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國民中學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七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="007104C1">
        <w:rPr>
          <w:rFonts w:ascii="標楷體" w:eastAsia="標楷體" w:hAnsi="標楷體" w:hint="eastAsia"/>
          <w:b/>
          <w:sz w:val="32"/>
          <w:szCs w:val="32"/>
          <w:u w:val="single"/>
        </w:rPr>
        <w:t>閩南語文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="007104C1">
        <w:rPr>
          <w:rFonts w:ascii="標楷體" w:eastAsia="標楷體" w:hAnsi="標楷體" w:hint="eastAsia"/>
          <w:u w:val="single"/>
        </w:rPr>
        <w:t>1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1126BF" w:rsidRPr="003C614D" w:rsidRDefault="009E74E6" w:rsidP="007F02B0">
      <w:pPr>
        <w:rPr>
          <w:sz w:val="20"/>
          <w:szCs w:val="20"/>
        </w:rPr>
      </w:pPr>
      <w:r w:rsidRPr="003C614D">
        <w:rPr>
          <w:rFonts w:ascii="標楷體" w:eastAsia="標楷體" w:hAnsi="標楷體" w:hint="eastAsia"/>
        </w:rPr>
        <w:t>本學期課程目標：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/>
        </w:rPr>
        <w:t>本冊包含現代詩、漫畫、寓言、散文、故事等不同面向的選文，期使學生培養出正確理解和活用本國語言文字的能力，並能提升讀書興趣及自學能力，奠定終身學習的基礎。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各課學習重點為：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（一）〈趣味的誤會〉：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1.</w:t>
      </w:r>
      <w:r w:rsidRPr="007F02B0">
        <w:rPr>
          <w:rFonts w:ascii="標楷體" w:eastAsia="標楷體" w:hAnsi="標楷體"/>
        </w:rPr>
        <w:t>能從課程中認知閩南語一詞多義的現象。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2.</w:t>
      </w:r>
      <w:r w:rsidRPr="007F02B0">
        <w:rPr>
          <w:rFonts w:ascii="標楷體" w:eastAsia="標楷體" w:hAnsi="標楷體"/>
        </w:rPr>
        <w:t>能從課程中懂得尊重並接納不同的語言。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（二）〈啥？閩南語嘛有「火星文」！〉：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1.</w:t>
      </w:r>
      <w:r w:rsidRPr="007F02B0">
        <w:rPr>
          <w:rFonts w:ascii="標楷體" w:eastAsia="標楷體" w:hAnsi="標楷體"/>
        </w:rPr>
        <w:t>能從課程中領略到正確的表達使用閩南語用字的重要，並學會用閩南語進行溝通。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2.</w:t>
      </w:r>
      <w:r w:rsidRPr="007F02B0">
        <w:rPr>
          <w:rFonts w:ascii="標楷體" w:eastAsia="標楷體" w:hAnsi="標楷體"/>
        </w:rPr>
        <w:t>能從課程中了解「百善孝為先」的道理。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（三）〈人佮獅〉：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/>
        </w:rPr>
        <w:t>1.能了解課文文章內容，並使用閩南語闡述大意。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2.能從課程中體會處處留心皆學問的道理，並學會用閩南語適切形容。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（四）〈蟧蜈佮蜘蛛〉：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1.能從課程中體會與其羨慕別人，不如肯定自己，並學會用閩南語進行表達溝通。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2.從「蟧蜈」、「蜘蛛」的特性對比人的想法與個性，並觀察各種動植物，提出該物與人的相應之處。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（五）〈</w:t>
      </w:r>
      <w:r w:rsidRPr="007F02B0">
        <w:rPr>
          <w:rFonts w:ascii="標楷體" w:eastAsia="標楷體" w:hAnsi="標楷體" w:hint="eastAsia"/>
          <w:bCs/>
        </w:rPr>
        <w:t>菜市仔學堂</w:t>
      </w:r>
      <w:r w:rsidRPr="007F02B0">
        <w:rPr>
          <w:rFonts w:ascii="標楷體" w:eastAsia="標楷體" w:hAnsi="標楷體" w:hint="eastAsia"/>
        </w:rPr>
        <w:t>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1.能與同儕合作學習，運用閩南語彼此對話、共同討論，培養在日常生活使用閩南語的習慣。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2.能應用閩南語學習知識、擴充生活經驗、認識多元文化，以因應現代化社會的需求。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3.能透過「咧講啥物」單元內「苳蒿是拍某菜」的對話，體認「性別平權」的重要性。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（六）〈</w:t>
      </w:r>
      <w:r w:rsidRPr="007F02B0">
        <w:rPr>
          <w:rFonts w:ascii="標楷體" w:eastAsia="標楷體" w:hAnsi="標楷體" w:hint="eastAsia"/>
          <w:bCs/>
        </w:rPr>
        <w:t>臭豆腐的滋味</w:t>
      </w:r>
      <w:r w:rsidRPr="007F02B0">
        <w:rPr>
          <w:rFonts w:ascii="標楷體" w:eastAsia="標楷體" w:hAnsi="標楷體" w:hint="eastAsia"/>
        </w:rPr>
        <w:t>〉：</w:t>
      </w:r>
    </w:p>
    <w:p w:rsidR="007F02B0" w:rsidRPr="007F02B0" w:rsidRDefault="007F02B0" w:rsidP="007F02B0">
      <w:pPr>
        <w:jc w:val="both"/>
        <w:rPr>
          <w:rFonts w:ascii="標楷體" w:eastAsia="標楷體" w:hAnsi="標楷體"/>
        </w:rPr>
      </w:pPr>
      <w:r w:rsidRPr="007F02B0">
        <w:rPr>
          <w:rFonts w:ascii="標楷體" w:eastAsia="標楷體" w:hAnsi="標楷體" w:hint="eastAsia"/>
        </w:rPr>
        <w:t>1.</w:t>
      </w:r>
      <w:r w:rsidRPr="007F02B0">
        <w:rPr>
          <w:rFonts w:ascii="標楷體" w:eastAsia="標楷體" w:hAnsi="標楷體"/>
        </w:rPr>
        <w:t>能從課程中體會人生過程恰如萬物的各種滋味，並學會用閩南語適切形容。</w:t>
      </w:r>
    </w:p>
    <w:p w:rsidR="00ED678C" w:rsidRPr="003C614D" w:rsidRDefault="007F02B0" w:rsidP="007F02B0">
      <w:pPr>
        <w:jc w:val="both"/>
        <w:rPr>
          <w:sz w:val="20"/>
          <w:szCs w:val="20"/>
        </w:rPr>
      </w:pPr>
      <w:r w:rsidRPr="007F02B0">
        <w:rPr>
          <w:rFonts w:ascii="標楷體" w:eastAsia="標楷體" w:hAnsi="標楷體" w:hint="eastAsia"/>
        </w:rPr>
        <w:t>2.</w:t>
      </w:r>
      <w:r w:rsidRPr="007F02B0">
        <w:rPr>
          <w:rFonts w:ascii="標楷體" w:eastAsia="標楷體" w:hAnsi="標楷體"/>
        </w:rPr>
        <w:t>能從「侵門踏戶」的事件，探討「人權」與「人際溝通」問題，並培養良好的「公民素養」</w:t>
      </w:r>
      <w:r w:rsidRPr="007F02B0">
        <w:rPr>
          <w:rFonts w:ascii="標楷體" w:eastAsia="標楷體" w:hAnsi="標楷體" w:hint="eastAsia"/>
        </w:rPr>
        <w:t>。</w:t>
      </w:r>
    </w:p>
    <w:p w:rsidR="003A754A" w:rsidRDefault="003A754A"/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lastRenderedPageBreak/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38"/>
        <w:gridCol w:w="828"/>
        <w:gridCol w:w="829"/>
        <w:gridCol w:w="1072"/>
        <w:gridCol w:w="1298"/>
        <w:gridCol w:w="1347"/>
        <w:gridCol w:w="1505"/>
        <w:gridCol w:w="1217"/>
        <w:gridCol w:w="1639"/>
        <w:gridCol w:w="667"/>
        <w:gridCol w:w="1100"/>
        <w:gridCol w:w="1094"/>
        <w:gridCol w:w="1374"/>
      </w:tblGrid>
      <w:tr w:rsidR="00743246" w:rsidRPr="001D2C35" w:rsidTr="007F43D9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3246" w:rsidRPr="001D2C35" w:rsidRDefault="00743246" w:rsidP="007F43D9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核心素養面</w:t>
            </w:r>
            <w:r w:rsidRPr="001D2C35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bookmarkStart w:id="0" w:name="_GoBack" w:colFirst="4" w:colLast="4"/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8/30-9/3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A 自主行動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A1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1-Ⅳ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能以閩南語口語表達對其他國家、語言及文化的認識與尊重。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應用文體。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3. 能從課程中認知閩南語一詞多義的現象。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品德教育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多元文化教育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多J4了解不同群體間如何看待彼此的文化。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9/4-9/10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 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B1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B2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集、整理閩南語文資料，並能分析明辨資訊的正確性，重視資訊倫理，以提升媒體識讀能力。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能蒐集、整理閩南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表情達意，並分享社會參與、團隊合作的經驗。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能分辨韻母「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i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u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 能認識韻母「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i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u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o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oo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」及聲母「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p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ph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m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t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th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 能運用網路資源學習閩南語、查詢相關資料，並將所學實際使用在生活中。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作業紙。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1.多元評量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品德教育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多元文化教育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多J4了解不同群體間如何看待彼此的文化。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9/11-9/17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1.趣味的誤會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C3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-J-C3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透過閩南語文的學習，培養對自我文化的認同，具備順應社會發展、尊重多元文化、關心國際事務之素養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能以閩南語口語表達對其他國家、語言及文化的認識與尊重。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元學科／專業領域知能的發展。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1. 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i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u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能認識韻母「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i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u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o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oo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」及聲母「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p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ph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m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能從課程中認知閩南語一詞多義的現象。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能從課程中懂得尊重並接納不同的語言。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分組記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分板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6.叫人鈴。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品德教育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多元文化教育</w:t>
            </w:r>
            <w:r w:rsidRPr="007F43D9">
              <w:rPr>
                <w:rFonts w:ascii="標楷體" w:eastAsia="標楷體" w:hAnsi="標楷體" w:cs="Times New Roman"/>
                <w:b/>
                <w:sz w:val="20"/>
                <w:szCs w:val="20"/>
              </w:rPr>
              <w:t>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多J4了解不同群體間如何看待彼此</w:t>
            </w: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lastRenderedPageBreak/>
              <w:t>的文化。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9/18-9/24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2.啥？閩南語麻有「火星文！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C1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具備道德實踐的素養，從個人小我到社會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公民，循序漸進，養成社會責任感及公民意識，主動關注公共議題並積極參與社會活動，關懷自然生態與人類永續發展，而展現知善、樂善與行善的品德。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能認識聲母「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j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能從課程中領略到正確的表達使用閩南語用字的重要，並學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會用閩南語進行溝通。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【多元文化教育】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家J6 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9/25-10/1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2.啥？閩南語麻有「火星文！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具備善用科技、資訊與各類媒體之能力，培養相關倫理及媒體識讀的素養，俾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能分析、思辨、批判人與科技、資訊及媒體之關係。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能運用閩南語適切地表情達意，並分享社會參與、團隊合作的經驗。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能分辨韻母「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能認識聲母「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j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 能運用網路資源學習閩南語、查詢相關資料，並將所學實際使用在生活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中。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5.作業紙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【多元文化教育】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家J6 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10/2-10/8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一、咱來學母語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2.啥？閩南語麻有「火星文！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A 自主行動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C1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具備道德實踐的素養，從個人小我到社會公民，循序漸進，養成社會責任感及公民意識，主動關注公共議題並積極參與社會活動，關懷自然生態與人類永續發展，而展現知善、樂善與行善的品德。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語語音資料，分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」的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能認識聲母「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j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能從課程中領略到正確的表達使用閩南語用字的重要，並學會用閩南語進行溝通。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6.叫人鈴。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【多元文化教育】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家J6 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10/9-10/15</w:t>
            </w:r>
          </w:p>
        </w:tc>
        <w:tc>
          <w:tcPr>
            <w:tcW w:w="828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F43D9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按怎使用教育部《臺灣閩南語常用詞辭典》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A 自主行動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A2具備問題理解、思辨分析、推理批判的系統思考與後設思考素養，並能行動與反思，以有效處理及解決生活、生命問題。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C2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具備友善的人際情懷及與他人建立良好的互動關係，並發展與人溝通協調、包容異己、會參與及服務等團隊合作的素養。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具備善用科技、資訊與媒體以增進學習的素養，並察覺、思辨人與科技、資訊、媒體的互動關係。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 能認識教育部《閩南語常用詞辭典》的查詢方式。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能利用《閩南語常用詞辭典》查詢新的語詞。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能了解閩南語同樣的意思也有不同的說法。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2.實作評量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10/16-10/22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A1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A2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 能了解課文文章內容，並使用閩南語闡述大意。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 能運用網路資源學習閩南語、查詢相關資料，並將所學實際使用在生活中。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【環境教育】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10/23-10/29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具備問題理解、思辨分析、推理批判的系統思考與後設思考素養，並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二、能正確念讀本課新詞，明瞭其意義，並運用於日常生活中。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四、能認識複韻母「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ai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ui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uai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五、能運用網路資源學習閩南語、查詢相關資料，並將所學實際使用在生活中。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六、能從課程中體會處處留心皆學問的道理，並學會用閩南語適切形容。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6.作業紙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7.叫人鈴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</w:t>
            </w: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5.觀察評量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lastRenderedPageBreak/>
              <w:t>【環境教育】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lastRenderedPageBreak/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10/30-11/5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3.人佮獅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具備身心健全發展的素質，擁有合宜的人性觀與自我觀，同時透過選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擇、分析與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運用新知，有效規劃生涯發展，探尋生命意義，並不斷自我精進，追求至善。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議題，並藉以增進溝通協調。</w:t>
            </w:r>
          </w:p>
          <w:p w:rsidR="00797068" w:rsidRPr="007F43D9" w:rsidRDefault="00797068" w:rsidP="007F43D9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一、能了解課文文章內容，並使用閩南語闡述大意。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四、能認識複韻母「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ai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ui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iau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uai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六、能從課程中體會處處留心皆學問的道理，並學會用閩南語適切形容。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</w:t>
            </w: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6.叫人鈴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【環境教育】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lastRenderedPageBreak/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11/6-11/12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具備身心健全發展的素質，擁有合宜的人性觀與自我觀，同時透過選擇、分析與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運用新知，有效規劃生涯發展，探尋生命意義，並不斷自我精進，追求至善。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能蒐集、整理閩南語語音資料，分析資訊的正確性，並重視資訊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-4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自我覺察。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3.多元評量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4.同儕評量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品J5廉潔自持。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品J9知行合一與自我反省。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11/13-11/19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具備身心健全發展的素質，擁有合宜的人性觀與自我觀，同時透過選擇、分析與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運用新知，有效規劃生涯發展，探尋生命意義，並不斷自我精進，追求至善。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C3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C3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-4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自我覺察。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一、能理解並思辨課文內容，並使用閩南語闡述大意，表達想法、情感，進行價值判斷。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4.多元評量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品J5廉潔自持。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品J9知行合一與自我反省。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11/20-11/26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widowControl/>
              <w:spacing w:line="260" w:lineRule="exact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二、拜動物為師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4.蟧蜈佮蜘蛛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C3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C3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能蒐集、整理閩南語語音資料，分析資訊的正確性，並重視資訊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797068" w:rsidRPr="007F43D9" w:rsidRDefault="00797068" w:rsidP="007F43D9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三、能分辨鼻韻母「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enn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四、能正確分辨聲母「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m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ng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」和韻化聲母「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m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ng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4.平板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【品德教育】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品J5廉潔自持。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品J9知行合一與自我反省。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11/27-12/3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F43D9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Cs w:val="20"/>
              </w:rPr>
              <w:t>形容詞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A 自主行動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具備善用科技、資訊與各類媒體之能力，培養相關倫理及媒體識讀的素養，俾能分析、思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文，增進溝通協調和群體參與的能力，建立良好的人際關係，並培養相互合作及與人和諧互動的能力。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1.能認識不同形容詞的閩南語說法，並能練習造句。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2.能在日常生活中正確運用閩南語形容詞，並發音正確。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3.能了解閩南語特殊用語和華語不同之處，並能發覺閩南語之美。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5.分組記分板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12/4-12/10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5.菜市場學堂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了解與同理他人，應用在日常生活及工作上。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三、能分辨鼻韻母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ionn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佮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iunn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的差異，並正確拼讀。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【性別平等教育】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家J5 了解與家人溝通互動及相互支持的適切方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六</w:t>
            </w: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12/11-12/17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5.菜市場學堂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具備道德實踐的素養，從個人小我到社會公民，循序漸進，養成社會責任感及公民意識，主動關注公共議題並積極參與社會活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動，關懷自然生態與人類永續發展，而展現知善、樂善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與行善的品德。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C2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工具，蒐集、整理與閱讀閩南語文資料，進行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Bg-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人權觀念。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Bh-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三、能分辨鼻韻母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ionn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佮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iunn</w:t>
            </w:r>
            <w:r w:rsidRPr="007F43D9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的差異，並正確拼讀。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五、能與同儕合作學習，運用閩南語彼此對話、共同討論，培養在日常生活使用閩南語的習慣。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六、能應用閩南語從事思考、溝通、討論、欣賞和解決問題的能力。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七、能應用閩南語學習知識、擴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充生活經驗、認識多元文化，以因應現代化社會的需求。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八、能透過「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咧講啥物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」單元內「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苳蒿是拍某菜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」的對話，體認「性別平權」的重要性。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2.聽力理解評量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【性別平等教育】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家J5 了解與家人溝通互動及相互支持的適切方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七</w:t>
            </w: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12/18-12/24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color w:val="000000" w:themeColor="text1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5.菜市場學堂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C2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具備友善的人際情懷及與他人建立良好的互動關係，並發展與人溝通協調、包容異己、社會參與及服務等團隊合作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的素養。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Bh-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F43D9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的差異，並正確拼讀。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五、能與同儕合作學習，運用閩南語彼此對話、共同討論，培養在日常生活使用閩南語的習慣。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1.電腦設備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2.觸控顯示器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3.電子白板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4.小白板卡紙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z w:val="20"/>
                <w:szCs w:val="20"/>
              </w:rPr>
              <w:t>5.叫人鈴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【性別平等教育】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【家庭教育】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家J5 了解與家人溝通互動及相互支持的適切方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八</w:t>
            </w: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12/25-12/31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color w:val="000000" w:themeColor="text1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具備運用閩南語文從事閱讀理解、獨立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思辨分析，並培養解決生活問題的能力。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能以同理心與他人溝通互動，以運用於家庭、學校與社區之中。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羅馬字及漢字閱讀不同文體的閩南語文作品，藉此增進自我了解。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句型運用。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散文選讀。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1.能了解課文文章內容，並使用閩南語闡述大意。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3.能從課程中體會人生過程恰如萬物的各種滋味，並學會用閩南語適切形容。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1.MP3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2.APP電子書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電腦設備、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4.觸控顯示器、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5.電子白板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6..相關書籍與網站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家J5 了解與家人溝通互動及相互支持的適切方式。</w:t>
            </w:r>
          </w:p>
          <w:p w:rsidR="00797068" w:rsidRPr="007F43D9" w:rsidRDefault="00797068" w:rsidP="007F43D9">
            <w:pPr>
              <w:pStyle w:val="Default"/>
              <w:spacing w:after="0" w:line="0" w:lineRule="atLeast"/>
              <w:contextualSpacing/>
              <w:rPr>
                <w:sz w:val="20"/>
                <w:szCs w:val="20"/>
              </w:rPr>
            </w:pPr>
            <w:r w:rsidRPr="007F43D9">
              <w:rPr>
                <w:color w:val="auto"/>
                <w:sz w:val="20"/>
                <w:szCs w:val="20"/>
              </w:rPr>
              <w:t>【人權教育】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九</w:t>
            </w: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1/1-1/7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C 社會參與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B1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具備理解及使用語言、文字、數理、肢體及藝術等各種符號進行表達、溝通及互動，並能了解與同理他人，應用在日常生活及工作上。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具備善用科技、資訊與各類媒體之能力，培養相關倫理及媒體識讀的素養，俾能分析、思辨、批判人與科技、資訊及媒體之關係。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具備道德實踐的素養，從個人小我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到社會公民，循序漸進，養成社會責任感及公民意識，主動關注公共議題並積極參與社會活動，關懷自然生態與人類永續發展，而展現知善、樂善與行善的品德。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-J-C1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透過閩南語文的學習，具備成為社會公民的意識與責任感，並能關注社會問題與自然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生態，主動參與社區活動。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lastRenderedPageBreak/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-5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能運用標音符號、羅馬字及漢字閱讀不同文體的閩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-4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能透過閱讀閩南語藝文作品及相關資訊，體會作品的意境與美感。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4-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方音差異。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Bc-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公民素養。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Be-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  <w:p w:rsidR="00797068" w:rsidRPr="007F43D9" w:rsidRDefault="00797068" w:rsidP="007F4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Bg-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人權觀念。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1.能分辨韻母「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e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2.能正確分辨鼻音韻尾「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im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ing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4.能從課程中體會人生過程恰如萬物的各種滋味，並學會用閩南語適切形容。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5.能從「</w:t>
            </w:r>
            <w:r w:rsidRPr="007F43D9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侵門踏</w:t>
            </w:r>
            <w:r w:rsidRPr="007F43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戶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」的事件，探討「人權」與「人際溝通」問題，並培養良好的「公民素養」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1.MP3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2.APP電子書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電腦設備、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4.觸控顯示器、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5.電子白板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6..相關書籍與網站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3聽寫評量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家J5 了解與家人溝通互動及相互支持的適切方式。</w:t>
            </w:r>
          </w:p>
          <w:p w:rsidR="00797068" w:rsidRPr="007F43D9" w:rsidRDefault="00797068" w:rsidP="007F43D9">
            <w:pPr>
              <w:pStyle w:val="Default"/>
              <w:spacing w:after="0" w:line="0" w:lineRule="atLeast"/>
              <w:contextualSpacing/>
              <w:rPr>
                <w:sz w:val="20"/>
                <w:szCs w:val="20"/>
              </w:rPr>
            </w:pPr>
            <w:r w:rsidRPr="007F43D9">
              <w:rPr>
                <w:color w:val="auto"/>
                <w:sz w:val="20"/>
                <w:szCs w:val="20"/>
              </w:rPr>
              <w:t>【人權教育】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</w:tr>
      <w:tr w:rsidR="00797068" w:rsidRPr="001D2C35" w:rsidTr="00D43954">
        <w:trPr>
          <w:trHeight w:val="1532"/>
        </w:trPr>
        <w:tc>
          <w:tcPr>
            <w:tcW w:w="535" w:type="dxa"/>
            <w:shd w:val="clear" w:color="auto" w:fill="auto"/>
          </w:tcPr>
          <w:p w:rsidR="00797068" w:rsidRPr="003C614D" w:rsidRDefault="00797068" w:rsidP="00116D6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二十</w:t>
            </w:r>
            <w:r w:rsidRPr="003C61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97068" w:rsidRDefault="00797068" w:rsidP="002A5E7B">
            <w:pPr>
              <w:jc w:val="center"/>
            </w:pPr>
            <w:r>
              <w:t>1/8-1/14</w:t>
            </w:r>
          </w:p>
        </w:tc>
        <w:tc>
          <w:tcPr>
            <w:tcW w:w="828" w:type="dxa"/>
            <w:shd w:val="clear" w:color="auto" w:fill="auto"/>
          </w:tcPr>
          <w:p w:rsidR="00797068" w:rsidRPr="003C614D" w:rsidRDefault="00797068" w:rsidP="007F43D9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三、人情世事</w:t>
            </w:r>
          </w:p>
        </w:tc>
        <w:tc>
          <w:tcPr>
            <w:tcW w:w="829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/>
                <w:sz w:val="20"/>
                <w:szCs w:val="20"/>
              </w:rPr>
              <w:t>6.臭豆腐的滋味</w:t>
            </w:r>
          </w:p>
        </w:tc>
        <w:tc>
          <w:tcPr>
            <w:tcW w:w="1072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A 自主行動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98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A2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具備問題理解、思辨分析、推理批判的系統思考與後設思考素養，並能行動與反思，以有效處理及解決生活、生命問題。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B2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具備善用科技、資訊與各類媒體之能力，培養相關倫理及媒體識讀的素養，俾能分析、思辨、批判人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與科技、資訊及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媒體之關係。</w:t>
            </w:r>
          </w:p>
        </w:tc>
        <w:tc>
          <w:tcPr>
            <w:tcW w:w="134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-J-A2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-J-B2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505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能蒐集、整理閩南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能運用標音符號、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羅馬字及漢字閱讀不同文體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lastRenderedPageBreak/>
              <w:t>的閩南語文作品，藉此增進自我了解。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</w:tc>
        <w:tc>
          <w:tcPr>
            <w:tcW w:w="1217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F43D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F43D9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句型運用。</w:t>
            </w:r>
          </w:p>
        </w:tc>
        <w:tc>
          <w:tcPr>
            <w:tcW w:w="1639" w:type="dxa"/>
            <w:shd w:val="clear" w:color="auto" w:fill="auto"/>
          </w:tcPr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1.能了解課文文章內容，並使用閩南語闡述大意。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797068" w:rsidRPr="007F43D9" w:rsidRDefault="00797068" w:rsidP="007F43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</w:tc>
        <w:tc>
          <w:tcPr>
            <w:tcW w:w="667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1.MP3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2.APP電子書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電腦設備、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4.觸控顯示器、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5.電子白板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6..相關書籍與網站</w:t>
            </w:r>
          </w:p>
        </w:tc>
        <w:tc>
          <w:tcPr>
            <w:tcW w:w="109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F43D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sz w:val="20"/>
                <w:szCs w:val="20"/>
              </w:rPr>
              <w:t>【</w:t>
            </w: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家庭教育】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家J5 了解與家人溝通互動及相互支持的適切方式。</w:t>
            </w:r>
          </w:p>
          <w:p w:rsidR="00797068" w:rsidRPr="007F43D9" w:rsidRDefault="00797068" w:rsidP="007F43D9">
            <w:pPr>
              <w:pStyle w:val="Default"/>
              <w:spacing w:after="0" w:line="0" w:lineRule="atLeast"/>
              <w:contextualSpacing/>
              <w:rPr>
                <w:sz w:val="20"/>
                <w:szCs w:val="20"/>
              </w:rPr>
            </w:pPr>
            <w:r w:rsidRPr="007F43D9">
              <w:rPr>
                <w:color w:val="auto"/>
                <w:sz w:val="20"/>
                <w:szCs w:val="20"/>
              </w:rPr>
              <w:t>【人權教育】</w:t>
            </w:r>
          </w:p>
          <w:p w:rsidR="00797068" w:rsidRPr="007F43D9" w:rsidRDefault="00797068" w:rsidP="007F43D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F43D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</w:tr>
      <w:bookmarkEnd w:id="0"/>
    </w:tbl>
    <w:p w:rsidR="00743246" w:rsidRDefault="00743246" w:rsidP="00743246"/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C1" w:rsidRDefault="003A79C1" w:rsidP="003B6F9E">
      <w:r>
        <w:separator/>
      </w:r>
    </w:p>
  </w:endnote>
  <w:endnote w:type="continuationSeparator" w:id="0">
    <w:p w:rsidR="003A79C1" w:rsidRDefault="003A79C1" w:rsidP="003B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3">
    <w:altName w:val="華康楷書體W7(P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-Lt-HK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kai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AdobeMingStd-Light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C1" w:rsidRDefault="003A79C1" w:rsidP="003B6F9E">
      <w:r>
        <w:separator/>
      </w:r>
    </w:p>
  </w:footnote>
  <w:footnote w:type="continuationSeparator" w:id="0">
    <w:p w:rsidR="003A79C1" w:rsidRDefault="003A79C1" w:rsidP="003B6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46"/>
    <w:rsid w:val="00056FA0"/>
    <w:rsid w:val="00116D6A"/>
    <w:rsid w:val="00376E72"/>
    <w:rsid w:val="0038281A"/>
    <w:rsid w:val="003A754A"/>
    <w:rsid w:val="003A79C1"/>
    <w:rsid w:val="003B6F9E"/>
    <w:rsid w:val="00523F8D"/>
    <w:rsid w:val="0056677B"/>
    <w:rsid w:val="00574289"/>
    <w:rsid w:val="005E2239"/>
    <w:rsid w:val="0067525A"/>
    <w:rsid w:val="007104C1"/>
    <w:rsid w:val="00743246"/>
    <w:rsid w:val="00797068"/>
    <w:rsid w:val="007F02B0"/>
    <w:rsid w:val="007F43D9"/>
    <w:rsid w:val="0092542D"/>
    <w:rsid w:val="009507DA"/>
    <w:rsid w:val="009E74E6"/>
    <w:rsid w:val="00A912B6"/>
    <w:rsid w:val="00D178A1"/>
    <w:rsid w:val="00D90017"/>
    <w:rsid w:val="00DD4BFF"/>
    <w:rsid w:val="00E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  <w:style w:type="paragraph" w:customStyle="1" w:styleId="Default">
    <w:name w:val="Default"/>
    <w:rsid w:val="007104C1"/>
    <w:pPr>
      <w:widowControl w:val="0"/>
      <w:suppressAutoHyphens/>
      <w:autoSpaceDE w:val="0"/>
      <w:spacing w:after="120" w:line="264" w:lineRule="auto"/>
    </w:pPr>
    <w:rPr>
      <w:rFonts w:ascii="標楷體" w:eastAsia="標楷體" w:hAnsi="標楷體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2927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KingAn</cp:lastModifiedBy>
  <cp:revision>10</cp:revision>
  <dcterms:created xsi:type="dcterms:W3CDTF">2020-11-05T05:24:00Z</dcterms:created>
  <dcterms:modified xsi:type="dcterms:W3CDTF">2022-06-02T06:02:00Z</dcterms:modified>
</cp:coreProperties>
</file>