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4C9A" w14:textId="77777777" w:rsidR="005001DF" w:rsidRPr="00BB3CDA" w:rsidRDefault="005001DF" w:rsidP="005001DF">
      <w:pPr>
        <w:ind w:firstLine="23"/>
        <w:jc w:val="center"/>
        <w:rPr>
          <w:rFonts w:ascii="標楷體" w:eastAsia="標楷體" w:hAnsi="標楷體"/>
          <w:b/>
          <w:sz w:val="28"/>
        </w:rPr>
      </w:pPr>
      <w:r w:rsidRPr="00BB3CDA">
        <w:rPr>
          <w:rFonts w:ascii="標楷體" w:eastAsia="標楷體" w:hAnsi="標楷體" w:hint="eastAsia"/>
          <w:b/>
          <w:sz w:val="28"/>
        </w:rPr>
        <w:t>基隆市○○國民中學</w:t>
      </w:r>
      <w:r w:rsidRPr="00BB3CDA"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11</w:t>
      </w:r>
      <w:r w:rsidRPr="00BB3CDA">
        <w:rPr>
          <w:rFonts w:ascii="標楷體" w:eastAsia="標楷體" w:hAnsi="標楷體" w:hint="eastAsia"/>
          <w:b/>
          <w:sz w:val="28"/>
        </w:rPr>
        <w:t>學年度第</w:t>
      </w:r>
      <w:r>
        <w:rPr>
          <w:rFonts w:ascii="標楷體" w:eastAsia="標楷體" w:hAnsi="標楷體" w:hint="eastAsia"/>
          <w:b/>
          <w:sz w:val="28"/>
        </w:rPr>
        <w:t>二</w:t>
      </w:r>
      <w:r w:rsidRPr="00BB3CDA">
        <w:rPr>
          <w:rFonts w:ascii="標楷體" w:eastAsia="標楷體" w:hAnsi="標楷體" w:hint="eastAsia"/>
          <w:b/>
          <w:sz w:val="28"/>
        </w:rPr>
        <w:t>學期</w:t>
      </w:r>
      <w:r w:rsidRPr="00BB3CDA">
        <w:rPr>
          <w:rFonts w:ascii="標楷體" w:eastAsia="標楷體" w:hAnsi="標楷體" w:hint="eastAsia"/>
          <w:b/>
          <w:sz w:val="28"/>
          <w:u w:val="single"/>
        </w:rPr>
        <w:t>七</w:t>
      </w:r>
      <w:r w:rsidRPr="00BB3CDA">
        <w:rPr>
          <w:rFonts w:ascii="標楷體" w:eastAsia="標楷體" w:hAnsi="標楷體" w:hint="eastAsia"/>
          <w:b/>
          <w:sz w:val="28"/>
        </w:rPr>
        <w:t>年級教學重點、評量方式及進度總表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1203"/>
        <w:gridCol w:w="333"/>
        <w:gridCol w:w="986"/>
        <w:gridCol w:w="1337"/>
        <w:gridCol w:w="1227"/>
        <w:gridCol w:w="1259"/>
        <w:gridCol w:w="1259"/>
        <w:gridCol w:w="1126"/>
        <w:gridCol w:w="1194"/>
        <w:gridCol w:w="1194"/>
        <w:gridCol w:w="615"/>
        <w:gridCol w:w="544"/>
        <w:gridCol w:w="1194"/>
        <w:gridCol w:w="1054"/>
      </w:tblGrid>
      <w:tr w:rsidR="005001DF" w:rsidRPr="00E40D78" w14:paraId="18E53F86" w14:textId="77777777" w:rsidTr="00461343">
        <w:trPr>
          <w:trHeight w:val="480"/>
          <w:jc w:val="center"/>
        </w:trPr>
        <w:tc>
          <w:tcPr>
            <w:tcW w:w="5000" w:type="pct"/>
            <w:gridSpan w:val="15"/>
            <w:shd w:val="clear" w:color="auto" w:fill="CCC0D9"/>
          </w:tcPr>
          <w:p w14:paraId="37718417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  <w:color w:val="3333FF"/>
              </w:rPr>
            </w:pPr>
            <w:r w:rsidRPr="00E40D78">
              <w:rPr>
                <w:rFonts w:ascii="標楷體" w:eastAsia="標楷體" w:hAnsi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5001DF" w:rsidRPr="00E40D78" w14:paraId="43EA4332" w14:textId="77777777" w:rsidTr="00DC3B48">
        <w:trPr>
          <w:trHeight w:val="480"/>
          <w:jc w:val="center"/>
        </w:trPr>
        <w:tc>
          <w:tcPr>
            <w:tcW w:w="627" w:type="pct"/>
            <w:gridSpan w:val="3"/>
            <w:shd w:val="clear" w:color="auto" w:fill="BFBFBF"/>
            <w:vAlign w:val="center"/>
          </w:tcPr>
          <w:p w14:paraId="2DC2B100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433" w:type="pct"/>
            <w:gridSpan w:val="9"/>
            <w:shd w:val="clear" w:color="auto" w:fill="BFBFBF"/>
            <w:vAlign w:val="center"/>
          </w:tcPr>
          <w:p w14:paraId="210D251E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940" w:type="pct"/>
            <w:gridSpan w:val="3"/>
            <w:shd w:val="clear" w:color="auto" w:fill="BFBFBF"/>
            <w:vAlign w:val="center"/>
          </w:tcPr>
          <w:p w14:paraId="1055BAC1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5001DF" w:rsidRPr="00E40D78" w14:paraId="069253CA" w14:textId="77777777" w:rsidTr="00DC3B48">
        <w:trPr>
          <w:trHeight w:val="480"/>
          <w:jc w:val="center"/>
        </w:trPr>
        <w:tc>
          <w:tcPr>
            <w:tcW w:w="627" w:type="pct"/>
            <w:gridSpan w:val="3"/>
            <w:vAlign w:val="center"/>
          </w:tcPr>
          <w:p w14:paraId="0D20C124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3433" w:type="pct"/>
            <w:gridSpan w:val="9"/>
            <w:vAlign w:val="center"/>
          </w:tcPr>
          <w:p w14:paraId="3C9E2BBD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(一)〈布袋戲尪仔〉：</w:t>
            </w:r>
          </w:p>
          <w:p w14:paraId="1B00CB34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1.能認識布袋戲的角色，並嘗試使用其唸白形式來朗讀或配音。</w:t>
            </w:r>
          </w:p>
          <w:p w14:paraId="08803FB1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2.能操作布袋戲偶，以布袋戲身段及唸白做出簡單演出。</w:t>
            </w:r>
          </w:p>
          <w:p w14:paraId="3B182CD0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3.能欣賞傳統戲劇之美。</w:t>
            </w:r>
          </w:p>
          <w:p w14:paraId="297BF44A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(二)〈看戲真趣味〉：</w:t>
            </w:r>
          </w:p>
          <w:p w14:paraId="135794BA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1.能從課文賞析中，了解歌仔戲的內涵，並能養成欣賞本土戲劇的興趣與習慣。</w:t>
            </w:r>
          </w:p>
          <w:p w14:paraId="21F14EE2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2.從歌仔戲曲調練習中，體會傳統藝術之美，並樂於和別人分享。</w:t>
            </w:r>
          </w:p>
          <w:p w14:paraId="416BE721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(三)〈運動身體好〉：</w:t>
            </w:r>
          </w:p>
          <w:p w14:paraId="638EAB36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1.能與同儕合作學習，運用閩南語彼此對話、共同討論，培養在日常生活中使用閩南語的習慣。</w:t>
            </w:r>
          </w:p>
          <w:p w14:paraId="734B28BB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2.能應用閩南語從事思考、溝通、討論、欣賞和解決問題的能力。</w:t>
            </w:r>
          </w:p>
          <w:p w14:paraId="25668047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3.能分辨「咧講啥物」單元中「行路」與「走路」之異同，培養「自律負責」的態度。</w:t>
            </w:r>
          </w:p>
          <w:p w14:paraId="6853DE76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(四)〈藝術展覽〉：</w:t>
            </w:r>
          </w:p>
          <w:p w14:paraId="748A3752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1.能應用閩南語標音符號、羅馬字及漢字，協助聆聽理解，並運用在口語表達。</w:t>
            </w:r>
          </w:p>
          <w:p w14:paraId="7579388D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2.能從他人的態度、肢體語言與行為，理解對方情緒，並運用適切的溝通方式。</w:t>
            </w:r>
          </w:p>
          <w:p w14:paraId="467B6B7D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3.能理解藝術展覽是藝術家各種技巧、能力與創作力的展現。</w:t>
            </w:r>
          </w:p>
          <w:p w14:paraId="07D77467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4.能明白藝術展覽可以帶給人們心理的滿足與提升欣賞的能力，對於美感的建立有所幫助。</w:t>
            </w:r>
          </w:p>
          <w:p w14:paraId="6F994CA9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5.能了解休閒對健康生活與培養美感的重要性。</w:t>
            </w:r>
          </w:p>
          <w:p w14:paraId="671EE6E7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(五)〈蓮花的故鄉〉：</w:t>
            </w:r>
          </w:p>
          <w:p w14:paraId="278D2155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1.能了解課文內容，並使用閩南語闡述大意。</w:t>
            </w:r>
          </w:p>
          <w:p w14:paraId="6C44858E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2.能從課程中注意到臺灣各地的特色，並學會用閩南語適切表達。</w:t>
            </w:r>
          </w:p>
          <w:p w14:paraId="1BC483F6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(六)〈</w:t>
            </w:r>
            <w:r w:rsidRPr="00280C50">
              <w:rPr>
                <w:rFonts w:ascii="標楷體" w:eastAsia="標楷體" w:hAnsi="標楷體"/>
                <w:bCs/>
                <w:sz w:val="20"/>
                <w:szCs w:val="20"/>
              </w:rPr>
              <w:t>閒話講「等路」</w:t>
            </w:r>
            <w:r w:rsidRPr="00280C50">
              <w:rPr>
                <w:rFonts w:ascii="標楷體" w:eastAsia="標楷體" w:hAnsi="標楷體"/>
                <w:sz w:val="20"/>
                <w:szCs w:val="20"/>
              </w:rPr>
              <w:t>〉：</w:t>
            </w:r>
          </w:p>
          <w:p w14:paraId="5D073315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1.能正確念讀本課新詞，明瞭其意義，並運用於日常生活中。</w:t>
            </w:r>
          </w:p>
          <w:p w14:paraId="783F87BD" w14:textId="77777777" w:rsidR="00280C50" w:rsidRPr="00280C50" w:rsidRDefault="00280C50" w:rsidP="00280C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2.能運用網路資源學習閩南語、查詢相關資料，並將所學實際使用在生活中。</w:t>
            </w:r>
          </w:p>
          <w:p w14:paraId="38475911" w14:textId="77777777" w:rsidR="005001DF" w:rsidRPr="00E40D78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3.能從課程中體會禮尚往來的道理，並學會用閩南語適切表達。</w:t>
            </w:r>
          </w:p>
        </w:tc>
        <w:tc>
          <w:tcPr>
            <w:tcW w:w="940" w:type="pct"/>
            <w:gridSpan w:val="3"/>
            <w:vAlign w:val="center"/>
          </w:tcPr>
          <w:p w14:paraId="2430C150" w14:textId="77777777" w:rsidR="00280C50" w:rsidRPr="00280C50" w:rsidRDefault="00280C50" w:rsidP="00280C5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1.觀察評量</w:t>
            </w:r>
          </w:p>
          <w:p w14:paraId="7D74CF42" w14:textId="77777777" w:rsidR="00280C50" w:rsidRPr="00280C50" w:rsidRDefault="00280C50" w:rsidP="00280C5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2.口語評量</w:t>
            </w:r>
          </w:p>
          <w:p w14:paraId="054015D6" w14:textId="77777777" w:rsidR="005001DF" w:rsidRPr="00E40D78" w:rsidRDefault="00280C50" w:rsidP="00280C5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3.書寫評量</w:t>
            </w:r>
          </w:p>
        </w:tc>
      </w:tr>
      <w:tr w:rsidR="005001DF" w:rsidRPr="00E40D78" w14:paraId="0A94D983" w14:textId="77777777" w:rsidTr="00DC3B48">
        <w:trPr>
          <w:trHeight w:val="480"/>
          <w:jc w:val="center"/>
        </w:trPr>
        <w:tc>
          <w:tcPr>
            <w:tcW w:w="627" w:type="pct"/>
            <w:gridSpan w:val="3"/>
            <w:vAlign w:val="center"/>
          </w:tcPr>
          <w:p w14:paraId="36A523D5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3433" w:type="pct"/>
            <w:gridSpan w:val="9"/>
            <w:vAlign w:val="center"/>
          </w:tcPr>
          <w:p w14:paraId="785C65BD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(一)〈衫褲設計師〉：</w:t>
            </w:r>
          </w:p>
          <w:p w14:paraId="0BB7E8D1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1.能夠突破傳統思維，理解職業可以不分性別。</w:t>
            </w:r>
          </w:p>
          <w:p w14:paraId="296B55CC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2.能運用客語文字解讀文本中主角的性格特質。</w:t>
            </w:r>
          </w:p>
          <w:p w14:paraId="15C72B9C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80C5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〈飛上天頂个細阿妹〉：</w:t>
            </w:r>
          </w:p>
          <w:p w14:paraId="14E0B181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1.能理解文本主角不因性別刻板印象，積極實現自我的人生目標。</w:t>
            </w:r>
          </w:p>
          <w:p w14:paraId="0B064D53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2.能運用客語文字解讀文本中主角的自我挑戰與堅持理想的精神。</w:t>
            </w:r>
          </w:p>
          <w:p w14:paraId="0BD12A1E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(統整一)〈化妝師〉：</w:t>
            </w:r>
          </w:p>
          <w:p w14:paraId="724986E1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1.能理解文本中作者在「化妝師」一文所要表達的意涵。</w:t>
            </w:r>
          </w:p>
          <w:p w14:paraId="09C8589B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(三)〈閒時練功急時用〉：</w:t>
            </w:r>
          </w:p>
          <w:p w14:paraId="65FBF751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1.能讀懂文本中作者想要表達閱讀重要的訊息。</w:t>
            </w:r>
          </w:p>
          <w:p w14:paraId="0E4BC36F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2.能分享自己透過閱讀解決問題的經驗。</w:t>
            </w:r>
          </w:p>
          <w:p w14:paraId="0B95271C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(四)〈看書識世界〉：</w:t>
            </w:r>
          </w:p>
          <w:p w14:paraId="740A0FF8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1.能理解課文中的主角是如何透過閱讀與實踐，獲得肯定。</w:t>
            </w:r>
          </w:p>
          <w:p w14:paraId="4113A324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2.能說出自己在閱讀及活用所學知識的經驗。</w:t>
            </w:r>
          </w:p>
          <w:p w14:paraId="29667445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(統整二)〈菜瓜博士〉：</w:t>
            </w:r>
          </w:p>
          <w:p w14:paraId="5A874CE3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1.能學會客語文中常見的合音現象並加以運用。</w:t>
            </w:r>
          </w:p>
          <w:p w14:paraId="139D87CB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2.能理解客家文化中敬字亭的意涵，並能分辨。</w:t>
            </w:r>
          </w:p>
          <w:p w14:paraId="1D6F3CBB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(五)〈戊華伯公〉：</w:t>
            </w:r>
          </w:p>
          <w:p w14:paraId="4F799E6F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1.能領會並發表大家為何稱戊華為「伯公」。</w:t>
            </w:r>
          </w:p>
          <w:p w14:paraId="07BFF3A0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2.能體會戊華向太太和神明說話時的心境。</w:t>
            </w:r>
          </w:p>
          <w:p w14:paraId="69F1F8CB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80C5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〈著个決定〉：</w:t>
            </w:r>
          </w:p>
          <w:p w14:paraId="02E28261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1.能正確反應及陳述文本主角面臨兩難的抉擇及最後做的決定。</w:t>
            </w:r>
          </w:p>
          <w:p w14:paraId="46B075AA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2.能理解文本中的「厥家官」與失主的親屬關係。</w:t>
            </w:r>
          </w:p>
          <w:p w14:paraId="7A9EDDF6" w14:textId="77777777" w:rsidR="00280C50" w:rsidRPr="00280C50" w:rsidRDefault="00280C50" w:rsidP="00280C5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統整三</w:t>
            </w:r>
            <w:r w:rsidRPr="00280C5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〈來無掣个後悔〉：</w:t>
            </w:r>
          </w:p>
          <w:p w14:paraId="3BB62A17" w14:textId="77777777" w:rsidR="005001DF" w:rsidRPr="00E40D78" w:rsidRDefault="00280C50" w:rsidP="00280C5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能理解文本中作者在「來毋掣个後悔」一文所要表達的意涵。</w:t>
            </w:r>
          </w:p>
        </w:tc>
        <w:tc>
          <w:tcPr>
            <w:tcW w:w="940" w:type="pct"/>
            <w:gridSpan w:val="3"/>
            <w:vAlign w:val="center"/>
          </w:tcPr>
          <w:p w14:paraId="56799AC8" w14:textId="77777777" w:rsidR="00280C50" w:rsidRPr="00280C50" w:rsidRDefault="00280C50" w:rsidP="00280C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1.口語表達評量</w:t>
            </w:r>
          </w:p>
          <w:p w14:paraId="1233D01D" w14:textId="77777777" w:rsidR="00280C50" w:rsidRPr="00280C50" w:rsidRDefault="00280C50" w:rsidP="00280C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2.文意理解評量</w:t>
            </w:r>
          </w:p>
          <w:p w14:paraId="68C399C3" w14:textId="77777777" w:rsidR="00280C50" w:rsidRPr="00280C50" w:rsidRDefault="00280C50" w:rsidP="00280C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3.語音辨識評量</w:t>
            </w:r>
          </w:p>
          <w:p w14:paraId="32EEB4A5" w14:textId="77777777" w:rsidR="005001DF" w:rsidRPr="00E40D78" w:rsidRDefault="00280C50" w:rsidP="00280C50">
            <w:pPr>
              <w:spacing w:line="0" w:lineRule="atLeast"/>
            </w:pPr>
            <w:r w:rsidRPr="00280C50">
              <w:rPr>
                <w:rFonts w:ascii="標楷體" w:eastAsia="標楷體" w:hAnsi="標楷體" w:hint="eastAsia"/>
                <w:sz w:val="20"/>
                <w:szCs w:val="20"/>
              </w:rPr>
              <w:t>4.語句書寫評量</w:t>
            </w:r>
          </w:p>
        </w:tc>
      </w:tr>
      <w:tr w:rsidR="005001DF" w:rsidRPr="00E40D78" w14:paraId="5ED2A513" w14:textId="77777777" w:rsidTr="00461343">
        <w:trPr>
          <w:trHeight w:val="480"/>
          <w:jc w:val="center"/>
        </w:trPr>
        <w:tc>
          <w:tcPr>
            <w:tcW w:w="5000" w:type="pct"/>
            <w:gridSpan w:val="15"/>
            <w:shd w:val="clear" w:color="auto" w:fill="CCC0D9"/>
          </w:tcPr>
          <w:p w14:paraId="0B693994" w14:textId="77777777" w:rsidR="005001DF" w:rsidRPr="00E40D78" w:rsidRDefault="005001DF" w:rsidP="004102E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40D78">
              <w:rPr>
                <w:rFonts w:ascii="標楷體" w:eastAsia="標楷體" w:hAnsi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5001DF" w:rsidRPr="00E40D78" w14:paraId="27C28D31" w14:textId="77777777" w:rsidTr="004102E9">
        <w:trPr>
          <w:trHeight w:val="480"/>
          <w:jc w:val="center"/>
        </w:trPr>
        <w:tc>
          <w:tcPr>
            <w:tcW w:w="110" w:type="pct"/>
            <w:vMerge w:val="restart"/>
            <w:shd w:val="clear" w:color="auto" w:fill="D9D9D9"/>
            <w:vAlign w:val="center"/>
          </w:tcPr>
          <w:p w14:paraId="5213C097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週</w:t>
            </w:r>
          </w:p>
          <w:p w14:paraId="5AD02FE7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次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14:paraId="7FCAA2F5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731" w:type="pct"/>
            <w:gridSpan w:val="5"/>
            <w:shd w:val="clear" w:color="auto" w:fill="D9D9D9"/>
            <w:vAlign w:val="center"/>
          </w:tcPr>
          <w:p w14:paraId="1BDA7C61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424" w:type="pct"/>
            <w:vMerge w:val="restart"/>
            <w:shd w:val="clear" w:color="auto" w:fill="D9D9D9"/>
            <w:vAlign w:val="center"/>
          </w:tcPr>
          <w:p w14:paraId="27E253F4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79" w:type="pct"/>
            <w:vMerge w:val="restart"/>
            <w:shd w:val="clear" w:color="auto" w:fill="D9D9D9"/>
            <w:vAlign w:val="center"/>
          </w:tcPr>
          <w:p w14:paraId="30BB92C1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402" w:type="pct"/>
            <w:vMerge w:val="restart"/>
            <w:shd w:val="clear" w:color="auto" w:fill="D9D9D9"/>
            <w:vAlign w:val="center"/>
          </w:tcPr>
          <w:p w14:paraId="26F9CB29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自然</w:t>
            </w:r>
          </w:p>
          <w:p w14:paraId="57F39D97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402" w:type="pct"/>
            <w:vMerge w:val="restart"/>
            <w:shd w:val="clear" w:color="auto" w:fill="D9D9D9"/>
            <w:vAlign w:val="center"/>
          </w:tcPr>
          <w:p w14:paraId="37F17E73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390" w:type="pct"/>
            <w:gridSpan w:val="2"/>
            <w:vMerge w:val="restart"/>
            <w:shd w:val="clear" w:color="auto" w:fill="D9D9D9"/>
            <w:vAlign w:val="center"/>
          </w:tcPr>
          <w:p w14:paraId="468CDE63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402" w:type="pct"/>
            <w:vMerge w:val="restart"/>
            <w:shd w:val="clear" w:color="auto" w:fill="D9D9D9"/>
            <w:vAlign w:val="center"/>
          </w:tcPr>
          <w:p w14:paraId="253C694A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355" w:type="pct"/>
            <w:vMerge w:val="restart"/>
            <w:shd w:val="clear" w:color="auto" w:fill="D9D9D9"/>
            <w:vAlign w:val="center"/>
          </w:tcPr>
          <w:p w14:paraId="199FEFE3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 w:hint="eastAsia"/>
              </w:rPr>
              <w:t>健康與體育</w:t>
            </w:r>
          </w:p>
        </w:tc>
      </w:tr>
      <w:tr w:rsidR="005001DF" w:rsidRPr="00E40D78" w14:paraId="083E4F4A" w14:textId="77777777" w:rsidTr="004102E9">
        <w:trPr>
          <w:trHeight w:val="813"/>
          <w:jc w:val="center"/>
        </w:trPr>
        <w:tc>
          <w:tcPr>
            <w:tcW w:w="110" w:type="pct"/>
            <w:vMerge/>
            <w:shd w:val="clear" w:color="auto" w:fill="D9D9D9"/>
            <w:vAlign w:val="center"/>
          </w:tcPr>
          <w:p w14:paraId="6DAF4D57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  <w:vMerge/>
            <w:tcBorders>
              <w:tl2br w:val="nil"/>
            </w:tcBorders>
            <w:shd w:val="clear" w:color="auto" w:fill="D9D9D9"/>
            <w:vAlign w:val="center"/>
          </w:tcPr>
          <w:p w14:paraId="7936F9D0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" w:type="pct"/>
            <w:gridSpan w:val="2"/>
            <w:shd w:val="clear" w:color="auto" w:fill="D9D9D9"/>
            <w:vAlign w:val="center"/>
          </w:tcPr>
          <w:p w14:paraId="4D1AA077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國語文</w:t>
            </w:r>
          </w:p>
        </w:tc>
        <w:tc>
          <w:tcPr>
            <w:tcW w:w="450" w:type="pct"/>
            <w:shd w:val="clear" w:color="auto" w:fill="D9D9D9"/>
            <w:vAlign w:val="center"/>
          </w:tcPr>
          <w:p w14:paraId="118AD178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 w:rsidRPr="00E40D78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413" w:type="pct"/>
            <w:shd w:val="clear" w:color="auto" w:fill="D9D9D9"/>
            <w:vAlign w:val="center"/>
          </w:tcPr>
          <w:p w14:paraId="1592B313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37ECA882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客語</w:t>
            </w:r>
          </w:p>
        </w:tc>
        <w:tc>
          <w:tcPr>
            <w:tcW w:w="424" w:type="pct"/>
            <w:vMerge/>
            <w:shd w:val="clear" w:color="auto" w:fill="D9D9D9"/>
            <w:vAlign w:val="center"/>
          </w:tcPr>
          <w:p w14:paraId="0D095D72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vMerge/>
            <w:shd w:val="clear" w:color="auto" w:fill="D9D9D9"/>
            <w:vAlign w:val="center"/>
          </w:tcPr>
          <w:p w14:paraId="3B528634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pct"/>
            <w:vMerge/>
            <w:shd w:val="clear" w:color="auto" w:fill="D9D9D9"/>
            <w:vAlign w:val="center"/>
          </w:tcPr>
          <w:p w14:paraId="67F33DAC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pct"/>
            <w:vMerge/>
            <w:shd w:val="clear" w:color="auto" w:fill="D9D9D9"/>
            <w:vAlign w:val="center"/>
          </w:tcPr>
          <w:p w14:paraId="7991E5F1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pct"/>
            <w:gridSpan w:val="2"/>
            <w:vMerge/>
            <w:shd w:val="clear" w:color="auto" w:fill="D9D9D9"/>
            <w:vAlign w:val="center"/>
          </w:tcPr>
          <w:p w14:paraId="6D2F556B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" w:type="pct"/>
            <w:vMerge/>
            <w:shd w:val="clear" w:color="auto" w:fill="D9D9D9"/>
            <w:vAlign w:val="center"/>
          </w:tcPr>
          <w:p w14:paraId="4BECE846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Merge/>
            <w:shd w:val="clear" w:color="auto" w:fill="D9D9D9"/>
            <w:vAlign w:val="center"/>
          </w:tcPr>
          <w:p w14:paraId="5A97AFC0" w14:textId="77777777" w:rsidR="005001DF" w:rsidRPr="00E40D78" w:rsidRDefault="005001DF" w:rsidP="00461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E9" w:rsidRPr="00944901" w14:paraId="6982B454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59748AFF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405" w:type="pct"/>
            <w:vAlign w:val="center"/>
          </w:tcPr>
          <w:p w14:paraId="67052C8E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4" w:type="pct"/>
            <w:gridSpan w:val="2"/>
            <w:vAlign w:val="center"/>
          </w:tcPr>
          <w:p w14:paraId="4C8B2E35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1278934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36B7C7F7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一、逐家來看戲1.布袋戲尪仔</w:t>
            </w:r>
          </w:p>
          <w:p w14:paraId="437F242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【人權教育】</w:t>
            </w:r>
          </w:p>
          <w:p w14:paraId="7F9AA25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【多元文化】</w:t>
            </w:r>
          </w:p>
        </w:tc>
        <w:tc>
          <w:tcPr>
            <w:tcW w:w="424" w:type="pct"/>
          </w:tcPr>
          <w:p w14:paraId="6A52C9F5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一、生成个氣質1.衫褲設計師</w:t>
            </w:r>
          </w:p>
          <w:p w14:paraId="051A9AA4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</w:tc>
        <w:tc>
          <w:tcPr>
            <w:tcW w:w="424" w:type="pct"/>
            <w:vAlign w:val="center"/>
          </w:tcPr>
          <w:p w14:paraId="68AB48D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0E17247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28DEF5C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0C8863A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676407F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0393343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41475B3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75B7531A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564CDD92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405" w:type="pct"/>
            <w:vAlign w:val="center"/>
          </w:tcPr>
          <w:p w14:paraId="5DDD08D2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4" w:type="pct"/>
            <w:gridSpan w:val="2"/>
            <w:vAlign w:val="center"/>
          </w:tcPr>
          <w:p w14:paraId="03A857E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C40025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6EA5C46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一、逐家來看戲1.布袋戲尪仔</w:t>
            </w:r>
          </w:p>
          <w:p w14:paraId="686B86E4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【人權教育】</w:t>
            </w:r>
          </w:p>
          <w:p w14:paraId="0022C7F3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【多元文化】</w:t>
            </w:r>
          </w:p>
        </w:tc>
        <w:tc>
          <w:tcPr>
            <w:tcW w:w="424" w:type="pct"/>
          </w:tcPr>
          <w:p w14:paraId="515D771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lastRenderedPageBreak/>
              <w:t>一、生成个氣質1.衫褲設計師</w:t>
            </w:r>
          </w:p>
          <w:p w14:paraId="09AD8D17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</w:tc>
        <w:tc>
          <w:tcPr>
            <w:tcW w:w="424" w:type="pct"/>
            <w:vAlign w:val="center"/>
          </w:tcPr>
          <w:p w14:paraId="620A58E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4201CD45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5A2C95C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7B79BDB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0870F77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70D1869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31250ED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5F0B97D9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14FBF619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405" w:type="pct"/>
            <w:vAlign w:val="center"/>
          </w:tcPr>
          <w:p w14:paraId="211CD50E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4" w:type="pct"/>
            <w:gridSpan w:val="2"/>
            <w:vAlign w:val="center"/>
          </w:tcPr>
          <w:p w14:paraId="6A2647D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599FB19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5E6CD28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一、逐家來看戲1.布袋戲尪仔</w:t>
            </w:r>
          </w:p>
          <w:p w14:paraId="0FD6969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【人權教育】</w:t>
            </w:r>
          </w:p>
          <w:p w14:paraId="365BBBC7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【多元文化】</w:t>
            </w:r>
          </w:p>
        </w:tc>
        <w:tc>
          <w:tcPr>
            <w:tcW w:w="424" w:type="pct"/>
          </w:tcPr>
          <w:p w14:paraId="783F9F7A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一、生成个氣質2.飛上天頂个細阿妹</w:t>
            </w:r>
          </w:p>
          <w:p w14:paraId="3BD5F18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</w:tc>
        <w:tc>
          <w:tcPr>
            <w:tcW w:w="424" w:type="pct"/>
            <w:vAlign w:val="center"/>
          </w:tcPr>
          <w:p w14:paraId="199F723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14EDFF0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095D6ED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6072B40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2B72578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5C9492B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4ACE1515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2D4C3689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5ACD5C23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405" w:type="pct"/>
            <w:vAlign w:val="center"/>
          </w:tcPr>
          <w:p w14:paraId="135491AB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4" w:type="pct"/>
            <w:gridSpan w:val="2"/>
            <w:vAlign w:val="center"/>
          </w:tcPr>
          <w:p w14:paraId="2E6516A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7721D93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689795D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一、逐家來看戲2.看戲真趣味</w:t>
            </w:r>
          </w:p>
          <w:p w14:paraId="1A5CE248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【人權教育】</w:t>
            </w:r>
          </w:p>
          <w:p w14:paraId="786190F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【多元文化】</w:t>
            </w:r>
          </w:p>
        </w:tc>
        <w:tc>
          <w:tcPr>
            <w:tcW w:w="424" w:type="pct"/>
          </w:tcPr>
          <w:p w14:paraId="52031F08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一、生成个氣質2.飛上天頂个細阿妹</w:t>
            </w:r>
          </w:p>
          <w:p w14:paraId="5CCA64E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</w:tc>
        <w:tc>
          <w:tcPr>
            <w:tcW w:w="424" w:type="pct"/>
            <w:vAlign w:val="center"/>
          </w:tcPr>
          <w:p w14:paraId="5B8CBF9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419ED20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04EB5B8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542280B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4AAFC07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5376AD7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bCs/>
                <w:color w:val="E36C0A"/>
                <w:sz w:val="20"/>
                <w:szCs w:val="20"/>
              </w:rPr>
            </w:pPr>
          </w:p>
        </w:tc>
        <w:tc>
          <w:tcPr>
            <w:tcW w:w="355" w:type="pct"/>
          </w:tcPr>
          <w:p w14:paraId="0AE9256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72ED60CE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5FD4EB00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405" w:type="pct"/>
            <w:vAlign w:val="center"/>
          </w:tcPr>
          <w:p w14:paraId="064858EA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4" w:type="pct"/>
            <w:gridSpan w:val="2"/>
            <w:vAlign w:val="center"/>
          </w:tcPr>
          <w:p w14:paraId="2087AA6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0FA1F1E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52C96695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一、逐家來看戲2.看戲真趣味</w:t>
            </w:r>
          </w:p>
          <w:p w14:paraId="13714929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【人權教育】</w:t>
            </w:r>
          </w:p>
          <w:p w14:paraId="7C10540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【多元文化】</w:t>
            </w:r>
          </w:p>
        </w:tc>
        <w:tc>
          <w:tcPr>
            <w:tcW w:w="424" w:type="pct"/>
          </w:tcPr>
          <w:p w14:paraId="1973875A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統整一、化妝師</w:t>
            </w:r>
          </w:p>
          <w:p w14:paraId="001C4B3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</w:tc>
        <w:tc>
          <w:tcPr>
            <w:tcW w:w="424" w:type="pct"/>
            <w:vAlign w:val="center"/>
          </w:tcPr>
          <w:p w14:paraId="587DFCF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745F0305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7C03DD3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3B4B41E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512C258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25A90B2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611EBAB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167E18D9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17A7C1BD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405" w:type="pct"/>
            <w:vAlign w:val="center"/>
          </w:tcPr>
          <w:p w14:paraId="19C02FBA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4" w:type="pct"/>
            <w:gridSpan w:val="2"/>
            <w:vAlign w:val="center"/>
          </w:tcPr>
          <w:p w14:paraId="7CF3B1A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2BF377F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364EE56D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一、逐家來看戲2.看戲真趣味</w:t>
            </w:r>
          </w:p>
          <w:p w14:paraId="0BC44923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【人權教育】</w:t>
            </w:r>
          </w:p>
          <w:p w14:paraId="04368295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【多元文化】</w:t>
            </w:r>
          </w:p>
        </w:tc>
        <w:tc>
          <w:tcPr>
            <w:tcW w:w="424" w:type="pct"/>
          </w:tcPr>
          <w:p w14:paraId="3A3C50D1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統整一、化妝師</w:t>
            </w:r>
          </w:p>
          <w:p w14:paraId="36F52EBA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</w:tc>
        <w:tc>
          <w:tcPr>
            <w:tcW w:w="424" w:type="pct"/>
            <w:vAlign w:val="center"/>
          </w:tcPr>
          <w:p w14:paraId="770E766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00E034C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3456033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62C6736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7245352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64140FE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70B2CD6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470716CD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7E8BF433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405" w:type="pct"/>
            <w:vAlign w:val="center"/>
          </w:tcPr>
          <w:p w14:paraId="5A2451A5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4" w:type="pct"/>
            <w:gridSpan w:val="2"/>
            <w:vAlign w:val="center"/>
          </w:tcPr>
          <w:p w14:paraId="3E5D105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1349AF6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0CDBDB2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語文天地</w:t>
            </w:r>
            <w:r w:rsidRPr="00DC3B4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C3B48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DC3B48">
              <w:rPr>
                <w:rFonts w:ascii="標楷體" w:eastAsia="標楷體" w:hAnsi="標楷體" w:hint="eastAsia"/>
                <w:sz w:val="20"/>
                <w:szCs w:val="20"/>
              </w:rPr>
              <w:t>)動詞</w:t>
            </w:r>
          </w:p>
        </w:tc>
        <w:tc>
          <w:tcPr>
            <w:tcW w:w="424" w:type="pct"/>
          </w:tcPr>
          <w:p w14:paraId="6973A9A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二、讀書个味緒3.閒時練功急時用</w:t>
            </w:r>
          </w:p>
          <w:p w14:paraId="154166BC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090EEAB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1C4EBBE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38B75D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6833B82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232C993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00FEC62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49045A4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4985CCC0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76029BB3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405" w:type="pct"/>
            <w:vAlign w:val="center"/>
          </w:tcPr>
          <w:p w14:paraId="5D1C0B13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4" w:type="pct"/>
            <w:gridSpan w:val="2"/>
            <w:vAlign w:val="center"/>
          </w:tcPr>
          <w:p w14:paraId="17E1CB3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4C3DEBB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7E8903E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二、健康的生活3.運動身體好</w:t>
            </w:r>
          </w:p>
          <w:p w14:paraId="6966A94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【家庭教育】</w:t>
            </w:r>
          </w:p>
        </w:tc>
        <w:tc>
          <w:tcPr>
            <w:tcW w:w="424" w:type="pct"/>
          </w:tcPr>
          <w:p w14:paraId="2277E647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二、讀書个味緒3.閒時練功急時用</w:t>
            </w:r>
          </w:p>
          <w:p w14:paraId="6CC9E617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188CF85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731F0DE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0965F00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26B6E9F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523B120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3F30950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45D2F82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74FC2DA7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2D0CB585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405" w:type="pct"/>
            <w:vAlign w:val="center"/>
          </w:tcPr>
          <w:p w14:paraId="5B9C8C00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4" w:type="pct"/>
            <w:gridSpan w:val="2"/>
            <w:vAlign w:val="center"/>
          </w:tcPr>
          <w:p w14:paraId="1FB3D04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504A7D2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54AF111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二、健康的生活3.運動身體好</w:t>
            </w:r>
          </w:p>
          <w:p w14:paraId="5B2F586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【家庭教育】</w:t>
            </w:r>
          </w:p>
        </w:tc>
        <w:tc>
          <w:tcPr>
            <w:tcW w:w="424" w:type="pct"/>
          </w:tcPr>
          <w:p w14:paraId="425E3D7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二、讀書个味緒4.看書識世界</w:t>
            </w:r>
          </w:p>
          <w:p w14:paraId="3469730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4C6E70C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43E8E2E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5855674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5F67BA7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2969B03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5699016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46D859D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23E4D1B6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09704C9E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405" w:type="pct"/>
            <w:vAlign w:val="center"/>
          </w:tcPr>
          <w:p w14:paraId="34380112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4" w:type="pct"/>
            <w:gridSpan w:val="2"/>
            <w:vAlign w:val="center"/>
          </w:tcPr>
          <w:p w14:paraId="638DE7C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5602A2A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3E25B755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二、健康的生活3.運動身體好</w:t>
            </w:r>
          </w:p>
          <w:p w14:paraId="47F6FE3D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【家庭教育】</w:t>
            </w:r>
          </w:p>
        </w:tc>
        <w:tc>
          <w:tcPr>
            <w:tcW w:w="424" w:type="pct"/>
          </w:tcPr>
          <w:p w14:paraId="69843323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二、讀書个味緒4.看書識世界</w:t>
            </w:r>
          </w:p>
          <w:p w14:paraId="0FAAC2C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24FEDF7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60D011F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294E88A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44DE1B0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17C0C97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59FEC5B5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1DF38FE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6DAA38FD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1C4DF475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405" w:type="pct"/>
            <w:vAlign w:val="center"/>
          </w:tcPr>
          <w:p w14:paraId="75A7EEF6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44" w:type="pct"/>
            <w:gridSpan w:val="2"/>
            <w:vAlign w:val="center"/>
          </w:tcPr>
          <w:p w14:paraId="468757F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5147723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3CF61BCC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二、健康的生活4.藝術展覽</w:t>
            </w:r>
          </w:p>
          <w:p w14:paraId="48953D32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【家庭教育】</w:t>
            </w:r>
          </w:p>
          <w:p w14:paraId="20598A12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</w:tcPr>
          <w:p w14:paraId="2612A563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統整二、菜瓜博士</w:t>
            </w:r>
          </w:p>
          <w:p w14:paraId="345FA06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539A712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66F3D32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32F8BE9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0BB5440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43FFCD2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476F5B9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16198FB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3B2A67AA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36592AE3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405" w:type="pct"/>
            <w:vAlign w:val="center"/>
          </w:tcPr>
          <w:p w14:paraId="15CF0C60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4" w:type="pct"/>
            <w:gridSpan w:val="2"/>
            <w:vAlign w:val="center"/>
          </w:tcPr>
          <w:p w14:paraId="431A846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6B56793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6F74772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二、健康的生活4.藝術展覽</w:t>
            </w:r>
          </w:p>
          <w:p w14:paraId="620D485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【家庭教育】</w:t>
            </w:r>
          </w:p>
          <w:p w14:paraId="329E5FE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</w:tcPr>
          <w:p w14:paraId="00D29A6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統整二、菜瓜博士</w:t>
            </w:r>
          </w:p>
          <w:p w14:paraId="2A7B428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55B51E3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20545CF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5F80189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503C726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39FCFA6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391F5BB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030D956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6D378B85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64D7C245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405" w:type="pct"/>
            <w:vAlign w:val="center"/>
          </w:tcPr>
          <w:p w14:paraId="4444B5EC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4" w:type="pct"/>
            <w:gridSpan w:val="2"/>
            <w:vAlign w:val="center"/>
          </w:tcPr>
          <w:p w14:paraId="1B03E4F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7F72D2F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7313DFE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二、健康的生活4.藝術展覽</w:t>
            </w:r>
          </w:p>
          <w:p w14:paraId="5C82D96C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【家庭教育】</w:t>
            </w:r>
          </w:p>
          <w:p w14:paraId="22DBD8F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</w:tcPr>
          <w:p w14:paraId="671FD95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綜合練習</w:t>
            </w:r>
          </w:p>
          <w:p w14:paraId="4BE2D03A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E36C0A"/>
                <w:sz w:val="20"/>
                <w:szCs w:val="20"/>
              </w:rPr>
              <w:t>【性別平等】</w:t>
            </w:r>
          </w:p>
          <w:p w14:paraId="575B1C2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【閱讀素養】</w:t>
            </w:r>
          </w:p>
        </w:tc>
        <w:tc>
          <w:tcPr>
            <w:tcW w:w="424" w:type="pct"/>
            <w:vAlign w:val="center"/>
          </w:tcPr>
          <w:p w14:paraId="5D550C1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22BEBAF5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0A171D9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33D7533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669F6C1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0D03BBA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6341C53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3E1ABAFC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06F06488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405" w:type="pct"/>
            <w:vAlign w:val="center"/>
          </w:tcPr>
          <w:p w14:paraId="4F4D6895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4" w:type="pct"/>
            <w:gridSpan w:val="2"/>
            <w:vAlign w:val="center"/>
          </w:tcPr>
          <w:p w14:paraId="67B1F84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318F18C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59B59734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語文天地</w:t>
            </w:r>
            <w:r w:rsidRPr="00DC3B4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C3B48">
              <w:rPr>
                <w:rFonts w:ascii="標楷體" w:eastAsia="標楷體" w:hAnsi="標楷體"/>
                <w:sz w:val="20"/>
                <w:szCs w:val="20"/>
              </w:rPr>
              <w:t>二</w:t>
            </w:r>
            <w:r w:rsidRPr="00DC3B48">
              <w:rPr>
                <w:rFonts w:ascii="標楷體" w:eastAsia="標楷體" w:hAnsi="標楷體" w:hint="eastAsia"/>
                <w:sz w:val="20"/>
                <w:szCs w:val="20"/>
              </w:rPr>
              <w:t>)量詞</w:t>
            </w:r>
          </w:p>
        </w:tc>
        <w:tc>
          <w:tcPr>
            <w:tcW w:w="424" w:type="pct"/>
          </w:tcPr>
          <w:p w14:paraId="26767FB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三、好樣个人生5.戊華伯公</w:t>
            </w:r>
          </w:p>
          <w:p w14:paraId="2B0EFA9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  <w:vAlign w:val="center"/>
          </w:tcPr>
          <w:p w14:paraId="78B0E5B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3568D24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156D35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4AF7892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1554718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63935CB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2759E10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714262D8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22842F8A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405" w:type="pct"/>
            <w:vAlign w:val="center"/>
          </w:tcPr>
          <w:p w14:paraId="44207A61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4" w:type="pct"/>
            <w:gridSpan w:val="2"/>
            <w:vAlign w:val="center"/>
          </w:tcPr>
          <w:p w14:paraId="2D03AC6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00F920F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70718242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三、在地報馬仔5.蓮花的故鄉</w:t>
            </w:r>
          </w:p>
          <w:p w14:paraId="4D9F0D78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33CC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33CC"/>
                <w:sz w:val="20"/>
                <w:szCs w:val="20"/>
              </w:rPr>
              <w:t>【環境教育】</w:t>
            </w:r>
          </w:p>
          <w:p w14:paraId="69D4A4C2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424" w:type="pct"/>
          </w:tcPr>
          <w:p w14:paraId="1DC1A37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三、好樣个人生5.戊華伯公</w:t>
            </w:r>
          </w:p>
          <w:p w14:paraId="28A89872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  <w:vAlign w:val="center"/>
          </w:tcPr>
          <w:p w14:paraId="66ED183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30C5F44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353937E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6F21CF1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7F13689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26A0802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76608E5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760AA5E2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1AD6E963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405" w:type="pct"/>
            <w:vAlign w:val="center"/>
          </w:tcPr>
          <w:p w14:paraId="41C44A9D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4" w:type="pct"/>
            <w:gridSpan w:val="2"/>
            <w:vAlign w:val="center"/>
          </w:tcPr>
          <w:p w14:paraId="226F461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21E0F77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4E83380C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三、在地報馬仔5.蓮花的故鄉</w:t>
            </w:r>
          </w:p>
          <w:p w14:paraId="1B0A02B2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33CC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33CC"/>
                <w:sz w:val="20"/>
                <w:szCs w:val="20"/>
              </w:rPr>
              <w:t>【環境教育】</w:t>
            </w:r>
          </w:p>
          <w:p w14:paraId="6A163470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424" w:type="pct"/>
          </w:tcPr>
          <w:p w14:paraId="70E69B5B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三、好樣个人生6.著个決定</w:t>
            </w:r>
          </w:p>
          <w:p w14:paraId="59E2D6C3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  <w:vAlign w:val="center"/>
          </w:tcPr>
          <w:p w14:paraId="6E55D57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6DEB6C9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7BB254A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03660BC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7CDF3A1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1AC4924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022C3C1C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1C837D99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118AB349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第十七</w:t>
            </w: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週</w:t>
            </w:r>
          </w:p>
        </w:tc>
        <w:tc>
          <w:tcPr>
            <w:tcW w:w="405" w:type="pct"/>
            <w:vAlign w:val="center"/>
          </w:tcPr>
          <w:p w14:paraId="110CBC62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lastRenderedPageBreak/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4" w:type="pct"/>
            <w:gridSpan w:val="2"/>
            <w:vAlign w:val="center"/>
          </w:tcPr>
          <w:p w14:paraId="30A3AC4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121608BA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7259799F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三、在地報馬仔5.蓮花的故鄉</w:t>
            </w:r>
          </w:p>
          <w:p w14:paraId="6D9BAF7C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color w:val="FF33CC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33CC"/>
                <w:sz w:val="20"/>
                <w:szCs w:val="20"/>
              </w:rPr>
              <w:lastRenderedPageBreak/>
              <w:t>【環境教育】</w:t>
            </w:r>
          </w:p>
          <w:p w14:paraId="08A82974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【戶外教育】</w:t>
            </w:r>
          </w:p>
        </w:tc>
        <w:tc>
          <w:tcPr>
            <w:tcW w:w="424" w:type="pct"/>
          </w:tcPr>
          <w:p w14:paraId="364AEEE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lastRenderedPageBreak/>
              <w:t>三、好樣个人生6.著个決定</w:t>
            </w:r>
          </w:p>
          <w:p w14:paraId="73BCE53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【品德教育】</w:t>
            </w:r>
          </w:p>
        </w:tc>
        <w:tc>
          <w:tcPr>
            <w:tcW w:w="424" w:type="pct"/>
            <w:vAlign w:val="center"/>
          </w:tcPr>
          <w:p w14:paraId="30B371FD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6F28B12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07201E0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762BA5C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038319C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5780F5E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0965ABF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581FD316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7B762002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405" w:type="pct"/>
            <w:vAlign w:val="center"/>
          </w:tcPr>
          <w:p w14:paraId="7DB6ED3A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4" w:type="pct"/>
            <w:gridSpan w:val="2"/>
            <w:vAlign w:val="center"/>
          </w:tcPr>
          <w:p w14:paraId="6DB7B7B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3C0ED14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1F7E56E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三、在地報馬仔6.</w:t>
            </w:r>
            <w:r w:rsidRPr="00DC3B4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閒話講「等路」</w:t>
            </w:r>
          </w:p>
          <w:p w14:paraId="4CD87671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</w:tcPr>
          <w:p w14:paraId="2744B26E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統整三、來無掣个後悔</w:t>
            </w:r>
          </w:p>
          <w:p w14:paraId="117DF69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  <w:vAlign w:val="center"/>
          </w:tcPr>
          <w:p w14:paraId="28699D0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76BADD4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79C7D9A9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02F625C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38130C3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4DC98A08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47C127C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2990922F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57F1CC02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405" w:type="pct"/>
            <w:vAlign w:val="center"/>
          </w:tcPr>
          <w:p w14:paraId="722C3A78" w14:textId="77777777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4" w:type="pct"/>
            <w:gridSpan w:val="2"/>
            <w:vAlign w:val="center"/>
          </w:tcPr>
          <w:p w14:paraId="25CC145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213431A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6A62BA46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三、在地報馬仔6.</w:t>
            </w:r>
            <w:r w:rsidRPr="00DC3B4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閒話講「等路」</w:t>
            </w:r>
          </w:p>
          <w:p w14:paraId="6890F601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</w:tcPr>
          <w:p w14:paraId="1C3A77C1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統整三、來無掣个後悔</w:t>
            </w:r>
          </w:p>
          <w:p w14:paraId="0A10F677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  <w:vAlign w:val="center"/>
          </w:tcPr>
          <w:p w14:paraId="47CBF46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766C87C2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3CA103F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08227A3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2DB86FF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17AD4A7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6E0DFC2F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2E9" w:rsidRPr="00944901" w14:paraId="19FCC4F8" w14:textId="77777777" w:rsidTr="004102E9">
        <w:trPr>
          <w:trHeight w:val="780"/>
          <w:jc w:val="center"/>
        </w:trPr>
        <w:tc>
          <w:tcPr>
            <w:tcW w:w="110" w:type="pct"/>
            <w:vAlign w:val="center"/>
          </w:tcPr>
          <w:p w14:paraId="2A44D956" w14:textId="77777777" w:rsidR="004102E9" w:rsidRPr="00944901" w:rsidRDefault="004102E9" w:rsidP="0046134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4901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405" w:type="pct"/>
            <w:vAlign w:val="center"/>
          </w:tcPr>
          <w:p w14:paraId="2E527DED" w14:textId="62670DAE" w:rsidR="004102E9" w:rsidRPr="00304A2C" w:rsidRDefault="004102E9" w:rsidP="002A5E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="00077949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0779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4" w:type="pct"/>
            <w:gridSpan w:val="2"/>
            <w:vAlign w:val="center"/>
          </w:tcPr>
          <w:p w14:paraId="2DB5C417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31307BC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3" w:type="pct"/>
          </w:tcPr>
          <w:p w14:paraId="2C093778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3B48">
              <w:rPr>
                <w:rFonts w:ascii="標楷體" w:eastAsia="標楷體" w:hAnsi="標楷體"/>
                <w:sz w:val="20"/>
                <w:szCs w:val="20"/>
              </w:rPr>
              <w:t>三、在地報馬仔6.</w:t>
            </w:r>
            <w:r w:rsidRPr="00DC3B4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閒話講「等路」</w:t>
            </w:r>
          </w:p>
          <w:p w14:paraId="78A1B694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</w:tcPr>
          <w:p w14:paraId="6EE6509C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綜合練習</w:t>
            </w:r>
          </w:p>
          <w:p w14:paraId="14AF72D3" w14:textId="77777777" w:rsidR="004102E9" w:rsidRPr="00DC3B48" w:rsidRDefault="004102E9" w:rsidP="00DC3B4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3B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【品德教育】</w:t>
            </w:r>
          </w:p>
        </w:tc>
        <w:tc>
          <w:tcPr>
            <w:tcW w:w="424" w:type="pct"/>
            <w:vAlign w:val="center"/>
          </w:tcPr>
          <w:p w14:paraId="29D4CFC3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9" w:type="pct"/>
          </w:tcPr>
          <w:p w14:paraId="64332DC6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A6FFF24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</w:tcPr>
          <w:p w14:paraId="559BC55E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FFFFFF"/>
          </w:tcPr>
          <w:p w14:paraId="53EF9751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/>
          </w:tcPr>
          <w:p w14:paraId="298CD50B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" w:type="pct"/>
          </w:tcPr>
          <w:p w14:paraId="1AD5DFF0" w14:textId="77777777" w:rsidR="004102E9" w:rsidRPr="00944901" w:rsidRDefault="004102E9" w:rsidP="004613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11D1C36" w14:textId="77777777" w:rsidR="005001DF" w:rsidRPr="00BB3CDA" w:rsidRDefault="005001DF" w:rsidP="005001DF">
      <w:pPr>
        <w:rPr>
          <w:rFonts w:ascii="標楷體" w:eastAsia="標楷體" w:hAnsi="標楷體"/>
        </w:rPr>
      </w:pPr>
    </w:p>
    <w:p w14:paraId="24D00D59" w14:textId="77777777" w:rsidR="005001DF" w:rsidRPr="00BB3CDA" w:rsidRDefault="005001DF" w:rsidP="005001DF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</w:p>
    <w:p w14:paraId="5C9CDEFB" w14:textId="77777777" w:rsidR="005001DF" w:rsidRPr="00BB3CDA" w:rsidRDefault="005001DF" w:rsidP="005001DF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 w:rsidRPr="00BB3CDA">
        <w:rPr>
          <w:rFonts w:ascii="標楷體" w:eastAsia="標楷體" w:hAnsi="標楷體" w:hint="eastAsia"/>
          <w:b/>
        </w:rPr>
        <w:t>填表說明：</w:t>
      </w:r>
    </w:p>
    <w:p w14:paraId="09232040" w14:textId="77777777" w:rsidR="005001DF" w:rsidRPr="00BB3CDA" w:rsidRDefault="005001DF" w:rsidP="005001DF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 w:rsidRPr="00BB3CDA">
        <w:rPr>
          <w:rFonts w:ascii="標楷體" w:eastAsia="標楷體" w:hAnsi="標楷體" w:hint="eastAsia"/>
          <w:b/>
        </w:rPr>
        <w:t>1.議題融入部分，請填註於進度表中</w:t>
      </w:r>
    </w:p>
    <w:p w14:paraId="2398DB4B" w14:textId="77777777" w:rsidR="005001DF" w:rsidRPr="00BB3CDA" w:rsidRDefault="005001DF" w:rsidP="005001DF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480" w:lineRule="atLeast"/>
        <w:ind w:leftChars="0" w:left="567" w:hanging="283"/>
        <w:jc w:val="both"/>
        <w:rPr>
          <w:rFonts w:ascii="標楷體" w:eastAsia="標楷體" w:hAnsi="標楷體"/>
          <w:color w:val="FF0000"/>
        </w:rPr>
      </w:pPr>
      <w:r w:rsidRPr="00BB3CDA">
        <w:rPr>
          <w:rFonts w:ascii="標楷體" w:eastAsia="標楷體" w:hAnsi="標楷體" w:hint="eastAsia"/>
          <w:color w:val="FF0000"/>
        </w:rPr>
        <w:t>法定課程議題：</w:t>
      </w:r>
      <w:r w:rsidRPr="00BB3CDA">
        <w:rPr>
          <w:rFonts w:ascii="標楷體" w:eastAsia="標楷體" w:hAnsi="標楷體" w:hint="eastAsia"/>
          <w:color w:val="7030A0"/>
        </w:rPr>
        <w:t>【家庭教育】</w:t>
      </w:r>
      <w:r w:rsidRPr="00BB3CDA">
        <w:rPr>
          <w:rFonts w:ascii="標楷體" w:eastAsia="標楷體" w:hAnsi="標楷體" w:hint="eastAsia"/>
          <w:color w:val="FF0000"/>
        </w:rPr>
        <w:t>、</w:t>
      </w:r>
      <w:r w:rsidRPr="00BB3CDA">
        <w:rPr>
          <w:rFonts w:ascii="標楷體" w:eastAsia="標楷體" w:hAnsi="標楷體" w:hint="eastAsia"/>
          <w:color w:val="E36C0A"/>
        </w:rPr>
        <w:t>【性別平等】</w:t>
      </w:r>
      <w:r w:rsidRPr="00BB3CDA">
        <w:rPr>
          <w:rFonts w:ascii="標楷體" w:eastAsia="標楷體" w:hAnsi="標楷體" w:hint="eastAsia"/>
          <w:color w:val="FF0000"/>
        </w:rPr>
        <w:t>、</w:t>
      </w:r>
      <w:r w:rsidRPr="00BB3CDA">
        <w:rPr>
          <w:rFonts w:ascii="標楷體" w:eastAsia="標楷體" w:hAnsi="標楷體" w:hint="eastAsia"/>
          <w:color w:val="31849B"/>
        </w:rPr>
        <w:t>【家暴防治】</w:t>
      </w:r>
      <w:r w:rsidRPr="00BB3CDA">
        <w:rPr>
          <w:rFonts w:ascii="標楷體" w:eastAsia="標楷體" w:hAnsi="標楷體" w:hint="eastAsia"/>
          <w:color w:val="FF0000"/>
        </w:rPr>
        <w:t>、</w:t>
      </w:r>
      <w:r w:rsidRPr="00BB3CDA">
        <w:rPr>
          <w:rFonts w:ascii="標楷體" w:eastAsia="標楷體" w:hAnsi="標楷體" w:hint="eastAsia"/>
          <w:color w:val="F17C41"/>
        </w:rPr>
        <w:t>【性侵防治】</w:t>
      </w:r>
      <w:r w:rsidRPr="00BB3CDA">
        <w:rPr>
          <w:rFonts w:ascii="標楷體" w:eastAsia="標楷體" w:hAnsi="標楷體" w:hint="eastAsia"/>
          <w:color w:val="FF0000"/>
        </w:rPr>
        <w:t>、</w:t>
      </w:r>
      <w:r w:rsidRPr="00BB3CDA">
        <w:rPr>
          <w:rFonts w:ascii="標楷體" w:eastAsia="標楷體" w:hAnsi="標楷體" w:hint="eastAsia"/>
          <w:color w:val="FF33CC"/>
        </w:rPr>
        <w:t>【環境教育】</w:t>
      </w:r>
      <w:r w:rsidRPr="00BB3CDA">
        <w:rPr>
          <w:rFonts w:ascii="標楷體" w:eastAsia="標楷體" w:hAnsi="標楷體" w:hint="eastAsia"/>
          <w:color w:val="FF0000"/>
        </w:rPr>
        <w:t>、</w:t>
      </w:r>
      <w:r w:rsidRPr="00BB3CDA">
        <w:rPr>
          <w:rFonts w:ascii="標楷體" w:eastAsia="標楷體" w:hAnsi="標楷體" w:hint="eastAsia"/>
          <w:color w:val="990000"/>
        </w:rPr>
        <w:t>【長照服務】</w:t>
      </w:r>
    </w:p>
    <w:p w14:paraId="3A218DE2" w14:textId="77777777" w:rsidR="005001DF" w:rsidRPr="00BB3CDA" w:rsidRDefault="005001DF" w:rsidP="005001DF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480" w:lineRule="atLeast"/>
        <w:ind w:leftChars="0" w:left="567" w:hanging="283"/>
        <w:jc w:val="both"/>
        <w:rPr>
          <w:rFonts w:ascii="標楷體" w:eastAsia="標楷體" w:hAnsi="標楷體"/>
          <w:color w:val="FF0000"/>
        </w:rPr>
      </w:pPr>
      <w:r w:rsidRPr="00BB3CDA">
        <w:rPr>
          <w:rFonts w:ascii="標楷體" w:eastAsia="標楷體" w:hAnsi="標楷體" w:hint="eastAsia"/>
          <w:color w:val="FF0000"/>
        </w:rPr>
        <w:t>其他：【人權教育】、【海洋教育】、【品德教育】、【閱讀素養】、【原住民族教育】、【生命教育】、【法治教育】、【科技教育】、【資訊教育】、【能源教育】、【安全教育】、【防災教育】、【生涯規劃】、【多元文化】、【戶外教育】、【國際教育】</w:t>
      </w:r>
    </w:p>
    <w:p w14:paraId="344CF570" w14:textId="77777777" w:rsidR="005001DF" w:rsidRPr="00BB3CDA" w:rsidRDefault="005001DF" w:rsidP="005001DF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 w:rsidRPr="00BB3CDA"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07709778" w14:textId="77777777" w:rsidR="005001DF" w:rsidRPr="00BB3CDA" w:rsidRDefault="005001DF" w:rsidP="005001DF">
      <w:pPr>
        <w:rPr>
          <w:rFonts w:ascii="標楷體" w:eastAsia="標楷體" w:hAnsi="標楷體"/>
          <w:sz w:val="28"/>
          <w:szCs w:val="28"/>
        </w:rPr>
      </w:pPr>
      <w:r w:rsidRPr="00BB3CDA">
        <w:rPr>
          <w:rFonts w:ascii="標楷體" w:eastAsia="標楷體" w:hAnsi="標楷體" w:hint="eastAsia"/>
          <w:b/>
        </w:rPr>
        <w:t>3.語文領域表格可依各校需求自行增刪。</w:t>
      </w:r>
    </w:p>
    <w:p w14:paraId="056F788A" w14:textId="77777777" w:rsidR="00DB32BB" w:rsidRPr="005001DF" w:rsidRDefault="00DB32BB" w:rsidP="005001DF">
      <w:pPr>
        <w:rPr>
          <w:szCs w:val="28"/>
        </w:rPr>
      </w:pPr>
    </w:p>
    <w:sectPr w:rsidR="00DB32BB" w:rsidRPr="005001DF" w:rsidSect="00590433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0910" w14:textId="77777777" w:rsidR="00DE29AE" w:rsidRDefault="00DE29AE" w:rsidP="004D4306">
      <w:r>
        <w:separator/>
      </w:r>
    </w:p>
  </w:endnote>
  <w:endnote w:type="continuationSeparator" w:id="0">
    <w:p w14:paraId="065867D1" w14:textId="77777777" w:rsidR="00DE29AE" w:rsidRDefault="00DE29AE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85B0" w14:textId="77777777" w:rsidR="00DE29AE" w:rsidRDefault="00DE29AE" w:rsidP="004D4306">
      <w:r>
        <w:separator/>
      </w:r>
    </w:p>
  </w:footnote>
  <w:footnote w:type="continuationSeparator" w:id="0">
    <w:p w14:paraId="3AAAF071" w14:textId="77777777" w:rsidR="00DE29AE" w:rsidRDefault="00DE29AE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10F59"/>
    <w:multiLevelType w:val="hybridMultilevel"/>
    <w:tmpl w:val="1CE008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8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0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2E0B86"/>
    <w:multiLevelType w:val="hybridMultilevel"/>
    <w:tmpl w:val="62A6EE78"/>
    <w:lvl w:ilvl="0" w:tplc="024ECCF4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B5638C"/>
    <w:multiLevelType w:val="hybridMultilevel"/>
    <w:tmpl w:val="EC447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9859405">
    <w:abstractNumId w:val="13"/>
  </w:num>
  <w:num w:numId="2" w16cid:durableId="1211069367">
    <w:abstractNumId w:val="17"/>
  </w:num>
  <w:num w:numId="3" w16cid:durableId="1739664836">
    <w:abstractNumId w:val="6"/>
  </w:num>
  <w:num w:numId="4" w16cid:durableId="2019693855">
    <w:abstractNumId w:val="22"/>
  </w:num>
  <w:num w:numId="5" w16cid:durableId="738160">
    <w:abstractNumId w:val="2"/>
  </w:num>
  <w:num w:numId="6" w16cid:durableId="138233107">
    <w:abstractNumId w:val="5"/>
  </w:num>
  <w:num w:numId="7" w16cid:durableId="491532080">
    <w:abstractNumId w:val="4"/>
  </w:num>
  <w:num w:numId="8" w16cid:durableId="256670775">
    <w:abstractNumId w:val="25"/>
  </w:num>
  <w:num w:numId="9" w16cid:durableId="449476638">
    <w:abstractNumId w:val="10"/>
  </w:num>
  <w:num w:numId="10" w16cid:durableId="2108429108">
    <w:abstractNumId w:val="34"/>
  </w:num>
  <w:num w:numId="11" w16cid:durableId="1572347550">
    <w:abstractNumId w:val="3"/>
  </w:num>
  <w:num w:numId="12" w16cid:durableId="1405643419">
    <w:abstractNumId w:val="23"/>
  </w:num>
  <w:num w:numId="13" w16cid:durableId="486551475">
    <w:abstractNumId w:val="8"/>
  </w:num>
  <w:num w:numId="14" w16cid:durableId="584340011">
    <w:abstractNumId w:val="29"/>
  </w:num>
  <w:num w:numId="15" w16cid:durableId="189295332">
    <w:abstractNumId w:val="15"/>
  </w:num>
  <w:num w:numId="16" w16cid:durableId="1631473266">
    <w:abstractNumId w:val="19"/>
  </w:num>
  <w:num w:numId="17" w16cid:durableId="1174566532">
    <w:abstractNumId w:val="18"/>
  </w:num>
  <w:num w:numId="18" w16cid:durableId="300696934">
    <w:abstractNumId w:val="14"/>
  </w:num>
  <w:num w:numId="19" w16cid:durableId="1563981550">
    <w:abstractNumId w:val="20"/>
  </w:num>
  <w:num w:numId="20" w16cid:durableId="1748065806">
    <w:abstractNumId w:val="27"/>
  </w:num>
  <w:num w:numId="21" w16cid:durableId="834952235">
    <w:abstractNumId w:val="28"/>
  </w:num>
  <w:num w:numId="22" w16cid:durableId="53281506">
    <w:abstractNumId w:val="1"/>
  </w:num>
  <w:num w:numId="23" w16cid:durableId="635140442">
    <w:abstractNumId w:val="12"/>
  </w:num>
  <w:num w:numId="24" w16cid:durableId="1339113263">
    <w:abstractNumId w:val="7"/>
  </w:num>
  <w:num w:numId="25" w16cid:durableId="1991906672">
    <w:abstractNumId w:val="0"/>
  </w:num>
  <w:num w:numId="26" w16cid:durableId="1474640462">
    <w:abstractNumId w:val="33"/>
  </w:num>
  <w:num w:numId="27" w16cid:durableId="1455634905">
    <w:abstractNumId w:val="16"/>
  </w:num>
  <w:num w:numId="28" w16cid:durableId="1509907955">
    <w:abstractNumId w:val="9"/>
  </w:num>
  <w:num w:numId="29" w16cid:durableId="1254123631">
    <w:abstractNumId w:val="35"/>
  </w:num>
  <w:num w:numId="30" w16cid:durableId="1212960423">
    <w:abstractNumId w:val="26"/>
  </w:num>
  <w:num w:numId="31" w16cid:durableId="384597599">
    <w:abstractNumId w:val="31"/>
  </w:num>
  <w:num w:numId="32" w16cid:durableId="250090509">
    <w:abstractNumId w:val="32"/>
  </w:num>
  <w:num w:numId="33" w16cid:durableId="293144891">
    <w:abstractNumId w:val="30"/>
  </w:num>
  <w:num w:numId="34" w16cid:durableId="1073351126">
    <w:abstractNumId w:val="21"/>
  </w:num>
  <w:num w:numId="35" w16cid:durableId="2108648529">
    <w:abstractNumId w:val="24"/>
  </w:num>
  <w:num w:numId="36" w16cid:durableId="80589814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5"/>
    <w:rsid w:val="000134A4"/>
    <w:rsid w:val="00025C00"/>
    <w:rsid w:val="00027B30"/>
    <w:rsid w:val="00041E48"/>
    <w:rsid w:val="000421A7"/>
    <w:rsid w:val="00043740"/>
    <w:rsid w:val="000566DC"/>
    <w:rsid w:val="00060B7E"/>
    <w:rsid w:val="00061CBD"/>
    <w:rsid w:val="000635D1"/>
    <w:rsid w:val="000649BA"/>
    <w:rsid w:val="0007290B"/>
    <w:rsid w:val="00077949"/>
    <w:rsid w:val="00085817"/>
    <w:rsid w:val="000A159E"/>
    <w:rsid w:val="000A639F"/>
    <w:rsid w:val="000B13FD"/>
    <w:rsid w:val="000B6009"/>
    <w:rsid w:val="000C3391"/>
    <w:rsid w:val="000E7159"/>
    <w:rsid w:val="000F4838"/>
    <w:rsid w:val="000F4D5E"/>
    <w:rsid w:val="000F6CB5"/>
    <w:rsid w:val="00103AAD"/>
    <w:rsid w:val="00143507"/>
    <w:rsid w:val="0014710E"/>
    <w:rsid w:val="0016030D"/>
    <w:rsid w:val="001614C9"/>
    <w:rsid w:val="00161950"/>
    <w:rsid w:val="00164157"/>
    <w:rsid w:val="00164847"/>
    <w:rsid w:val="00171F85"/>
    <w:rsid w:val="0017307B"/>
    <w:rsid w:val="00180AA1"/>
    <w:rsid w:val="001824B5"/>
    <w:rsid w:val="001852C7"/>
    <w:rsid w:val="001879CE"/>
    <w:rsid w:val="00195C25"/>
    <w:rsid w:val="00197098"/>
    <w:rsid w:val="001B7B8A"/>
    <w:rsid w:val="001C48F3"/>
    <w:rsid w:val="001C4C72"/>
    <w:rsid w:val="001D2DB7"/>
    <w:rsid w:val="001D32A8"/>
    <w:rsid w:val="001D3616"/>
    <w:rsid w:val="001D3E60"/>
    <w:rsid w:val="001D6ADF"/>
    <w:rsid w:val="001D7AD9"/>
    <w:rsid w:val="001E31F8"/>
    <w:rsid w:val="001F2B21"/>
    <w:rsid w:val="001F3A19"/>
    <w:rsid w:val="001F5A01"/>
    <w:rsid w:val="00204490"/>
    <w:rsid w:val="002077F2"/>
    <w:rsid w:val="00211B92"/>
    <w:rsid w:val="00216D8B"/>
    <w:rsid w:val="00224A56"/>
    <w:rsid w:val="00226147"/>
    <w:rsid w:val="00235169"/>
    <w:rsid w:val="00251A80"/>
    <w:rsid w:val="0025356D"/>
    <w:rsid w:val="002653B3"/>
    <w:rsid w:val="00273C09"/>
    <w:rsid w:val="00275803"/>
    <w:rsid w:val="00280C50"/>
    <w:rsid w:val="002A4DCB"/>
    <w:rsid w:val="002A758E"/>
    <w:rsid w:val="002B060F"/>
    <w:rsid w:val="002B67A0"/>
    <w:rsid w:val="002D3575"/>
    <w:rsid w:val="002E0804"/>
    <w:rsid w:val="002E190E"/>
    <w:rsid w:val="002E4517"/>
    <w:rsid w:val="002E5485"/>
    <w:rsid w:val="002E59D7"/>
    <w:rsid w:val="002E644F"/>
    <w:rsid w:val="00300707"/>
    <w:rsid w:val="00303EC5"/>
    <w:rsid w:val="00310707"/>
    <w:rsid w:val="0031512B"/>
    <w:rsid w:val="00317054"/>
    <w:rsid w:val="00324DE9"/>
    <w:rsid w:val="00334AF9"/>
    <w:rsid w:val="0034254B"/>
    <w:rsid w:val="0035500A"/>
    <w:rsid w:val="0036291E"/>
    <w:rsid w:val="00363059"/>
    <w:rsid w:val="003639CE"/>
    <w:rsid w:val="00364E2A"/>
    <w:rsid w:val="00367157"/>
    <w:rsid w:val="00376C87"/>
    <w:rsid w:val="00377C0F"/>
    <w:rsid w:val="003842E5"/>
    <w:rsid w:val="00384D85"/>
    <w:rsid w:val="00391D98"/>
    <w:rsid w:val="003931A8"/>
    <w:rsid w:val="003A7136"/>
    <w:rsid w:val="003B4152"/>
    <w:rsid w:val="003B58CE"/>
    <w:rsid w:val="003C7609"/>
    <w:rsid w:val="003C7AEE"/>
    <w:rsid w:val="003D6123"/>
    <w:rsid w:val="003E1D29"/>
    <w:rsid w:val="003E73F6"/>
    <w:rsid w:val="003F5F62"/>
    <w:rsid w:val="00403953"/>
    <w:rsid w:val="00406471"/>
    <w:rsid w:val="004102E9"/>
    <w:rsid w:val="0041604D"/>
    <w:rsid w:val="004203EF"/>
    <w:rsid w:val="004216A9"/>
    <w:rsid w:val="00424540"/>
    <w:rsid w:val="00430491"/>
    <w:rsid w:val="00441E49"/>
    <w:rsid w:val="004510B8"/>
    <w:rsid w:val="00453C5A"/>
    <w:rsid w:val="0045564D"/>
    <w:rsid w:val="00462B52"/>
    <w:rsid w:val="004649B2"/>
    <w:rsid w:val="004708F3"/>
    <w:rsid w:val="0048319F"/>
    <w:rsid w:val="004911B4"/>
    <w:rsid w:val="00497E55"/>
    <w:rsid w:val="004A03A7"/>
    <w:rsid w:val="004A35D1"/>
    <w:rsid w:val="004A5E6D"/>
    <w:rsid w:val="004B56AD"/>
    <w:rsid w:val="004C10E3"/>
    <w:rsid w:val="004C165D"/>
    <w:rsid w:val="004C39A1"/>
    <w:rsid w:val="004C6792"/>
    <w:rsid w:val="004D4306"/>
    <w:rsid w:val="004E0AAF"/>
    <w:rsid w:val="004E43B2"/>
    <w:rsid w:val="004F01C4"/>
    <w:rsid w:val="005001DF"/>
    <w:rsid w:val="00500DDE"/>
    <w:rsid w:val="005065B2"/>
    <w:rsid w:val="00510421"/>
    <w:rsid w:val="0051150F"/>
    <w:rsid w:val="00514DC5"/>
    <w:rsid w:val="00516145"/>
    <w:rsid w:val="005162FD"/>
    <w:rsid w:val="005210D5"/>
    <w:rsid w:val="00524349"/>
    <w:rsid w:val="00526FA8"/>
    <w:rsid w:val="0052745B"/>
    <w:rsid w:val="00527E5A"/>
    <w:rsid w:val="00561153"/>
    <w:rsid w:val="0056402A"/>
    <w:rsid w:val="00566628"/>
    <w:rsid w:val="0056792D"/>
    <w:rsid w:val="00574A0F"/>
    <w:rsid w:val="005835D9"/>
    <w:rsid w:val="0058765B"/>
    <w:rsid w:val="005879AC"/>
    <w:rsid w:val="00590433"/>
    <w:rsid w:val="0059657C"/>
    <w:rsid w:val="005B027D"/>
    <w:rsid w:val="005B0E8B"/>
    <w:rsid w:val="005C0A93"/>
    <w:rsid w:val="005C7071"/>
    <w:rsid w:val="005D203E"/>
    <w:rsid w:val="005D580C"/>
    <w:rsid w:val="005D597C"/>
    <w:rsid w:val="005E39C3"/>
    <w:rsid w:val="005F5395"/>
    <w:rsid w:val="0060384A"/>
    <w:rsid w:val="006044C9"/>
    <w:rsid w:val="006117CB"/>
    <w:rsid w:val="006169B2"/>
    <w:rsid w:val="00622F24"/>
    <w:rsid w:val="00626474"/>
    <w:rsid w:val="00635668"/>
    <w:rsid w:val="00637280"/>
    <w:rsid w:val="00641273"/>
    <w:rsid w:val="00650305"/>
    <w:rsid w:val="00650F49"/>
    <w:rsid w:val="00651370"/>
    <w:rsid w:val="00665F06"/>
    <w:rsid w:val="00666D3F"/>
    <w:rsid w:val="00666DB0"/>
    <w:rsid w:val="00682C08"/>
    <w:rsid w:val="00683C70"/>
    <w:rsid w:val="00686165"/>
    <w:rsid w:val="00692DFE"/>
    <w:rsid w:val="00694C15"/>
    <w:rsid w:val="006A27E8"/>
    <w:rsid w:val="006A2E2B"/>
    <w:rsid w:val="006A40B8"/>
    <w:rsid w:val="006B0C76"/>
    <w:rsid w:val="006C728D"/>
    <w:rsid w:val="006E04EA"/>
    <w:rsid w:val="006F0D44"/>
    <w:rsid w:val="006F44A4"/>
    <w:rsid w:val="006F4783"/>
    <w:rsid w:val="007048AD"/>
    <w:rsid w:val="00705091"/>
    <w:rsid w:val="00711895"/>
    <w:rsid w:val="007146D0"/>
    <w:rsid w:val="00723069"/>
    <w:rsid w:val="0073714E"/>
    <w:rsid w:val="00737C42"/>
    <w:rsid w:val="00743695"/>
    <w:rsid w:val="00745F6C"/>
    <w:rsid w:val="0074712D"/>
    <w:rsid w:val="00747CFC"/>
    <w:rsid w:val="0075562F"/>
    <w:rsid w:val="007649C5"/>
    <w:rsid w:val="00770AB3"/>
    <w:rsid w:val="00771A90"/>
    <w:rsid w:val="00776879"/>
    <w:rsid w:val="007813E0"/>
    <w:rsid w:val="007828C6"/>
    <w:rsid w:val="0078308B"/>
    <w:rsid w:val="00785822"/>
    <w:rsid w:val="00787606"/>
    <w:rsid w:val="00787950"/>
    <w:rsid w:val="00793C9D"/>
    <w:rsid w:val="007A2A3A"/>
    <w:rsid w:val="007B1558"/>
    <w:rsid w:val="007B1E24"/>
    <w:rsid w:val="007B22B0"/>
    <w:rsid w:val="007B2740"/>
    <w:rsid w:val="007B4788"/>
    <w:rsid w:val="007B4BA6"/>
    <w:rsid w:val="007C3065"/>
    <w:rsid w:val="007D6B00"/>
    <w:rsid w:val="007E00EE"/>
    <w:rsid w:val="007E123E"/>
    <w:rsid w:val="007E14E0"/>
    <w:rsid w:val="007E335D"/>
    <w:rsid w:val="007E5612"/>
    <w:rsid w:val="007F3D9C"/>
    <w:rsid w:val="008107F6"/>
    <w:rsid w:val="0081562A"/>
    <w:rsid w:val="0082284C"/>
    <w:rsid w:val="00827589"/>
    <w:rsid w:val="00831D80"/>
    <w:rsid w:val="0083369B"/>
    <w:rsid w:val="00835AA0"/>
    <w:rsid w:val="008404AC"/>
    <w:rsid w:val="00842C21"/>
    <w:rsid w:val="0085454E"/>
    <w:rsid w:val="00867CFF"/>
    <w:rsid w:val="00870B38"/>
    <w:rsid w:val="008726DB"/>
    <w:rsid w:val="008754EE"/>
    <w:rsid w:val="00875BAE"/>
    <w:rsid w:val="0087705B"/>
    <w:rsid w:val="008928A9"/>
    <w:rsid w:val="008A2B02"/>
    <w:rsid w:val="008A2E5D"/>
    <w:rsid w:val="008B1FDF"/>
    <w:rsid w:val="008B4675"/>
    <w:rsid w:val="008D629B"/>
    <w:rsid w:val="008F1F4F"/>
    <w:rsid w:val="00901B75"/>
    <w:rsid w:val="0090743D"/>
    <w:rsid w:val="00910C4A"/>
    <w:rsid w:val="009148E4"/>
    <w:rsid w:val="00917252"/>
    <w:rsid w:val="00962805"/>
    <w:rsid w:val="009712A1"/>
    <w:rsid w:val="00972958"/>
    <w:rsid w:val="00980ADB"/>
    <w:rsid w:val="00983999"/>
    <w:rsid w:val="00984373"/>
    <w:rsid w:val="00993859"/>
    <w:rsid w:val="009A43B5"/>
    <w:rsid w:val="009A6A5F"/>
    <w:rsid w:val="009A70A1"/>
    <w:rsid w:val="009A7495"/>
    <w:rsid w:val="009B15CC"/>
    <w:rsid w:val="009B165B"/>
    <w:rsid w:val="009B3B90"/>
    <w:rsid w:val="009B6655"/>
    <w:rsid w:val="009C7485"/>
    <w:rsid w:val="009D2308"/>
    <w:rsid w:val="009D4F30"/>
    <w:rsid w:val="009F6DA7"/>
    <w:rsid w:val="00A06A8D"/>
    <w:rsid w:val="00A07F13"/>
    <w:rsid w:val="00A11D30"/>
    <w:rsid w:val="00A13945"/>
    <w:rsid w:val="00A21F5A"/>
    <w:rsid w:val="00A25338"/>
    <w:rsid w:val="00A25A74"/>
    <w:rsid w:val="00A35DA2"/>
    <w:rsid w:val="00A36677"/>
    <w:rsid w:val="00A476FC"/>
    <w:rsid w:val="00A56E42"/>
    <w:rsid w:val="00A60EB9"/>
    <w:rsid w:val="00A65E53"/>
    <w:rsid w:val="00A6718A"/>
    <w:rsid w:val="00A75079"/>
    <w:rsid w:val="00A81A21"/>
    <w:rsid w:val="00AA36CC"/>
    <w:rsid w:val="00AA43FE"/>
    <w:rsid w:val="00AA53A9"/>
    <w:rsid w:val="00AB0ECD"/>
    <w:rsid w:val="00AB4090"/>
    <w:rsid w:val="00AC2D03"/>
    <w:rsid w:val="00AC363A"/>
    <w:rsid w:val="00AC7084"/>
    <w:rsid w:val="00AD11FB"/>
    <w:rsid w:val="00AD54AB"/>
    <w:rsid w:val="00AE39EB"/>
    <w:rsid w:val="00AE75DE"/>
    <w:rsid w:val="00AF188B"/>
    <w:rsid w:val="00B0073E"/>
    <w:rsid w:val="00B071FB"/>
    <w:rsid w:val="00B10199"/>
    <w:rsid w:val="00B24DD3"/>
    <w:rsid w:val="00B4414A"/>
    <w:rsid w:val="00B52B60"/>
    <w:rsid w:val="00B65DCA"/>
    <w:rsid w:val="00B670C5"/>
    <w:rsid w:val="00B67D06"/>
    <w:rsid w:val="00B7607E"/>
    <w:rsid w:val="00B76D76"/>
    <w:rsid w:val="00B8064C"/>
    <w:rsid w:val="00B80C3B"/>
    <w:rsid w:val="00B864AE"/>
    <w:rsid w:val="00B935A7"/>
    <w:rsid w:val="00BA5DCD"/>
    <w:rsid w:val="00BA657E"/>
    <w:rsid w:val="00BB1205"/>
    <w:rsid w:val="00BB322A"/>
    <w:rsid w:val="00BC2647"/>
    <w:rsid w:val="00BC462B"/>
    <w:rsid w:val="00BD0512"/>
    <w:rsid w:val="00BE0FB2"/>
    <w:rsid w:val="00BF173E"/>
    <w:rsid w:val="00BF1959"/>
    <w:rsid w:val="00BF3D86"/>
    <w:rsid w:val="00BF46B1"/>
    <w:rsid w:val="00C05151"/>
    <w:rsid w:val="00C12070"/>
    <w:rsid w:val="00C21CFE"/>
    <w:rsid w:val="00C3147B"/>
    <w:rsid w:val="00C515A8"/>
    <w:rsid w:val="00C51C3B"/>
    <w:rsid w:val="00C529DD"/>
    <w:rsid w:val="00C540D1"/>
    <w:rsid w:val="00C54FDB"/>
    <w:rsid w:val="00C65F38"/>
    <w:rsid w:val="00C676F3"/>
    <w:rsid w:val="00C736FC"/>
    <w:rsid w:val="00C8280F"/>
    <w:rsid w:val="00C91CE6"/>
    <w:rsid w:val="00C93DFC"/>
    <w:rsid w:val="00C97C63"/>
    <w:rsid w:val="00CA035B"/>
    <w:rsid w:val="00CA2392"/>
    <w:rsid w:val="00CA5431"/>
    <w:rsid w:val="00CB2397"/>
    <w:rsid w:val="00CB3B84"/>
    <w:rsid w:val="00CB7EF2"/>
    <w:rsid w:val="00CC0D76"/>
    <w:rsid w:val="00CC4541"/>
    <w:rsid w:val="00CC5199"/>
    <w:rsid w:val="00CC6502"/>
    <w:rsid w:val="00CC725A"/>
    <w:rsid w:val="00CD35A6"/>
    <w:rsid w:val="00CD4430"/>
    <w:rsid w:val="00CE1DDA"/>
    <w:rsid w:val="00CE2121"/>
    <w:rsid w:val="00CE58C4"/>
    <w:rsid w:val="00CE7C51"/>
    <w:rsid w:val="00CF04B8"/>
    <w:rsid w:val="00CF2207"/>
    <w:rsid w:val="00CF372F"/>
    <w:rsid w:val="00D0105C"/>
    <w:rsid w:val="00D1042F"/>
    <w:rsid w:val="00D115CA"/>
    <w:rsid w:val="00D15520"/>
    <w:rsid w:val="00D15D42"/>
    <w:rsid w:val="00D16851"/>
    <w:rsid w:val="00D30619"/>
    <w:rsid w:val="00D552CA"/>
    <w:rsid w:val="00D60EBF"/>
    <w:rsid w:val="00D623DF"/>
    <w:rsid w:val="00D70195"/>
    <w:rsid w:val="00D7678F"/>
    <w:rsid w:val="00D767EA"/>
    <w:rsid w:val="00D92189"/>
    <w:rsid w:val="00D9332E"/>
    <w:rsid w:val="00D9399A"/>
    <w:rsid w:val="00DA51DE"/>
    <w:rsid w:val="00DB32BB"/>
    <w:rsid w:val="00DB7050"/>
    <w:rsid w:val="00DB7B06"/>
    <w:rsid w:val="00DC3B48"/>
    <w:rsid w:val="00DD0766"/>
    <w:rsid w:val="00DD7B8E"/>
    <w:rsid w:val="00DE007E"/>
    <w:rsid w:val="00DE29AE"/>
    <w:rsid w:val="00DF37A5"/>
    <w:rsid w:val="00E004CC"/>
    <w:rsid w:val="00E16410"/>
    <w:rsid w:val="00E2361E"/>
    <w:rsid w:val="00E25657"/>
    <w:rsid w:val="00E37AC9"/>
    <w:rsid w:val="00E450BB"/>
    <w:rsid w:val="00E47A1D"/>
    <w:rsid w:val="00E53BF3"/>
    <w:rsid w:val="00E77C31"/>
    <w:rsid w:val="00E83829"/>
    <w:rsid w:val="00E91308"/>
    <w:rsid w:val="00E9444C"/>
    <w:rsid w:val="00EA061A"/>
    <w:rsid w:val="00EA36AC"/>
    <w:rsid w:val="00EA5E06"/>
    <w:rsid w:val="00EB0A61"/>
    <w:rsid w:val="00EC35B8"/>
    <w:rsid w:val="00EC5381"/>
    <w:rsid w:val="00EE0EC9"/>
    <w:rsid w:val="00EE3A27"/>
    <w:rsid w:val="00EF107B"/>
    <w:rsid w:val="00F10024"/>
    <w:rsid w:val="00F14FFD"/>
    <w:rsid w:val="00F2118A"/>
    <w:rsid w:val="00F264EC"/>
    <w:rsid w:val="00F3398C"/>
    <w:rsid w:val="00F351E6"/>
    <w:rsid w:val="00F40403"/>
    <w:rsid w:val="00F6233A"/>
    <w:rsid w:val="00F63A8B"/>
    <w:rsid w:val="00F72930"/>
    <w:rsid w:val="00F74B01"/>
    <w:rsid w:val="00F773E6"/>
    <w:rsid w:val="00FB511A"/>
    <w:rsid w:val="00FB796B"/>
    <w:rsid w:val="00FC21BA"/>
    <w:rsid w:val="00FC4BB9"/>
    <w:rsid w:val="00FD2CCF"/>
    <w:rsid w:val="00FD5801"/>
    <w:rsid w:val="00FD6255"/>
    <w:rsid w:val="00FE54CB"/>
    <w:rsid w:val="00FF4E65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529B6"/>
  <w15:docId w15:val="{6A28D429-8935-4F03-97C3-175F6D8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5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customStyle="1" w:styleId="12">
    <w:name w:val="表格格線1"/>
    <w:basedOn w:val="a1"/>
    <w:next w:val="a5"/>
    <w:uiPriority w:val="59"/>
    <w:rsid w:val="00BB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AD54AB"/>
    <w:pPr>
      <w:snapToGrid w:val="0"/>
      <w:spacing w:beforeLines="5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c">
    <w:name w:val="標題 字元"/>
    <w:link w:val="affb"/>
    <w:uiPriority w:val="10"/>
    <w:rsid w:val="002653B3"/>
    <w:rPr>
      <w:rFonts w:ascii="Cambria" w:eastAsia="新細明體" w:hAnsi="Cambria" w:cs="Times New Roman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FE54CB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character" w:customStyle="1" w:styleId="af1">
    <w:name w:val="清單段落 字元"/>
    <w:link w:val="af0"/>
    <w:uiPriority w:val="34"/>
    <w:locked/>
    <w:rsid w:val="00EA5E0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AAB7-5492-4EE5-A2B9-60E07497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KA</cp:lastModifiedBy>
  <cp:revision>16</cp:revision>
  <cp:lastPrinted>2018-12-12T09:14:00Z</cp:lastPrinted>
  <dcterms:created xsi:type="dcterms:W3CDTF">2021-04-18T07:21:00Z</dcterms:created>
  <dcterms:modified xsi:type="dcterms:W3CDTF">2022-11-21T05:49:00Z</dcterms:modified>
</cp:coreProperties>
</file>