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94085" w14:textId="09999474" w:rsidR="009562CB" w:rsidRDefault="00000000" w:rsidP="00F35B4D">
      <w:pPr>
        <w:rPr>
          <w:rFonts w:ascii="標楷體" w:eastAsia="標楷體" w:hAnsi="標楷體" w:cs="標楷體"/>
          <w:b/>
          <w:sz w:val="28"/>
          <w:shd w:val="clear" w:color="auto" w:fill="FFFFFF"/>
        </w:rPr>
      </w:pPr>
      <w:r>
        <w:rPr>
          <w:rFonts w:ascii="標楷體" w:eastAsia="標楷體" w:hAnsi="標楷體" w:cs="標楷體"/>
          <w:b/>
          <w:sz w:val="32"/>
        </w:rPr>
        <w:t>彰化縣縣(私)立</w:t>
      </w:r>
      <w:r>
        <w:rPr>
          <w:rFonts w:ascii="標楷體" w:eastAsia="標楷體" w:hAnsi="標楷體" w:cs="標楷體"/>
          <w:sz w:val="32"/>
        </w:rPr>
        <w:t>○○</w:t>
      </w:r>
      <w:r>
        <w:rPr>
          <w:rFonts w:ascii="標楷體" w:eastAsia="標楷體" w:hAnsi="標楷體" w:cs="標楷體"/>
          <w:b/>
          <w:sz w:val="32"/>
        </w:rPr>
        <w:t>國民中學   11</w:t>
      </w:r>
      <w:r w:rsidR="00573083">
        <w:rPr>
          <w:rFonts w:ascii="標楷體" w:eastAsia="標楷體" w:hAnsi="標楷體" w:cs="標楷體" w:hint="eastAsia"/>
          <w:b/>
          <w:sz w:val="32"/>
        </w:rPr>
        <w:t>3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u w:val="single"/>
        </w:rPr>
        <w:t>2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 w:rsidR="00B801AB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 xml:space="preserve">年級 </w:t>
      </w:r>
      <w:r>
        <w:rPr>
          <w:rFonts w:ascii="標楷體" w:eastAsia="標楷體" w:hAnsi="標楷體" w:cs="標楷體"/>
          <w:b/>
          <w:sz w:val="32"/>
          <w:u w:val="single"/>
        </w:rPr>
        <w:t>語文學習領域-本土語文(閩南語文)</w:t>
      </w:r>
      <w:r>
        <w:rPr>
          <w:rFonts w:ascii="標楷體" w:eastAsia="標楷體" w:hAnsi="標楷體" w:cs="標楷體"/>
          <w:b/>
          <w:sz w:val="32"/>
        </w:rPr>
        <w:t xml:space="preserve">  </w:t>
      </w:r>
    </w:p>
    <w:p w14:paraId="72ECFFC3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標楷體" w:eastAsia="標楷體" w:hAnsi="標楷體" w:cs="標楷體"/>
          <w:b/>
          <w:sz w:val="28"/>
        </w:rPr>
        <w:t>、各年級領域學習課程計畫</w:t>
      </w:r>
    </w:p>
    <w:p w14:paraId="2FFF28AD" w14:textId="23D75D82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5-1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科目課程目標或核心素養、教學單元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科目核心素養之達成。</w:t>
      </w:r>
    </w:p>
    <w:p w14:paraId="6AC84D69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5-2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科目課程計畫適合學生之能力、興趣和動機，提供學生練習、體驗思考探索整合之充分機會。</w:t>
      </w:r>
    </w:p>
    <w:p w14:paraId="214EA9CF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5-3</w:t>
      </w:r>
      <w:r>
        <w:rPr>
          <w:rFonts w:ascii="標楷體" w:eastAsia="標楷體" w:hAnsi="標楷體" w:cs="標楷體"/>
          <w:b/>
          <w:sz w:val="28"/>
        </w:rPr>
        <w:t>議題融入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七大或</w:t>
      </w:r>
      <w:r>
        <w:rPr>
          <w:rFonts w:ascii="Times New Roman" w:eastAsia="Times New Roman" w:hAnsi="Times New Roman" w:cs="Times New Roman"/>
          <w:b/>
          <w:sz w:val="28"/>
        </w:rPr>
        <w:t>19</w:t>
      </w:r>
      <w:r>
        <w:rPr>
          <w:rFonts w:ascii="標楷體" w:eastAsia="標楷體" w:hAnsi="標楷體" w:cs="標楷體"/>
          <w:b/>
          <w:sz w:val="28"/>
        </w:rPr>
        <w:t>項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標楷體" w:eastAsia="標楷體" w:hAnsi="標楷體" w:cs="標楷體"/>
          <w:b/>
          <w:sz w:val="28"/>
        </w:rPr>
        <w:t>且內涵適合單元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主題內容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964"/>
        <w:gridCol w:w="457"/>
        <w:gridCol w:w="1158"/>
        <w:gridCol w:w="681"/>
        <w:gridCol w:w="951"/>
        <w:gridCol w:w="820"/>
        <w:gridCol w:w="561"/>
        <w:gridCol w:w="4716"/>
        <w:gridCol w:w="864"/>
        <w:gridCol w:w="1736"/>
      </w:tblGrid>
      <w:tr w:rsidR="005D6592" w14:paraId="3FAC5974" w14:textId="77777777" w:rsidTr="00E43D37">
        <w:tc>
          <w:tcPr>
            <w:tcW w:w="1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D53CFE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教材版本</w:t>
            </w:r>
          </w:p>
        </w:tc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1D176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真平版</w:t>
            </w:r>
          </w:p>
        </w:tc>
        <w:tc>
          <w:tcPr>
            <w:tcW w:w="16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11D7902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  <w:p w14:paraId="32B7ECB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(班級/組別)</w:t>
            </w:r>
          </w:p>
        </w:tc>
        <w:tc>
          <w:tcPr>
            <w:tcW w:w="250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C2D" w14:textId="68251902" w:rsidR="009562CB" w:rsidRDefault="00B801AB">
            <w:pPr>
              <w:jc w:val="center"/>
            </w:pPr>
            <w:r>
              <w:rPr>
                <w:rFonts w:ascii="標楷體" w:eastAsia="標楷體" w:hAnsi="標楷體" w:cs="標楷體" w:hint="eastAsia"/>
              </w:rPr>
              <w:t>八</w:t>
            </w:r>
            <w:r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auto"/>
            <w:tcMar>
              <w:left w:w="108" w:type="dxa"/>
              <w:right w:w="108" w:type="dxa"/>
            </w:tcMar>
            <w:vAlign w:val="center"/>
          </w:tcPr>
          <w:p w14:paraId="4102B90F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教學節數</w:t>
            </w:r>
          </w:p>
        </w:tc>
        <w:tc>
          <w:tcPr>
            <w:tcW w:w="73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23EB5" w14:textId="4581E321" w:rsidR="009562CB" w:rsidRDefault="00000000">
            <w:r>
              <w:rPr>
                <w:rFonts w:ascii="標楷體" w:eastAsia="標楷體" w:hAnsi="標楷體" w:cs="標楷體"/>
              </w:rPr>
              <w:t>每週(  1  )節</w:t>
            </w:r>
            <w:r>
              <w:rPr>
                <w:rFonts w:ascii="新細明體" w:eastAsia="新細明體" w:hAnsi="新細明體" w:cs="新細明體"/>
              </w:rPr>
              <w:t>，</w:t>
            </w:r>
            <w:r>
              <w:rPr>
                <w:rFonts w:ascii="標楷體" w:eastAsia="標楷體" w:hAnsi="標楷體" w:cs="標楷體"/>
              </w:rPr>
              <w:t>本學期共(  2</w:t>
            </w:r>
            <w:r w:rsidR="00573083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 xml:space="preserve">  )節。</w:t>
            </w:r>
          </w:p>
        </w:tc>
      </w:tr>
      <w:tr w:rsidR="009562CB" w14:paraId="54B35126" w14:textId="77777777" w:rsidTr="00E43D37">
        <w:tc>
          <w:tcPr>
            <w:tcW w:w="1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1F09DB7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課程目標</w:t>
            </w:r>
          </w:p>
        </w:tc>
        <w:tc>
          <w:tcPr>
            <w:tcW w:w="1306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AC8045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16C19E67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2.能正確念讀本課新詞，明瞭其意義，並運用於發表及對話之中。</w:t>
            </w:r>
          </w:p>
          <w:p w14:paraId="1CE685E6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3.能理解閩南語詩文的藝術性內涵。</w:t>
            </w:r>
          </w:p>
          <w:p w14:paraId="52AB9009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4.能從課程中體會「凡走過必留痕跡、凡耕耘必有所獲」的道理，並能用閩南語適切形容詩句意義。</w:t>
            </w:r>
          </w:p>
          <w:p w14:paraId="1AC18E0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5.能應用閩南語進行思考、溝通及討論，表情達意、抒發己見。</w:t>
            </w:r>
          </w:p>
          <w:p w14:paraId="0E7347F7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6.能理解並思辨課文內容，並使用閩南語表達想法、情感，進行價值判斷。</w:t>
            </w:r>
          </w:p>
          <w:p w14:paraId="779C8DE4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7.能了解一字多音，以及一詞多義的不同意思。</w:t>
            </w:r>
          </w:p>
          <w:p w14:paraId="4BFC68C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8.能運用網路資源查詢運動、藝術與其他行業人物相關資料，並運用本課所學，進行獨立思辨分析。</w:t>
            </w:r>
          </w:p>
          <w:p w14:paraId="2D4B7095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9.能從課程中思考個人的獨特性並肯定自我，並用閩南語表達不放棄、堅持等積極向上的觀點。</w:t>
            </w:r>
          </w:p>
          <w:p w14:paraId="422ACE0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7F2E004F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22CED1E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7356964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5BCF1C9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14.能從課程中了解螢火蟲生存的困境及發光的差異性，並學會用閩南語適切形容。</w:t>
            </w:r>
          </w:p>
          <w:p w14:paraId="3387E8A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14:paraId="7FF6144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16.能從課程中認知海洋資源的重要性，並從中實踐海洋資源的永續發展，從而培養良好的「公民素養」。</w:t>
            </w:r>
          </w:p>
          <w:p w14:paraId="1E75DDEA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lastRenderedPageBreak/>
              <w:t>17.能從「tatala」的落水典禮，了解臺灣多元文化之美，探討保存傳統文化的相關問題，並培養對不同的文化的欣賞與尊重。</w:t>
            </w:r>
          </w:p>
          <w:p w14:paraId="2ACF0AF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18.能從課程中體會人生過程恰如萬物的各種滋味，並學會用閩南語適切形容。</w:t>
            </w:r>
          </w:p>
          <w:p w14:paraId="63E3641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19.能主動探索各國文化習慣、飲食差異，進而開闊視野增進國際觀。</w:t>
            </w:r>
          </w:p>
          <w:p w14:paraId="67376F3C" w14:textId="25849EF4" w:rsidR="009562CB" w:rsidRDefault="00EB136C" w:rsidP="00EB136C">
            <w:pPr>
              <w:spacing w:line="280" w:lineRule="auto"/>
            </w:pPr>
            <w:r w:rsidRPr="00EB136C">
              <w:rPr>
                <w:rFonts w:ascii="標楷體" w:eastAsia="標楷體" w:hAnsi="標楷體" w:cs="標楷體" w:hint="eastAsia"/>
              </w:rPr>
              <w:t>20.能從「關心他人」，探討「資訊」與「人際溝通」問題，並培養良好的「公民素養」。</w:t>
            </w:r>
          </w:p>
        </w:tc>
      </w:tr>
      <w:tr w:rsidR="009562CB" w14:paraId="0188E2C7" w14:textId="77777777" w:rsidTr="00E43D37">
        <w:tc>
          <w:tcPr>
            <w:tcW w:w="1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3CFE69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領域核心素養</w:t>
            </w:r>
          </w:p>
        </w:tc>
        <w:tc>
          <w:tcPr>
            <w:tcW w:w="1306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EB30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2D47973F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2E82151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4F6FFEF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694AA30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6051BB3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7F913AC7" w14:textId="3A882DA2" w:rsidR="009562CB" w:rsidRDefault="00EB136C" w:rsidP="00EB136C">
            <w:r w:rsidRPr="00EB136C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562CB" w14:paraId="406A7AD3" w14:textId="77777777" w:rsidTr="00E43D37">
        <w:tc>
          <w:tcPr>
            <w:tcW w:w="11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7090C8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重大議題融入</w:t>
            </w:r>
          </w:p>
        </w:tc>
        <w:tc>
          <w:tcPr>
            <w:tcW w:w="1306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5754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5F41AB0A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品EJU1 尊重生命。</w:t>
            </w:r>
          </w:p>
          <w:p w14:paraId="754B94F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品EJU4 自律負責。</w:t>
            </w:r>
          </w:p>
          <w:p w14:paraId="6F9DDA7C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【生命教育】</w:t>
            </w:r>
          </w:p>
          <w:p w14:paraId="15D3A77C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3CCEAD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生J7 面對並超越人生的各種挫折與苦難，探討促進全人健康與幸福的方法。</w:t>
            </w:r>
          </w:p>
          <w:p w14:paraId="1759BC5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689BB3EA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環J2 了解人與周遭動物的互動關係，認識動物需求，並關切動物福利。</w:t>
            </w:r>
          </w:p>
          <w:p w14:paraId="38521570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400D4613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戶J3 理解知識與生活環境的關係，獲得心靈的喜悅，培養積極面對挑戰的能力與態度。</w:t>
            </w:r>
          </w:p>
          <w:p w14:paraId="58461F5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【海洋教育】</w:t>
            </w:r>
          </w:p>
          <w:p w14:paraId="152C4D2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海J13 探討海洋對陸上環境與生活的影響。</w:t>
            </w:r>
          </w:p>
          <w:p w14:paraId="5F98AC2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【原住民族教育】</w:t>
            </w:r>
          </w:p>
          <w:p w14:paraId="7F105B7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原J7 認識部落傳統制度運作背後的文化意涵。</w:t>
            </w:r>
          </w:p>
          <w:p w14:paraId="31917FC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【多元文化教育】</w:t>
            </w:r>
          </w:p>
          <w:p w14:paraId="35E0D5A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多J4 了解不同群體間如何看待彼此的文化。</w:t>
            </w:r>
          </w:p>
          <w:p w14:paraId="0D7257D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lastRenderedPageBreak/>
              <w:t>多J8 探討不同文化接觸時可能產生的衝突、融合或創新。</w:t>
            </w:r>
          </w:p>
          <w:p w14:paraId="76A1A973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【國際教育】</w:t>
            </w:r>
          </w:p>
          <w:p w14:paraId="562ABB91" w14:textId="32EE9DC2" w:rsidR="009562CB" w:rsidRDefault="00EB136C" w:rsidP="00EB136C">
            <w:r w:rsidRPr="00EB136C">
              <w:rPr>
                <w:rFonts w:ascii="標楷體" w:eastAsia="標楷體" w:hAnsi="標楷體" w:cs="標楷體" w:hint="eastAsia"/>
              </w:rPr>
              <w:t>國J9 運用跨文化溝通技巧參與國際交流。</w:t>
            </w:r>
          </w:p>
        </w:tc>
      </w:tr>
      <w:tr w:rsidR="009562CB" w14:paraId="48224833" w14:textId="77777777" w:rsidTr="00EB136C">
        <w:tc>
          <w:tcPr>
            <w:tcW w:w="14224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tcMar>
              <w:left w:w="108" w:type="dxa"/>
              <w:right w:w="108" w:type="dxa"/>
            </w:tcMar>
            <w:vAlign w:val="center"/>
          </w:tcPr>
          <w:p w14:paraId="4FF6BFA0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課 程 架 構</w:t>
            </w:r>
          </w:p>
        </w:tc>
      </w:tr>
      <w:tr w:rsidR="002906FA" w14:paraId="6A78D96D" w14:textId="77777777" w:rsidTr="00E43D37">
        <w:tc>
          <w:tcPr>
            <w:tcW w:w="11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3895A8" w14:textId="77777777" w:rsidR="009562CB" w:rsidRPr="00EB136C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教學進度</w:t>
            </w:r>
          </w:p>
          <w:p w14:paraId="23D232A9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(週次)</w:t>
            </w:r>
          </w:p>
        </w:tc>
        <w:tc>
          <w:tcPr>
            <w:tcW w:w="9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550F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教學單元名稱</w:t>
            </w: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20E38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節數</w:t>
            </w:r>
          </w:p>
        </w:tc>
        <w:tc>
          <w:tcPr>
            <w:tcW w:w="28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85827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學習重點</w:t>
            </w:r>
          </w:p>
        </w:tc>
        <w:tc>
          <w:tcPr>
            <w:tcW w:w="13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AB9E3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學習目標</w:t>
            </w:r>
          </w:p>
        </w:tc>
        <w:tc>
          <w:tcPr>
            <w:tcW w:w="4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44FB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學習活動</w:t>
            </w:r>
          </w:p>
        </w:tc>
        <w:tc>
          <w:tcPr>
            <w:tcW w:w="8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5336B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7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485F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融入議題</w:t>
            </w:r>
          </w:p>
          <w:p w14:paraId="352F1657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內容重點</w:t>
            </w:r>
          </w:p>
        </w:tc>
      </w:tr>
      <w:tr w:rsidR="002906FA" w14:paraId="31F7D30F" w14:textId="77777777" w:rsidTr="00E43D37">
        <w:tc>
          <w:tcPr>
            <w:tcW w:w="11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3A11ED" w14:textId="77777777" w:rsidR="009562CB" w:rsidRDefault="009562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CE7716" w14:textId="77777777" w:rsidR="009562CB" w:rsidRDefault="009562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B2D22" w14:textId="77777777" w:rsidR="009562CB" w:rsidRDefault="009562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F364A" w14:textId="77777777" w:rsidR="009562CB" w:rsidRPr="00EB136C" w:rsidRDefault="00000000" w:rsidP="00E43D3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6C8F" w14:textId="77777777" w:rsidR="009562CB" w:rsidRPr="00EB136C" w:rsidRDefault="00000000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39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5BDA" w14:textId="77777777" w:rsidR="009562CB" w:rsidRDefault="009562CB">
            <w:pPr>
              <w:spacing w:after="200" w:line="276" w:lineRule="auto"/>
            </w:pPr>
          </w:p>
        </w:tc>
        <w:tc>
          <w:tcPr>
            <w:tcW w:w="4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A9FC" w14:textId="77777777" w:rsidR="009562CB" w:rsidRDefault="009562CB">
            <w:pPr>
              <w:spacing w:after="200" w:line="276" w:lineRule="auto"/>
            </w:pPr>
          </w:p>
        </w:tc>
        <w:tc>
          <w:tcPr>
            <w:tcW w:w="88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290C" w14:textId="77777777" w:rsidR="009562CB" w:rsidRDefault="009562CB">
            <w:pPr>
              <w:spacing w:after="200" w:line="276" w:lineRule="auto"/>
            </w:pPr>
          </w:p>
        </w:tc>
        <w:tc>
          <w:tcPr>
            <w:tcW w:w="17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9EFA" w14:textId="77777777" w:rsidR="009562CB" w:rsidRDefault="009562CB">
            <w:pPr>
              <w:spacing w:after="200" w:line="276" w:lineRule="auto"/>
            </w:pPr>
          </w:p>
        </w:tc>
      </w:tr>
      <w:tr w:rsidR="00573083" w14:paraId="5AB81B1D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838120" w14:textId="71B05E76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173901" w14:textId="5AF2609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F2A94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79A5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5984B3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89D6B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8FE251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E270B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20B42F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15152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4D9A36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  <w:p w14:paraId="22E1A1C4" w14:textId="7C5EB19F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0FA17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6C73F9D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4E03C3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973873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01806E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4CD9A5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EA7E8C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A9B0CC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8597776" w14:textId="29476992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94F7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0ACB2D4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F94BF8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8857E5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344D45B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122DA90" w14:textId="13797E64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F8BB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83EBEB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2A2691C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24B2397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540F8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7E3B05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4EFCED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3EDF0FE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0E711BA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243ECB9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15CF6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17C270F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1973B52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FA613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E6FEA4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367B45D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233FF3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FD3735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DFDBD6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4A590E7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0818C91E" w14:textId="558C951D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87E03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04271BED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1F7B4EB3" w14:textId="6B66F69D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F073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F24A7C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1C44DB6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18A2BA8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4C6D3CD" w14:textId="35DB2716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13D56AD3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A0EAC0" w14:textId="7F259490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470C5" w14:textId="4CA37858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722C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01F6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17275A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189EC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E90E01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F2708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DD2F90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1A763AB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DA77BD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  <w:p w14:paraId="2088D685" w14:textId="2D462C4A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D7A9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D758BE8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185504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26647C2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8DB904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3AD37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DCFC782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725BE6A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C5E7EB1" w14:textId="4E06A978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D7F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02F0A32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4B1043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5FC5A8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6D2A9B2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F0DA5D8" w14:textId="168F0F65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B1C5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3EA617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61A9C66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492C614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469C220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6ED151F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6F421CC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65743B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CCE286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BF0346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0918517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FA964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1C63FD4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42F884A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5306D2A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7CC9A3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F456E1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1.教師範讀，學生跟讀。</w:t>
            </w:r>
          </w:p>
          <w:p w14:paraId="759CA1E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4FCBE7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3F23AC1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68D54B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6F85F2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01663CA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4A306C1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10269F71" w14:textId="3EB071E6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A22A8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7D005926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76FA0F7C" w14:textId="11690A02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2293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52518F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5B3AEB8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7E6BA49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D265D49" w14:textId="029708C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0B85C760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266542" w14:textId="076D38F7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B98CCC" w14:textId="3752581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5B18B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0DC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F547E1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776F60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CA308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CB59DB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E703F0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</w:t>
            </w: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字閱讀不同文體的閩南語文作品，藉此增進自我了解。</w:t>
            </w:r>
          </w:p>
          <w:p w14:paraId="63300A8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5109C0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10F2D54" w14:textId="293FBC13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3943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FFA9B5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C260E68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B036F4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DD15CF8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3E8964D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CDAB35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D1F8A6A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Be-Ⅳ-1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數位資源。</w:t>
            </w:r>
          </w:p>
          <w:p w14:paraId="352D7690" w14:textId="4E0DF4FA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D535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212664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6EA847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DE7A3F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5A8913B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不同發音，以及一詞多義「烏暗」的不同意思。</w:t>
            </w:r>
          </w:p>
          <w:p w14:paraId="1EB1DCE2" w14:textId="57C6320A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5BB5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2D1EAF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2A304CE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1A02990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70B55EF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7909C14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4902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39EB579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148CE89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7CC4D34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EA61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BB8A2D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654CDAB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5070786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2.再依照寫下來的訊息，以「加油添醋」的方式，串成一個故事或活動，每張圖都須說到。準備時間5分鐘。</w:t>
            </w:r>
          </w:p>
          <w:p w14:paraId="05C8B96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007E5D8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0AD77A4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077A0AE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FFEAA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7D934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2B9A3A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56C72FE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58D22414" w14:textId="328597A5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8F2F2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0B8CE0A5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65EF667C" w14:textId="3692CC4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1178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2A0DAE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6FF9CA2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CCDCB0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326332B" w14:textId="5DF3DD88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2AB80A2F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9CB1B4" w14:textId="62758A61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E3C617" w14:textId="1ACA783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35EE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F356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4E15D1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BDABC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B74ACF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61C633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域知能的發展。</w:t>
            </w:r>
          </w:p>
          <w:p w14:paraId="3E7ACF9C" w14:textId="4A17D707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D5F9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0195F6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86D62B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76FA80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18D967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FD32EF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3BDE01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681CEAC" w14:textId="4649F5AB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Bg-Ⅳ-2 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書面表達。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CDE6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545C644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77F588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5725A6F2" w14:textId="6B74E4E6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3C6E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0C2F85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62BD182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B55BE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7394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3427FDD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7D41D6A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61D5A62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5C550BF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45B84FE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4ADF317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6F7920B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14E98DD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5EF4085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52F1B0A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1D12BA7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88C2E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03AAA11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關語詞，協助解釋其意義並如何運用。</w:t>
            </w:r>
          </w:p>
          <w:p w14:paraId="43F2C29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320603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1C1808C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6114A7B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7073A60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B5F08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1D940B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26936B0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237EBE77" w14:textId="007D5272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4A086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393F23A6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FAFAD15" w14:textId="46477198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EF55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0C6335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5EAB6CD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717A3EDA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02A1D6F" w14:textId="79CA227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12767960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E45386" w14:textId="593C94AD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3179F" w14:textId="40B8D666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3DF3C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F759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7CFB37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25D01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3AD3B6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7CDB77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4A89F6B" w14:textId="0A04153E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南語文寫出觀看影音媒材或藝文活動的感想。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33A5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232B14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DC843D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06E0694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D39D7DC" w14:textId="6A338329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D5C8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1F541AF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89A25F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853B6C6" w14:textId="4CAEE765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F33C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463412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6EC81EE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0E578A8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69E61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AD993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ADA983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4F0D236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4615236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FCFF1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0BD2DDD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339440D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59884E7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5D38488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4386E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609B7B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值得我們學習的地方。</w:t>
            </w:r>
          </w:p>
          <w:p w14:paraId="47F0E04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7ED9845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79B721C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19781E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C5E12D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069D8F6F" w14:textId="300693B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62F44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92A3F6B" w14:textId="17403A8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B53C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C7A6A1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F45AC6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EF4E64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1DD5143F" w14:textId="243233D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42E23D41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AC0C13" w14:textId="157B0B1B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8232DE" w14:textId="101EDF0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637E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FE167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917059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3E04D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D4B77A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3B191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7DB5EED" w14:textId="5D3D6642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D214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C21A21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154204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367080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2ACC6C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9524A8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503255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AEF6DFA" w14:textId="74BD63AF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EC87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429CE41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7E735B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A247961" w14:textId="1C03EAB9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BD6C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F8B286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789A7D9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59D0F93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F4F05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B633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5BF57C0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3A4E45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7D829A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5AC3D6D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16061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35F58B1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27E58AD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2C0BDDE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5E4DB10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658E256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193DA68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6D2B49A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30B5BB7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E509B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5BB26A4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66A3F37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串成一個故事或活動，每張圖都須說到。準備時間5分鐘。</w:t>
            </w:r>
          </w:p>
          <w:p w14:paraId="3AC1107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BA1DAC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2B5308E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B89E62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4503F2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7593060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245BB62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61F96CAF" w14:textId="6D67CE35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8317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7FD7992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2D8E62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4AC4E6B1" w14:textId="58BC3638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603F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042BDC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B78154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68D3FF6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D842DEA" w14:textId="27FB1C9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573083" w14:paraId="2AEE71C1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45A0E0" w14:textId="258BE539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398511" w14:textId="7DC03BD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EB136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2D94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7834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334FA8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27B4FD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1FB2427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2D7ECCAC" w14:textId="14ADCABF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90C9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ED4032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68A94E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D7EA38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C44C3B1" w14:textId="6E5359F0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C6B3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E3A168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60539E44" w14:textId="257E9142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1A37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36F92B3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0FFC3AD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A6A441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9C2F51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0741E2F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05AD665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683AEE9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EB136C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37DF12E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3E52D2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0A01964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79EEA6E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538539C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906E6C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58D1404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6E9CD78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12049B0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55BB23B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7571A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33A3381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17ACB20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5735F22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19D7EDCB" w14:textId="4B96E269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F483C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972C857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8A4DDE1" w14:textId="637C8154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ECF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73083" w14:paraId="5F5DF033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59E22B" w14:textId="60144453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0869D" w14:textId="03865B7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D9259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0B34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1EBC8D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D84FCE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1E816F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FC60022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A1DDAA1" w14:textId="4A000299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923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3212D7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ADB500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A9A162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450A87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5E0E480" w14:textId="455ABB76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AF14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646D16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8E2D3FE" w14:textId="65DB9D54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5A5D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2D86D0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23DC188A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4DA61BE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8A635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011A6F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8370F92" w14:textId="4729480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1.教師分段範讀、學生跟讀：教師分段範讀，學生跟讀。</w:t>
            </w:r>
          </w:p>
          <w:p w14:paraId="035D347A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29B2D70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4CF015E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1857AD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68C652D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1B65AA1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263A60D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A0D11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3C82752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73D49D5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EA647AA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C180BD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118C059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詞，協助解釋其意義以及如何運用。</w:t>
            </w:r>
          </w:p>
          <w:p w14:paraId="43BF1F5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4091435C" w14:textId="162209E6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471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CB5B5E3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BA65D3C" w14:textId="420FA034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DF69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05E9008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56C60B7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6B1C41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640648B" w14:textId="6785A453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73083" w14:paraId="3ED09011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F7C6DB" w14:textId="0F745F3E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40757" w14:textId="733F73D8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FA5D2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3786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0EDAF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F2FD8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2F46507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D4A09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21EC5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C75A35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09497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63B7B1CC" w14:textId="1753CE2B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CB16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49EEDC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0149C9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1C877F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2B0200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9C9241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479D8F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184B94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4E4E301" w14:textId="0BC4617D" w:rsidR="00573083" w:rsidRPr="00EB136C" w:rsidRDefault="00573083" w:rsidP="00573083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94E0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1243AE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98D082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27FB13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128642CE" w14:textId="37BD6E88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5212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3E5795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556D8D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66ED45B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98E57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FA7A12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5CDD50D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3173510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2FF7415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3B93A13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9CB4A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7BCBB6F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51383B4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475A0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4D5597B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7A9DA9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7A33928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2789C7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B632D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47CA342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340B82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54E4A7A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3.教師補充一題謎語。</w:t>
            </w:r>
          </w:p>
          <w:p w14:paraId="6300671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7FCAC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3E92091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0373429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77CEA47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4D898FD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315F7CE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46747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4EDEF7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5707741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53FDF02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4FF3A2F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69258E45" w14:textId="50BF0B62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42DCE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1CE0AA1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87AB7AE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9DC17A9" w14:textId="66E544F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2BA7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48848D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B6013D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F5A85ED" w14:textId="4FE5D28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573083" w14:paraId="67D26C52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2AC5B" w14:textId="2E4177B8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927BBE" w14:textId="5490D45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A1DE0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10D9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32A61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51A39C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A26C848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2CDE2ED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2B8199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BB939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1B10B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E25B3C0" w14:textId="075CB059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4B34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40ECAC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685937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D7773B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A9FA08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8DF365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Bc-Ⅳ-2 公民素養。</w:t>
            </w:r>
          </w:p>
          <w:p w14:paraId="2634576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10A2CC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E650C7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1AE98E8" w14:textId="459BE4DB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DEFC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BA3EF7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B27A4F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5AEF882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語、查詢相關資料，並將所學實際使用在生活中。</w:t>
            </w:r>
          </w:p>
          <w:p w14:paraId="3247B29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454A378E" w14:textId="039A0918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62A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048339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1CF09E5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5F86D1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367CF4C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72C63FD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3A8C0F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6.教師檢視各組成果，如有遺漏再進行補充。錯字訂正內容如下：</w:t>
            </w:r>
          </w:p>
          <w:p w14:paraId="2A4E6AE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67DB6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592D8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5C345A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1.教師範讀、領讀，學生跟讀。</w:t>
            </w:r>
          </w:p>
          <w:p w14:paraId="5F7FCA4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447F8BA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6C1CCC7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27DE0DA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BDF67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6EA4FB4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4A49FBD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135011F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01CF2CC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03F53FD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729EA60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4B54F8C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15D8167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1DE209C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9ED70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FAB6A4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6E18031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2A3CAF6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28B983DC" w14:textId="7522C97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E434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6926CCF5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091C3A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DDB961" w14:textId="430A84D3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37AF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BB1704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12E55F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8455B76" w14:textId="49A51230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573083" w14:paraId="7CC986FC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F7CC4C" w14:textId="3F0B640C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800BD" w14:textId="50E4302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F5066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C14F7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067C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5DB2B0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中以閩南語表達的重要議題，並藉以增進溝通協調。</w:t>
            </w:r>
          </w:p>
          <w:p w14:paraId="040E28D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E41D1F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5FA3CB9" w14:textId="2E21C9DA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F0C0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CAC5E1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用。</w:t>
            </w:r>
          </w:p>
          <w:p w14:paraId="1BA1E55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CE7ACF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EE37DA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859896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DF809C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739A8B68" w14:textId="5F9D0D2F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6C88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017FA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本課新詞，明瞭其意義，並運用於發表及對話之中。</w:t>
            </w:r>
          </w:p>
          <w:p w14:paraId="42FF6C6F" w14:textId="32FF30D2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B34E9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1B9D118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309768B3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3B9872D8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627A9DCF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3.教師提問：「恁敢有看過飛烏？」藉此討論進入本課課文。</w:t>
            </w:r>
          </w:p>
          <w:p w14:paraId="15050A22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627E75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69A52FA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96E200E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00D08DC2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5BDB08B1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7CE9577F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1ECEAFB4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375CEF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38F54725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34B715E8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D03959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53503E4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1DE325B6" w14:textId="7E971D7F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 w:rsidR="00FF5066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 w:rsidR="00FF5066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2E2A6F77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02F27C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651D591C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臺灣閣有啥物佮魚仔相關的文化活動？</w:t>
            </w:r>
          </w:p>
          <w:p w14:paraId="31F06DC0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FAF2BC6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2F40A5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65CFBB34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6D4D9BBF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55CD0C4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64C1DC12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7C249BD1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237A95BE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0CF5465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CE56D47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289DF451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4EB291C1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338E7A26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7BF0BFE5" w14:textId="77777777" w:rsidR="00573083" w:rsidRPr="00E43D37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7EC5BB49" w14:textId="5DFEA7F4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59975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9CD1337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B670C9A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</w:t>
            </w: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02AEE0ED" w14:textId="3B5B782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3957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464AA6B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物福利。</w:t>
            </w:r>
          </w:p>
          <w:p w14:paraId="38EB81B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DDB45C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00FF0E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0BFCD023" w14:textId="1E98B39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</w:tr>
      <w:tr w:rsidR="00573083" w14:paraId="36A27E7F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536B80" w14:textId="4CE8885D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CD2C8" w14:textId="4B976F69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F5066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F47A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AA4F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08A348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C6CB00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與、團隊合作的經驗。</w:t>
            </w:r>
          </w:p>
          <w:p w14:paraId="70AB246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0A0BED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61C51657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0F6ED48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BF9CFA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FA59C85" w14:textId="39A0141B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C838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C2F9D8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9BB0DB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80954B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Ab-Ⅳ-2 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句型運用。</w:t>
            </w:r>
          </w:p>
          <w:p w14:paraId="590384E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70FB53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0A7EA8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34DC238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C4B51D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708EE17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46BAB8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19F4CA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7B2B774" w14:textId="774C85DF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64CC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EBE2D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6D69C0D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語詩文的藝術性內涵。</w:t>
            </w:r>
          </w:p>
          <w:p w14:paraId="0D190D6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1523A23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312557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55703D59" w14:textId="4164C4DD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C2D8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C1B760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48C9AA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0116C36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153171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AAA56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6C992F7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4BC0005D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1FDAD8E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29C0366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F45D3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32A8151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753DE99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63376F0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ABD88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3B9EA39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FF68496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F495931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7BEF797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132A0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33F8B0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5F07DF87" w14:textId="47C598D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9AAC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35875D1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3ACCCAF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203D0D6" w14:textId="273535C9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B748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A20D9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5EF928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2D4FB8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喜悅，培養積極面對挑戰的能力與態度。</w:t>
            </w:r>
          </w:p>
          <w:p w14:paraId="5FC1D2D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42364283" w14:textId="29C169E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</w:tr>
      <w:tr w:rsidR="00573083" w14:paraId="20D48AFF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6F0304" w14:textId="08816E33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191385" w14:textId="284FD6F5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F5066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EB2C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F06F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5A18A7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增進溝通協調。</w:t>
            </w:r>
          </w:p>
          <w:p w14:paraId="2D7094F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3106AF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66A2C0" w14:textId="37E4D415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896E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1233E6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01D6DE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Ab-Ⅳ-2 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句型運用。</w:t>
            </w:r>
          </w:p>
          <w:p w14:paraId="040EF0A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C32B1B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FD8EED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0509A7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3F4346B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5B5F0414" w14:textId="12FD8346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EABB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5CE01D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運用於發表及對話之中。</w:t>
            </w:r>
          </w:p>
          <w:p w14:paraId="7B288F3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5E0ACDD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525797F9" w14:textId="5F87154E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DE68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BD223F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07BB4AF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37076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523939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50E2094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《臺灣閩南語常用詞辭典》來協助教學。</w:t>
            </w:r>
          </w:p>
          <w:p w14:paraId="0A89F70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69D791E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051F2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58861D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0C1E9D6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8904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5C78062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0390AE6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607F940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95E14D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4951C56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610F100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點踏水面就隨飛起來，只不過是一目</w:t>
            </w:r>
            <w:r w:rsidRPr="00EB136C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19E7CAC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5BA23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126A007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07A117A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4A15E2A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1CB13F63" w14:textId="44A5BB5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F31CE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BF699E8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6888184" w14:textId="4E7B2CAD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25D0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0268287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0E5434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6530A2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戶J3 理解知識與生活環境的關係，獲得心靈的喜悅，培養積極面對挑戰的能力與態度。</w:t>
            </w:r>
          </w:p>
          <w:p w14:paraId="5AB8973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0E885FEC" w14:textId="768CE84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</w:tr>
      <w:tr w:rsidR="00573083" w14:paraId="1B553767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9DE8B9" w14:textId="189C00C2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F5C7B7" w14:textId="14E28AD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EB136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B8E6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5947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E2E54C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27645AE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E5C0ED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#3-Ⅳ-3 能透過資訊及檢索工具，蒐集、整理與閱讀閩南語文資料，進行多元學科／專業領域知能的發展。</w:t>
            </w:r>
          </w:p>
          <w:p w14:paraId="5597CA2A" w14:textId="4CB1ED6D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6A99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F0529C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421616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E06F271" w14:textId="2FA3AF80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9E98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4B901A0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A297248" w14:textId="7244989F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72C8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F63882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186A8BC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81C5D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F905DF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1071ACC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73FE962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造句。</w:t>
            </w:r>
          </w:p>
          <w:p w14:paraId="08D2342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EB136C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0328613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263DA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391895E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7F3C768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4D9C9D5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4D13B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03F9DF5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23F91B1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2691141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26BC0B2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703858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D26104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384CB47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71B4062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225E017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0B6AAAF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162D87D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EB136C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BC03EB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4932812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請學生分組討論找出短文中錯誤的連接詞，正確為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20F7ACE5" w14:textId="3192192D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7009E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96F81C5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8F3F2E3" w14:textId="65D22A45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9AE02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73083" w14:paraId="337E0930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F31DF5" w14:textId="664B40A5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C981A6" w14:textId="220244C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禮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F95C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0874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8264F8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重要議題，並藉以增進溝通協調。</w:t>
            </w:r>
          </w:p>
          <w:p w14:paraId="5A683E1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228A1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419564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0E955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983038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BE173AC" w14:textId="122AB68C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A2AB3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CB4D098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B34091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AC0F1BD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706AB43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5E50DB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F4D1B2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C175494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7614681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7EA0849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2607289E" w14:textId="384C8866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30DD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3E164C8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2.能正確念讀本課新詞，明瞭其意義，並運用於日常生活中。</w:t>
            </w:r>
          </w:p>
          <w:p w14:paraId="788331C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5C18C15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7BADF575" w14:textId="3CBDBC69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57BA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985D5B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1E64A6B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5CC7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061070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活動一：唸讀課文</w:t>
            </w:r>
          </w:p>
          <w:p w14:paraId="255678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01587BE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3A95E26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231C281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0A3B046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1523A0A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12D809D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FDE2F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1AF89BC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4E7D2C2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3313047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7B9E590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CB97E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18E36E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7DE180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0AC32303" w14:textId="3E4CE75D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6A8FD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E0DD89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32ABA65" w14:textId="1439E04F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DF0B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3469885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4FA00084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育】</w:t>
            </w:r>
          </w:p>
          <w:p w14:paraId="4840A76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60122764" w14:textId="736350B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573083" w14:paraId="40F7D9FC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2378F0" w14:textId="04F08A9A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694CE" w14:textId="673EB640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落水典禮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1765F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21A8B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C1097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中以閩南語表達的重要議題，並藉以增進溝通協調。</w:t>
            </w:r>
          </w:p>
          <w:p w14:paraId="65959C5B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79C45C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2C967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D3FFDB" w14:textId="26942FAA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E554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D5B6075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  <w:p w14:paraId="35906184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EF9C5EA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F2A8E5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EA405B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57BE9FC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DCC64B4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DC62934" w14:textId="05402669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0235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1888090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5CE744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4C4EDC5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0F1D47E" w14:textId="08680A0B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30DE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058576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581D6B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7BB0DA1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ACC55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611B214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68D85AA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4F1A01B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33C1D0C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726A2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1960606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215EDBE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4F28201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64CC8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230748A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97A56C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55FE7A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1B47104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48D52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5527079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555A5F4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07060E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E69C07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62E6CD2A" w14:textId="0A0995B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9C906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C01C28B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BAACD5F" w14:textId="6A9146C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</w:t>
            </w: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37BC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【原住民族教育】</w:t>
            </w:r>
          </w:p>
          <w:p w14:paraId="36302B1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70F26BE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【多元文化教育】</w:t>
            </w:r>
          </w:p>
          <w:p w14:paraId="1F2310A8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3D3F5049" w14:textId="1F42C14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573083" w14:paraId="2D7BE3AE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E8D9A7" w14:textId="098925E2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B55DCB" w14:textId="71C586E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tatala落水典禮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C1A33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E5B4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FB0DB5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0EDB9CA2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A14A847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8872D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A9E9FB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782408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42FE3CBD" w14:textId="3AF1C505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2D4A4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1A48EF1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Aa-Ⅳ-2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410C7497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5E191C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9A37A95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FA26B70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5008233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F8FC88D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A0DA3F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857ECEF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3BA0F63" w14:textId="20295B20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87B9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南語闡述大意。</w:t>
            </w:r>
          </w:p>
          <w:p w14:paraId="70CA1F9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52A54C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1403DC7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2C50D551" w14:textId="732DB092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E4EB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19E1D0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79CC032F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22A30F0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48410D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987537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1799AEA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7DCE463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6D69588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D75AF5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26D5AD4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E642CB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141458B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6B9C8EF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7024964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46A717C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13475D3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3CF1A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2B32208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3D17636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454CC6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2D6AC7A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747AFC4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2D2C439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162A135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7347A0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33AF3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7A9D5B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7978164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0DB2BF13" w14:textId="0EFAC0D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D85E0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3498A077" w14:textId="42B5D17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BC474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024C6B9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後的文化意涵。</w:t>
            </w:r>
          </w:p>
          <w:p w14:paraId="48C7297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B8F606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4A189E40" w14:textId="66721E8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573083" w14:paraId="096230F2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3AE690" w14:textId="7AF38B1B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B4E1A7" w14:textId="40434A4C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1B35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7DE3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125EEB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4344B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AB0B5D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3DC9C2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1F5A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FEA3A9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7D6D020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EE84801" w14:textId="06FB65F2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696C7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8317D9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436CB94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52CCE6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2F6EC88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8C500D8" w14:textId="15DCF034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DC76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697000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CB05528" w14:textId="79E9B974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B8FFE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13DB69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6792230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6C57C17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2.教師詢問學生是否知道2016年2月的臺南市大地震？</w:t>
            </w:r>
          </w:p>
          <w:p w14:paraId="7DA5522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4A4DD2A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9614F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6AF6DE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318CBE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1954311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4DEC321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7949B9E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6D92D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32A6CCF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44122CE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08512F2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3.句型練習</w:t>
            </w:r>
          </w:p>
          <w:p w14:paraId="2D89A19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1409C65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560B14A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24401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7F5F68B5" w14:textId="0D7E2DE9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0A40E3C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66E7AF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771433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1ECFD091" w14:textId="1F2D0A13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2B6EC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8A06802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CC2DA42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45D52915" w14:textId="6538A3C5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5855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868CCE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77893DD0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67153F7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1C47CBCD" w14:textId="353159A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</w:tr>
      <w:tr w:rsidR="00573083" w14:paraId="16D488C7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BC3EB" w14:textId="795DAE4D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7147D" w14:textId="614994C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9B67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EC14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25AC60C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F6C85BD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153732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975BB05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4948176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9B633B0" w14:textId="0037731F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91501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D7B0CA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1A5FEA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5A91F46" w14:textId="58278BF5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FA73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095E99D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D406AB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7055C6CB" w14:textId="7B4A4B90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7AB6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B66738B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146B640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76E933C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749EA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F7579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72E81D7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4DC011F6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5C7DE43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A896E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2B2DB7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129B18A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630CF0F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85261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4912616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613040C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3118C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5D8FB2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6CCD300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16B79C4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1CF2809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1E3C214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03D5ADB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76D25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46F898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60700B17" w14:textId="25FADB0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7D16D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01A255B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1DB6A9" w14:textId="0617D6F9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A73B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136C21F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0CC1FC6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08FCA66E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438D17BD" w14:textId="5F89877A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</w:tr>
      <w:tr w:rsidR="00573083" w14:paraId="7A8C4152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E97885" w14:textId="7F0C6F82" w:rsidR="00573083" w:rsidRDefault="00573083" w:rsidP="00573083">
            <w:pPr>
              <w:jc w:val="center"/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F6ABB2" w14:textId="026587BE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本學生高崎小姐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25A6C7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6D328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9CF969A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4BD1492B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6F0CB71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EB9793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6BA0D9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8068053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7C759B4F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6D41784" w14:textId="77777777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1A40BAF" w14:textId="5196F97F" w:rsidR="00573083" w:rsidRPr="00E43D37" w:rsidRDefault="00573083" w:rsidP="00573083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進行表達溝通。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09F46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DFAE6A5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Aa-Ⅳ-2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7D6F2AD5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CCB3BA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BBCE691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68E5FB2D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9E1D785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815F1EB" w14:textId="77777777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C3D189C" w14:textId="0CEE8DBB" w:rsidR="00573083" w:rsidRPr="00EB136C" w:rsidRDefault="00573083" w:rsidP="005730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7B32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2C18B6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2.能正確念讀本課新詞，明瞭其意義，並運用於日常生活中。</w:t>
            </w:r>
          </w:p>
          <w:p w14:paraId="460DE840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E93C66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26302202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05BE9338" w14:textId="1F957B79" w:rsidR="00573083" w:rsidRPr="00EB136C" w:rsidRDefault="00573083" w:rsidP="00573083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C6B2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C7B8A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EB136C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400366F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1.將學生分成五組。</w:t>
            </w:r>
          </w:p>
          <w:p w14:paraId="5D92B19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5FB45BE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3.各組分別討論其中一國的飲食文化，並嘗試翻譯為閩南語。</w:t>
            </w:r>
          </w:p>
          <w:p w14:paraId="2536898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3846ED5D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140CE32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4D7304E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08F81B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C70DA2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006D96E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0743177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3E86AF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765BEA7E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3F3FCFC8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0E131263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0CB51491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19E2C5C9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BCA71F5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08297D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7D08437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111DC37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653A00AC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7D38A664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0154375A" w14:textId="77777777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60ADB01D" w14:textId="16DC3643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0A049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4021046" w14:textId="77777777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A0A68F8" w14:textId="2E371BB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F2729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【多元文化教育】</w:t>
            </w:r>
          </w:p>
          <w:p w14:paraId="7B1E29F4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彼此的文化。</w:t>
            </w:r>
          </w:p>
          <w:p w14:paraId="4F3C8295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5F6A5B3B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76CEE74C" w14:textId="0E3ABCC1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</w:tr>
      <w:tr w:rsidR="00573083" w14:paraId="01331660" w14:textId="77777777" w:rsidTr="00170BA4">
        <w:trPr>
          <w:trHeight w:val="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515188" w14:textId="407801DF" w:rsidR="00573083" w:rsidRDefault="00573083" w:rsidP="00573083">
            <w:pPr>
              <w:jc w:val="center"/>
              <w:rPr>
                <w:rFonts w:ascii="標楷體" w:eastAsia="標楷體" w:hAnsi="標楷體" w:cs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B19D02" w14:textId="32028D7B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E11DF5" w14:textId="26FA68CC" w:rsidR="00573083" w:rsidRPr="00EB136C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32E07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C59AD2A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7551062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5623746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3EF50B3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5C471DBD" w14:textId="5EF79574" w:rsidR="00573083" w:rsidRPr="00E43D37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D6658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0750">
              <w:rPr>
                <w:rFonts w:ascii="標楷體" w:eastAsia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DFYuanStd-W3" w:hint="eastAsia"/>
                <w:sz w:val="20"/>
                <w:szCs w:val="20"/>
              </w:rPr>
              <w:t>Aa-Ⅳ-1 羅馬拼音。</w:t>
            </w:r>
          </w:p>
          <w:p w14:paraId="77BC2AB0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0750">
              <w:rPr>
                <w:rFonts w:ascii="標楷體" w:eastAsia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DFYuanStd-W3" w:hint="eastAsia"/>
                <w:sz w:val="20"/>
                <w:szCs w:val="20"/>
              </w:rPr>
              <w:t>Aa-Ⅳ-2 漢字書寫。</w:t>
            </w:r>
          </w:p>
          <w:p w14:paraId="08BE9149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0750">
              <w:rPr>
                <w:rFonts w:ascii="標楷體" w:eastAsia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TimesNewRomanPSMT"/>
                <w:sz w:val="20"/>
                <w:szCs w:val="20"/>
              </w:rPr>
              <w:t>Ab-</w:t>
            </w:r>
            <w:r w:rsidRPr="00960750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960750">
              <w:rPr>
                <w:rFonts w:ascii="標楷體" w:eastAsia="標楷體" w:hAnsi="標楷體" w:cs="TimesNewRomanPSMT"/>
                <w:sz w:val="20"/>
                <w:szCs w:val="20"/>
              </w:rPr>
              <w:t xml:space="preserve">-1 </w:t>
            </w:r>
            <w:r w:rsidRPr="00960750">
              <w:rPr>
                <w:rFonts w:ascii="標楷體" w:eastAsia="標楷體" w:hAnsi="標楷體" w:cs="DFYuanStd-W3" w:hint="eastAsia"/>
                <w:sz w:val="20"/>
                <w:szCs w:val="20"/>
              </w:rPr>
              <w:t>語詞運用。</w:t>
            </w:r>
          </w:p>
          <w:p w14:paraId="11D84E00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0750">
              <w:rPr>
                <w:rFonts w:ascii="標楷體" w:eastAsia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TimesNewRomanPSMT"/>
                <w:sz w:val="20"/>
                <w:szCs w:val="20"/>
              </w:rPr>
              <w:t>Ab-</w:t>
            </w:r>
            <w:r w:rsidRPr="00960750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960750">
              <w:rPr>
                <w:rFonts w:ascii="標楷體" w:eastAsia="標楷體" w:hAnsi="標楷體" w:cs="TimesNewRomanPSMT"/>
                <w:sz w:val="20"/>
                <w:szCs w:val="20"/>
              </w:rPr>
              <w:t xml:space="preserve">-2 </w:t>
            </w:r>
            <w:r w:rsidRPr="00960750">
              <w:rPr>
                <w:rFonts w:ascii="標楷體" w:eastAsia="標楷體" w:hAnsi="標楷體" w:cs="DFYuanStd-W3" w:hint="eastAsia"/>
                <w:sz w:val="20"/>
                <w:szCs w:val="20"/>
              </w:rPr>
              <w:t>句型運用。</w:t>
            </w:r>
          </w:p>
          <w:p w14:paraId="32351D7C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0750">
              <w:rPr>
                <w:rFonts w:ascii="標楷體" w:eastAsia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TimesNewRomanPSMT" w:hint="eastAsia"/>
                <w:sz w:val="20"/>
                <w:szCs w:val="20"/>
              </w:rPr>
              <w:t>Ac-Ⅳ-3 應用文體。</w:t>
            </w:r>
          </w:p>
          <w:p w14:paraId="3AB8DC76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960750">
              <w:rPr>
                <w:rFonts w:ascii="標楷體" w:eastAsia="標楷體" w:hAnsi="標楷體" w:cs="TimesNewRomanPSMT" w:hint="eastAsia"/>
                <w:sz w:val="20"/>
                <w:szCs w:val="20"/>
              </w:rPr>
              <w:t>Bc-Ⅳ-1  社區活動。</w:t>
            </w:r>
          </w:p>
          <w:p w14:paraId="2F4CBE6B" w14:textId="60EE8078" w:rsidR="00573083" w:rsidRPr="00EB136C" w:rsidRDefault="00573083" w:rsidP="00573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960750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960750">
              <w:rPr>
                <w:rFonts w:ascii="標楷體" w:eastAsia="標楷體" w:hAnsi="標楷體" w:cs="TimesNewRomanPSMT" w:hint="eastAsia"/>
                <w:sz w:val="20"/>
                <w:szCs w:val="20"/>
              </w:rPr>
              <w:t>Be-Ⅳ-1 數位資源。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3611F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A71C0D2" w14:textId="77777777" w:rsidR="00573083" w:rsidRPr="00960750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E31D1C9" w14:textId="38FF1AF8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A7E67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一、引起動機</w:t>
            </w:r>
          </w:p>
          <w:p w14:paraId="668FF4E1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3BB2562C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3A0A82E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二、發展活動</w:t>
            </w:r>
          </w:p>
          <w:p w14:paraId="0560D085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6E2C2FB1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302E8E0A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50BEF7A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5EEC6A1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三、統整活動</w:t>
            </w:r>
          </w:p>
          <w:p w14:paraId="4849C75D" w14:textId="2446E7E1" w:rsidR="00573083" w:rsidRPr="00EB136C" w:rsidRDefault="00573083" w:rsidP="005730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cs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A70F6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00C7F7C" w14:textId="77777777" w:rsidR="00573083" w:rsidRPr="00960750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1720F3B" w14:textId="4A838406" w:rsidR="00573083" w:rsidRPr="003032F9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F191C" w14:textId="77777777" w:rsidR="00573083" w:rsidRPr="00EB136C" w:rsidRDefault="00573083" w:rsidP="005730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</w:tr>
    </w:tbl>
    <w:p w14:paraId="71B2EA96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備註：</w:t>
      </w:r>
    </w:p>
    <w:p w14:paraId="77DE69CF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b/>
        </w:rPr>
        <w:t>1.總綱規範議題融入：</w:t>
      </w:r>
      <w:r>
        <w:rPr>
          <w:rFonts w:ascii="標楷體" w:eastAsia="標楷體" w:hAnsi="標楷體" w:cs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A8E2B01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B148222" w14:textId="77777777" w:rsidR="009562CB" w:rsidRDefault="00000000">
      <w:pPr>
        <w:spacing w:line="480" w:lineRule="auto"/>
        <w:ind w:left="-2" w:firstLine="2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標楷體" w:eastAsia="標楷體" w:hAnsi="標楷體" w:cs="標楷體"/>
          <w:b/>
        </w:rPr>
        <w:t>2.教學進度</w:t>
      </w:r>
      <w:r>
        <w:rPr>
          <w:rFonts w:ascii="標楷體" w:eastAsia="標楷體" w:hAnsi="標楷體" w:cs="標楷體"/>
          <w:b/>
          <w:u w:val="single"/>
        </w:rPr>
        <w:t>請敘明週次即可</w:t>
      </w:r>
      <w:r>
        <w:rPr>
          <w:rFonts w:ascii="標楷體" w:eastAsia="標楷體" w:hAnsi="標楷體" w:cs="標楷體"/>
          <w:b/>
        </w:rPr>
        <w:t>，如行列太多或不足，請自行增刪。</w:t>
      </w:r>
    </w:p>
    <w:sectPr w:rsidR="009562CB" w:rsidSect="003F0D53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0AA6F" w14:textId="77777777" w:rsidR="00F24D46" w:rsidRDefault="00F24D46" w:rsidP="00EB136C">
      <w:r>
        <w:separator/>
      </w:r>
    </w:p>
  </w:endnote>
  <w:endnote w:type="continuationSeparator" w:id="0">
    <w:p w14:paraId="063A1812" w14:textId="77777777" w:rsidR="00F24D46" w:rsidRDefault="00F24D46" w:rsidP="00EB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04924" w14:textId="77777777" w:rsidR="00F24D46" w:rsidRDefault="00F24D46" w:rsidP="00EB136C">
      <w:r>
        <w:separator/>
      </w:r>
    </w:p>
  </w:footnote>
  <w:footnote w:type="continuationSeparator" w:id="0">
    <w:p w14:paraId="37A0DDF9" w14:textId="77777777" w:rsidR="00F24D46" w:rsidRDefault="00F24D46" w:rsidP="00EB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CB"/>
    <w:rsid w:val="000D4DFD"/>
    <w:rsid w:val="001A668C"/>
    <w:rsid w:val="00285D57"/>
    <w:rsid w:val="002906FA"/>
    <w:rsid w:val="0039477C"/>
    <w:rsid w:val="003F0D53"/>
    <w:rsid w:val="00573083"/>
    <w:rsid w:val="005D6592"/>
    <w:rsid w:val="00733871"/>
    <w:rsid w:val="008A4B10"/>
    <w:rsid w:val="009007FD"/>
    <w:rsid w:val="009562CB"/>
    <w:rsid w:val="00B72F29"/>
    <w:rsid w:val="00B801AB"/>
    <w:rsid w:val="00E43D37"/>
    <w:rsid w:val="00EB136C"/>
    <w:rsid w:val="00ED6693"/>
    <w:rsid w:val="00F24D46"/>
    <w:rsid w:val="00F35B4D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635E6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13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4025</Words>
  <Characters>22947</Characters>
  <Application>Microsoft Office Word</Application>
  <DocSecurity>0</DocSecurity>
  <Lines>191</Lines>
  <Paragraphs>53</Paragraphs>
  <ScaleCrop>false</ScaleCrop>
  <Company/>
  <LinksUpToDate>false</LinksUpToDate>
  <CharactersWithSpaces>26919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9</cp:revision>
  <dcterms:created xsi:type="dcterms:W3CDTF">2023-04-18T08:40:00Z</dcterms:created>
  <dcterms:modified xsi:type="dcterms:W3CDTF">2024-06-05T01:56:00Z</dcterms:modified>
</cp:coreProperties>
</file>