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329F55" w14:textId="49E69F0F" w:rsidR="00A514FC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5434AB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B058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3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4176CE7" w14:textId="77777777" w:rsidR="00A514FC" w:rsidRPr="001E290D" w:rsidRDefault="00A514FC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1B9987C" w14:textId="77777777" w:rsidR="00A514FC" w:rsidRPr="009476AD" w:rsidRDefault="00A514FC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請勾選</w:t>
      </w:r>
      <w:r>
        <w:rPr>
          <w:rFonts w:ascii="新細明體" w:hAnsi="新細明體" w:cs="標楷體" w:hint="eastAsia"/>
          <w:color w:val="FF0000"/>
          <w:sz w:val="24"/>
          <w:szCs w:val="24"/>
        </w:rPr>
        <w:t>，</w:t>
      </w:r>
      <w:r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Pr="009476AD">
        <w:rPr>
          <w:rFonts w:ascii="標楷體" w:eastAsia="標楷體" w:hAnsi="標楷體" w:cs="標楷體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81B9A3A" w14:textId="77777777" w:rsidR="00A514F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/>
          <w:sz w:val="24"/>
          <w:szCs w:val="24"/>
        </w:rPr>
        <w:t>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□國語文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閩南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>
        <w:rPr>
          <w:rFonts w:ascii="標楷體" w:eastAsia="標楷體" w:hAnsi="標楷體" w:cs="標楷體"/>
          <w:sz w:val="24"/>
          <w:szCs w:val="24"/>
        </w:rPr>
        <w:t xml:space="preserve">   3.</w:t>
      </w:r>
      <w:r>
        <w:rPr>
          <w:rFonts w:ascii="標楷體" w:eastAsia="標楷體" w:hAnsi="Wingdings 2" w:cs="標楷體" w:hint="eastAsia"/>
          <w:sz w:val="24"/>
          <w:szCs w:val="24"/>
        </w:rPr>
        <w:sym w:font="Wingdings 2" w:char="F052"/>
      </w:r>
      <w:r w:rsidR="005D5AD7">
        <w:rPr>
          <w:rFonts w:ascii="標楷體" w:eastAsia="標楷體" w:hAnsi="標楷體" w:cs="標楷體" w:hint="eastAsia"/>
          <w:sz w:val="24"/>
          <w:szCs w:val="24"/>
        </w:rPr>
        <w:t>客語</w:t>
      </w:r>
      <w:r w:rsidRPr="00ED746A">
        <w:rPr>
          <w:rFonts w:ascii="標楷體" w:eastAsia="標楷體" w:hAnsi="標楷體" w:cs="標楷體" w:hint="eastAsia"/>
          <w:sz w:val="24"/>
          <w:szCs w:val="24"/>
        </w:rPr>
        <w:t>文</w:t>
      </w:r>
      <w:r>
        <w:rPr>
          <w:rFonts w:ascii="標楷體" w:eastAsia="標楷體" w:hAnsi="標楷體" w:cs="標楷體"/>
          <w:sz w:val="24"/>
          <w:szCs w:val="24"/>
        </w:rPr>
        <w:t xml:space="preserve">   4.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原住民族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族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5.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□新住民語文</w:t>
      </w:r>
      <w:r w:rsidRPr="00ED746A">
        <w:rPr>
          <w:rFonts w:ascii="新細明體" w:hAnsi="新細明體" w:cs="標楷體" w:hint="eastAsia"/>
          <w:sz w:val="24"/>
          <w:szCs w:val="24"/>
        </w:rPr>
        <w:t>：</w:t>
      </w:r>
      <w:r w:rsidRPr="00ED746A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ED746A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6.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英</w:t>
      </w:r>
      <w:r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75F859FD" w14:textId="2B6F3FB8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7.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□數學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8.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□健康與體育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9.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□生活課程</w:t>
      </w:r>
      <w:r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社會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11.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自然</w:t>
      </w:r>
      <w:r w:rsidRPr="00ED746A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12.</w:t>
      </w:r>
      <w:r w:rsidRPr="00ED746A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 w:hint="eastAsia"/>
          <w:sz w:val="24"/>
          <w:szCs w:val="24"/>
        </w:rPr>
        <w:t>藝術</w:t>
      </w:r>
      <w:r>
        <w:rPr>
          <w:rFonts w:ascii="標楷體" w:eastAsia="標楷體" w:hAnsi="標楷體" w:cs="標楷體"/>
          <w:sz w:val="24"/>
          <w:szCs w:val="24"/>
        </w:rPr>
        <w:t xml:space="preserve">    </w:t>
      </w:r>
      <w:r w:rsidR="003D14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3A14495" w14:textId="68A7D9D2" w:rsidR="00A514FC" w:rsidRPr="00504BCC" w:rsidRDefault="00A514F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B05895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2</w:t>
      </w:r>
      <w:r w:rsidR="00B05895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99C6D9C" w14:textId="77777777" w:rsidR="003D141A" w:rsidRPr="006B77E9" w:rsidRDefault="003D141A" w:rsidP="003D14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0C1C9C86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1.能了解第一課「一二三」課文大意及課文語意，並朗讀課文。</w:t>
      </w:r>
    </w:p>
    <w:p w14:paraId="40AD6CAA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2.能聽懂並用客語說出一到十的數字。</w:t>
      </w:r>
    </w:p>
    <w:p w14:paraId="582E8122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3.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會用「你愛買麼个？」、「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愛買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」、「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愛買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摎（同）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」的句型及詞彙做對話練習。</w:t>
      </w:r>
    </w:p>
    <w:p w14:paraId="0B1CEB3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4.能用數字表達多少、大小及順序。</w:t>
      </w:r>
    </w:p>
    <w:p w14:paraId="6F786C1A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5.能了解第二課「係麼儕」課文大意及課文語意，並朗讀課文。</w:t>
      </w:r>
    </w:p>
    <w:p w14:paraId="79D81A74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6.能了解「頭臥臥」、「擘」等語詞的意義和用法。</w:t>
      </w:r>
    </w:p>
    <w:p w14:paraId="727BBB77" w14:textId="77777777" w:rsidR="00446296" w:rsidRPr="00446296" w:rsidRDefault="00446296" w:rsidP="00446296">
      <w:pPr>
        <w:tabs>
          <w:tab w:val="left" w:pos="8980"/>
        </w:tabs>
        <w:spacing w:line="0" w:lineRule="atLeast"/>
        <w:ind w:leftChars="240" w:left="708" w:hangingChars="95" w:hanging="228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7.能用客語說出常見的「雞仔」、「狗（ 仔）」、「貓仔」、「羊仔」、「馬（仔）」、「鴨仔」、「鳥仔」、「牛（仔）」等動物的名稱。</w:t>
      </w:r>
    </w:p>
    <w:p w14:paraId="0FD3B0A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8.能運用「（人）看著（數量）隻／條（動物）」的句型及詞彙，做對話練習。</w:t>
      </w:r>
    </w:p>
    <w:p w14:paraId="472CCA37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9.能培養愛護動物的情操。</w:t>
      </w:r>
    </w:p>
    <w:p w14:paraId="1C5667C4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10.能樂意聆聽用客語敘述遊動物園的故事，並了解其大意。</w:t>
      </w:r>
    </w:p>
    <w:p w14:paraId="39D77E21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11.能用客語表達故事內容中所提及的動物名稱。</w:t>
      </w:r>
    </w:p>
    <w:p w14:paraId="1B0E8D1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12.能了解第三課「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」課文大意及課文語意，並朗讀課文。</w:t>
      </w:r>
    </w:p>
    <w:p w14:paraId="18482BD6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13.能主動用客語說出身體器官的名稱。</w:t>
      </w:r>
    </w:p>
    <w:p w14:paraId="23C6813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14.能了解並運用五官及手、腳的功能。</w:t>
      </w:r>
    </w:p>
    <w:p w14:paraId="1157F7F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15.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能用「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」、「</w:t>
      </w:r>
      <w:r w:rsidRPr="00446296">
        <w:rPr>
          <w:rFonts w:ascii="新細明體-ExtB" w:eastAsia="新細明體-ExtB" w:hAnsi="新細明體-ExtB" w:cs="新細明體-ExtB" w:hint="eastAsia"/>
          <w:sz w:val="24"/>
          <w:szCs w:val="24"/>
        </w:rPr>
        <w:t>𠊎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摎（同）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」的句型做說話練習。</w:t>
      </w:r>
    </w:p>
    <w:p w14:paraId="76D0A887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16.能跟著教師念唱「頭那、肩頭、膝頭、腳趾」童謠，並做肢體律動。</w:t>
      </w:r>
    </w:p>
    <w:p w14:paraId="3DDE2F2A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17.能愛惜自己的身體。</w:t>
      </w:r>
    </w:p>
    <w:p w14:paraId="0FC43C4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lastRenderedPageBreak/>
        <w:t>18.能了解第四課「恁仔細/承蒙你」課文大意及課文語意，並朗讀課文。</w:t>
      </w:r>
    </w:p>
    <w:p w14:paraId="7649E182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19.能用客語說出日常生活中的禮貌用語。</w:t>
      </w:r>
    </w:p>
    <w:p w14:paraId="0B5D3762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20.能了解「承蒙你」、「恁仔細」、「失禮」、「敗勢」、「細人仔」、「嘴碼好」、「禮貌」、「阿腦」等語詞的意義和用法。</w:t>
      </w:r>
    </w:p>
    <w:p w14:paraId="12226785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21.能用客語說出「企起來」、「坐下來」、「行禮」、「恁久好無」、「食飽」、「正來」等日常生活用語。</w:t>
      </w:r>
    </w:p>
    <w:p w14:paraId="4CEA26A4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22.能在日常生活中使用客語打電話和接電話的禮貌用語。</w:t>
      </w:r>
    </w:p>
    <w:p w14:paraId="4DD94CCD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23.能了解第五課「五月節」課文大意及課文語意，並朗讀課文。</w:t>
      </w:r>
    </w:p>
    <w:p w14:paraId="24642B8B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24.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能用客語說出「一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十二月」的月份名稱。</w:t>
      </w:r>
    </w:p>
    <w:p w14:paraId="31E72985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25.能分辨節日所在的月份，並用客語表達。</w:t>
      </w:r>
    </w:p>
    <w:p w14:paraId="0C30ABB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/>
          <w:sz w:val="24"/>
          <w:szCs w:val="24"/>
        </w:rPr>
        <w:t>26.</w:t>
      </w:r>
      <w:r w:rsidRPr="00446296">
        <w:rPr>
          <w:rFonts w:ascii="標楷體" w:eastAsia="標楷體" w:hAnsi="標楷體" w:cs="標楷體" w:hint="eastAsia"/>
          <w:sz w:val="24"/>
          <w:szCs w:val="24"/>
        </w:rPr>
        <w:t>能用「這下係</w:t>
      </w:r>
      <w:r w:rsidRPr="00446296">
        <w:rPr>
          <w:rFonts w:ascii="Cambria Math" w:eastAsia="標楷體" w:hAnsi="Cambria Math" w:cs="Cambria Math"/>
          <w:sz w:val="24"/>
          <w:szCs w:val="24"/>
        </w:rPr>
        <w:t>∼</w:t>
      </w:r>
      <w:r w:rsidRPr="00446296">
        <w:rPr>
          <w:rFonts w:ascii="標楷體" w:eastAsia="標楷體" w:hAnsi="標楷體" w:cs="標楷體" w:hint="eastAsia"/>
          <w:sz w:val="24"/>
          <w:szCs w:val="24"/>
        </w:rPr>
        <w:t>」的語句，做說話練習。</w:t>
      </w:r>
    </w:p>
    <w:p w14:paraId="42390BA9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27.能了解並用客語說出的相關習俗活動。</w:t>
      </w:r>
    </w:p>
    <w:p w14:paraId="21812D5C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28.能樂意聆聽用客語敘述「五月節」的故事，並了解其大意。</w:t>
      </w:r>
    </w:p>
    <w:p w14:paraId="73B5E987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29.能了解「五月節」的傳統習俗。</w:t>
      </w:r>
    </w:p>
    <w:p w14:paraId="24CCC85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30.能聽懂民間傳說「走黃巢」的故事。</w:t>
      </w:r>
    </w:p>
    <w:p w14:paraId="5F2EABD0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31.能欣賞客家童謠。</w:t>
      </w:r>
    </w:p>
    <w:p w14:paraId="1C822E38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32.能在教師解釋下聽懂童謠中的主要語詞。</w:t>
      </w:r>
    </w:p>
    <w:p w14:paraId="4933E426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33.能跟著教師或教學媒材唸唱客家童謠。</w:t>
      </w:r>
    </w:p>
    <w:p w14:paraId="66C45C6B" w14:textId="77777777" w:rsidR="00446296" w:rsidRPr="00446296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34.能了解客家「古老人言」、「師傅話」、「令仔」等傳統文化的涵義。</w:t>
      </w:r>
    </w:p>
    <w:p w14:paraId="611C1D64" w14:textId="161A742D" w:rsidR="003D141A" w:rsidRDefault="00446296" w:rsidP="00446296">
      <w:pP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446296">
        <w:rPr>
          <w:rFonts w:ascii="標楷體" w:eastAsia="標楷體" w:hAnsi="標楷體" w:cs="標楷體" w:hint="eastAsia"/>
          <w:sz w:val="24"/>
          <w:szCs w:val="24"/>
        </w:rPr>
        <w:t>35.能跟著教師唸誦「古老人言」、「師傅話」、揣「令仔」。</w:t>
      </w:r>
    </w:p>
    <w:p w14:paraId="2E52439F" w14:textId="77777777" w:rsidR="00446296" w:rsidRDefault="00446296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159D8FB6" w14:textId="75B7FC2D" w:rsidR="00280F0F" w:rsidRPr="00285A39" w:rsidRDefault="003D141A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A514FC" w:rsidRPr="00433109">
        <w:rPr>
          <w:rFonts w:ascii="標楷體" w:eastAsia="標楷體" w:hAnsi="標楷體" w:cs="標楷體" w:hint="eastAsia"/>
          <w:sz w:val="24"/>
          <w:szCs w:val="24"/>
        </w:rPr>
        <w:t>、課程內涵：</w:t>
      </w:r>
    </w:p>
    <w:tbl>
      <w:tblPr>
        <w:tblW w:w="14541" w:type="dxa"/>
        <w:jc w:val="center"/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A514FC" w:rsidRPr="004A16B2" w14:paraId="5560AA0D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EB5AA" w14:textId="77777777" w:rsidR="00A514FC" w:rsidRPr="00434C48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BFE1E" w14:textId="77777777" w:rsidR="00A514FC" w:rsidRPr="00434C48" w:rsidRDefault="00A514FC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7B2C62" w:rsidRPr="004A16B2" w14:paraId="6F5A6CE6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896CD" w14:textId="77777777" w:rsidR="007B2C62" w:rsidRDefault="007B2C62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5F6E2DC2" w14:textId="77777777" w:rsidR="007B2C62" w:rsidRPr="00EC7948" w:rsidRDefault="007B2C62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20DE4BE9" w14:textId="77777777" w:rsidR="007B2C62" w:rsidRPr="00EC7948" w:rsidRDefault="007B2C62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0B12FAB8" w14:textId="77777777" w:rsidR="007B2C62" w:rsidRPr="00EC7948" w:rsidRDefault="007B2C62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72292CD9" w14:textId="77777777" w:rsidR="007B2C62" w:rsidRPr="00EC7948" w:rsidRDefault="007B2C62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30AA7007" w14:textId="77777777" w:rsidR="007B2C62" w:rsidRPr="00EC7948" w:rsidRDefault="00041B13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B2C6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7B2C6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7B2C6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B2C6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598854D" w14:textId="77777777" w:rsidR="007B2C62" w:rsidRPr="00EC7948" w:rsidRDefault="007B2C62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73E9CC3" w14:textId="77777777" w:rsidR="007B2C62" w:rsidRPr="00EC7948" w:rsidRDefault="00041B13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 w:rsidR="007B2C62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7B2C62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7B2C62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B2C62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810AABF" w14:textId="77777777" w:rsidR="007B2C62" w:rsidRPr="00EC7948" w:rsidRDefault="007B2C62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Wingdings 2" w:cs="標楷體" w:hint="eastAsia"/>
                <w:sz w:val="24"/>
                <w:szCs w:val="24"/>
              </w:rPr>
              <w:sym w:font="Wingdings 2" w:char="F052"/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12734D49" w14:textId="77777777" w:rsidR="007B2C62" w:rsidRPr="001D3382" w:rsidRDefault="007B2C62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8B292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客-E-A1</w:t>
            </w:r>
          </w:p>
          <w:p w14:paraId="07978F11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文，認識客家民情風俗，藉此培養良好生活習慣以促進身心健康、發展個人生命潛能。</w:t>
            </w:r>
          </w:p>
          <w:p w14:paraId="5C5834C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客-E-A2</w:t>
            </w:r>
          </w:p>
          <w:p w14:paraId="3EEC7EB8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透過客家經驗傳承與體驗，使學生具備以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文思考的能力，並運用所學處理日常生活的問題。</w:t>
            </w:r>
          </w:p>
          <w:p w14:paraId="11C631F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客-E-B1</w:t>
            </w:r>
          </w:p>
          <w:p w14:paraId="7B767689" w14:textId="77777777" w:rsid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文基本聽、說、讀、寫的能力，並能運用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文進行日常生活的表達。</w:t>
            </w:r>
          </w:p>
          <w:p w14:paraId="0AAE686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客-E-C1</w:t>
            </w:r>
          </w:p>
          <w:p w14:paraId="5FE6CF1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34A28EC0" w14:textId="77777777" w:rsidR="00315CE5" w:rsidRPr="00315CE5" w:rsidRDefault="00315CE5" w:rsidP="00315CE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客-E-C2</w:t>
            </w:r>
          </w:p>
          <w:p w14:paraId="6EC3F9FE" w14:textId="2F70DD7D" w:rsidR="00743AE8" w:rsidRPr="00743AE8" w:rsidRDefault="00315CE5" w:rsidP="00B0589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具備</w:t>
            </w:r>
            <w:r w:rsidR="005D5AD7">
              <w:rPr>
                <w:rFonts w:ascii="標楷體" w:eastAsia="標楷體" w:hAnsi="標楷體" w:hint="eastAsia"/>
                <w:sz w:val="24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 w:val="24"/>
                <w:szCs w:val="24"/>
              </w:rPr>
              <w:t>文溝通能力，與他人建立良好關係，樂於與人互動協調，提升團隊合作的能力。</w:t>
            </w:r>
          </w:p>
        </w:tc>
      </w:tr>
    </w:tbl>
    <w:p w14:paraId="5EA3B8B4" w14:textId="77777777" w:rsidR="00280F0F" w:rsidRDefault="00280F0F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7D413B7F" w14:textId="77777777" w:rsidR="00446296" w:rsidRDefault="00446296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44B1063C" w14:textId="24F8F0F9" w:rsidR="00A514FC" w:rsidRDefault="003D141A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A514FC" w:rsidRPr="00A77E44">
        <w:rPr>
          <w:rFonts w:ascii="標楷體" w:eastAsia="標楷體" w:hAnsi="標楷體" w:cs="標楷體" w:hint="eastAsia"/>
          <w:sz w:val="24"/>
          <w:szCs w:val="24"/>
        </w:rPr>
        <w:t>、課程架構：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A514FC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A514FC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648F719" w14:textId="6687FBDA" w:rsidR="00A514FC" w:rsidRDefault="0000000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1EE3E38F">
          <v:group id="_x0000_s2073" style="position:absolute;left:0;text-align:left;margin-left:12.9pt;margin-top:15.7pt;width:690.45pt;height:330.45pt;z-index:251658240" coordorigin="2336,2694" coordsize="12912,5772">
            <v:line id="_x0000_s2074" style="position:absolute;mso-wrap-edited:f" from="5047,6100" to="9341,6100" wrapcoords="-847 0 -847 0 22024 0 22024 0 -847 0" strokeweight="1.5pt"/>
            <v:line id="_x0000_s2075" style="position:absolute;flip:x;mso-wrap-edited:f" from="5881,3705" to="5915,7950" wrapcoords="0 0 0 21531 0 21531 0 0 0 0" strokeweight="1.5pt"/>
            <v:line id="_x0000_s2076" style="position:absolute;mso-wrap-edited:f" from="5915,3705" to="9341,3705" wrapcoords="-847 0 -847 0 22024 0 22024 0 -847 0" strokeweight="1.5pt"/>
            <v:line id="_x0000_s2077" style="position:absolute;mso-wrap-edited:f" from="5881,7950" to="10097,7950" wrapcoords="-847 0 -847 0 22024 0 22024 0 -847 0" strokeweight="1.5pt"/>
            <v:group id="_x0000_s2078" style="position:absolute;left:2336;top:2694;width:12912;height:5772" coordorigin="2336,2694" coordsize="12912,577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79" type="#_x0000_t202" style="position:absolute;left:2336;top:5523;width:3165;height:964;mso-wrap-edited:f" strokeweight="3pt">
                <v:stroke linestyle="thinThin"/>
                <v:textbox style="mso-next-textbox:#_x0000_s2079">
                  <w:txbxContent>
                    <w:p w14:paraId="6BEF49CC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客語</w:t>
                      </w:r>
                      <w:r w:rsidRPr="00547838"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1下</w:t>
                      </w:r>
                    </w:p>
                    <w:p w14:paraId="55EEFE6F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28"/>
                          <w:szCs w:val="28"/>
                        </w:rPr>
                      </w:pPr>
                      <w:r w:rsidRPr="00547838"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（第二冊）</w:t>
                      </w:r>
                    </w:p>
                  </w:txbxContent>
                </v:textbox>
              </v:shape>
              <v:shape id="_x0000_s2080" type="#_x0000_t202" style="position:absolute;left:6558;top:3188;width:2381;height:1012;mso-wrap-edited:f" wrapcoords="-180 0 -180 21600 21780 21600 21780 0 -180 0" strokeweight="3pt">
                <v:stroke linestyle="thinThin"/>
                <v:textbox style="mso-next-textbox:#_x0000_s2080">
                  <w:txbxContent>
                    <w:p w14:paraId="442576DB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>
                        <w:rPr>
                          <w:rFonts w:ascii="新細明體" w:hint="eastAsia"/>
                          <w:szCs w:val="24"/>
                        </w:rPr>
                        <w:t>第1</w:t>
                      </w: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單元　</w:t>
                      </w:r>
                      <w:r w:rsidRPr="00547838">
                        <w:rPr>
                          <w:rFonts w:ascii="新細明體"/>
                          <w:szCs w:val="24"/>
                        </w:rPr>
                        <w:br/>
                      </w:r>
                      <w:r>
                        <w:rPr>
                          <w:rFonts w:ascii="新細明體" w:hAnsi="新細明體" w:hint="eastAsia"/>
                          <w:szCs w:val="24"/>
                        </w:rPr>
                        <w:t>動物恁生趣</w:t>
                      </w:r>
                    </w:p>
                  </w:txbxContent>
                </v:textbox>
              </v:shape>
              <v:shape id="_x0000_s2081" type="#_x0000_t202" style="position:absolute;left:6557;top:5475;width:2382;height:1012;mso-wrap-edited:f" wrapcoords="-180 0 -180 21600 21780 21600 21780 0 -180 0" strokeweight="3pt">
                <v:stroke linestyle="thinThin"/>
                <v:textbox style="mso-next-textbox:#_x0000_s2081">
                  <w:txbxContent>
                    <w:p w14:paraId="779C88B4" w14:textId="77777777" w:rsidR="005D5AD7" w:rsidRPr="00B13A89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>
                        <w:rPr>
                          <w:rFonts w:ascii="新細明體" w:hint="eastAsia"/>
                          <w:szCs w:val="24"/>
                        </w:rPr>
                        <w:t>第2</w:t>
                      </w:r>
                      <w:r w:rsidRPr="00B13A89">
                        <w:rPr>
                          <w:rFonts w:ascii="新細明體" w:hint="eastAsia"/>
                          <w:szCs w:val="24"/>
                        </w:rPr>
                        <w:t xml:space="preserve">單元　</w:t>
                      </w:r>
                      <w:r w:rsidRPr="00B13A89">
                        <w:rPr>
                          <w:rFonts w:ascii="新細明體"/>
                          <w:szCs w:val="24"/>
                        </w:rPr>
                        <w:br/>
                      </w:r>
                      <w:r w:rsidRPr="002C0F4D">
                        <w:rPr>
                          <w:rFonts w:ascii="新細明體" w:hAnsi="新細明體" w:hint="eastAsia"/>
                          <w:szCs w:val="24"/>
                        </w:rPr>
                        <w:t>得人惜</w:t>
                      </w:r>
                    </w:p>
                  </w:txbxContent>
                </v:textbox>
              </v:shape>
              <v:shape id="_x0000_s2082" type="#_x0000_t202" style="position:absolute;left:6560;top:7453;width:2382;height:1013;mso-wrap-edited:f" wrapcoords="-180 0 -180 21600 21780 21600 21780 0 -180 0" strokeweight="3pt">
                <v:stroke linestyle="thinThin"/>
                <v:textbox style="mso-next-textbox:#_x0000_s2082">
                  <w:txbxContent>
                    <w:p w14:paraId="592A5EC2" w14:textId="77777777" w:rsidR="005D5AD7" w:rsidRPr="00B13A89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>
                        <w:rPr>
                          <w:rFonts w:ascii="新細明體" w:hint="eastAsia"/>
                          <w:szCs w:val="24"/>
                        </w:rPr>
                        <w:t>第3</w:t>
                      </w:r>
                      <w:r w:rsidRPr="00B13A89">
                        <w:rPr>
                          <w:rFonts w:ascii="新細明體" w:hint="eastAsia"/>
                          <w:szCs w:val="24"/>
                        </w:rPr>
                        <w:t xml:space="preserve">單元　</w:t>
                      </w:r>
                      <w:r w:rsidRPr="00B13A89">
                        <w:rPr>
                          <w:rFonts w:ascii="新細明體"/>
                          <w:szCs w:val="24"/>
                        </w:rPr>
                        <w:br/>
                      </w:r>
                      <w:r>
                        <w:rPr>
                          <w:rFonts w:ascii="新細明體" w:hAnsi="新細明體" w:hint="eastAsia"/>
                          <w:szCs w:val="24"/>
                        </w:rPr>
                        <w:t>節日</w:t>
                      </w:r>
                    </w:p>
                  </w:txbxContent>
                </v:textbox>
              </v:shape>
              <v:shape id="_x0000_s2083" type="#_x0000_t202" style="position:absolute;left:10098;top:2694;width:5150;height:726;mso-wrap-edited:f" wrapcoords="-180 0 -180 21600 21780 21600 21780 0 -180 0" strokeweight="3pt">
                <v:stroke linestyle="thinThin"/>
                <v:textbox style="mso-next-textbox:#_x0000_s2083">
                  <w:txbxContent>
                    <w:p w14:paraId="20BFFFAC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第一課　</w:t>
                      </w:r>
                      <w:r>
                        <w:rPr>
                          <w:rFonts w:hint="eastAsia"/>
                          <w:szCs w:val="24"/>
                        </w:rPr>
                        <w:t>一二三</w:t>
                      </w:r>
                    </w:p>
                  </w:txbxContent>
                </v:textbox>
              </v:shape>
              <v:shape id="_x0000_s2084" type="#_x0000_t202" style="position:absolute;left:10097;top:6254;width:5149;height:776;mso-wrap-edited:f" wrapcoords="-180 0 -180 21600 21780 21600 21780 0 -180 0" strokeweight="3pt">
                <v:stroke linestyle="thinThin"/>
                <v:textbox style="mso-next-textbox:#_x0000_s2084">
                  <w:txbxContent>
                    <w:p w14:paraId="6A3A0074" w14:textId="77777777" w:rsidR="005D5AD7" w:rsidRPr="00547838" w:rsidRDefault="005D5AD7" w:rsidP="002A7EE3">
                      <w:pPr>
                        <w:spacing w:line="480" w:lineRule="exac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第四課　</w:t>
                      </w:r>
                      <w:r>
                        <w:rPr>
                          <w:rFonts w:ascii="新細明體" w:hint="eastAsia"/>
                          <w:szCs w:val="24"/>
                        </w:rPr>
                        <w:t>恁仔細/</w:t>
                      </w:r>
                      <w:r w:rsidRPr="002C0F4D">
                        <w:rPr>
                          <w:rFonts w:ascii="新細明體" w:hint="eastAsia"/>
                          <w:szCs w:val="24"/>
                        </w:rPr>
                        <w:t>承蒙你</w:t>
                      </w:r>
                    </w:p>
                  </w:txbxContent>
                </v:textbox>
              </v:shape>
              <v:shape id="_x0000_s2085" type="#_x0000_t202" style="position:absolute;left:10098;top:7530;width:5149;height:776;mso-wrap-edited:f" wrapcoords="-180 0 -180 21600 21780 21600 21780 0 -180 0" strokeweight="3pt">
                <v:stroke linestyle="thinThin"/>
                <v:textbox style="mso-next-textbox:#_x0000_s2085">
                  <w:txbxContent>
                    <w:p w14:paraId="2D59F3B9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>第五課　五月節</w:t>
                      </w:r>
                    </w:p>
                  </w:txbxContent>
                </v:textbox>
              </v:shape>
              <v:shape id="_x0000_s2086" type="#_x0000_t202" style="position:absolute;left:10066;top:3859;width:5149;height:776;mso-wrap-edited:f" wrapcoords="-180 0 -180 21600 21780 21600 21780 0 -180 0" strokeweight="3pt">
                <v:stroke linestyle="thinThin"/>
                <v:textbox style="mso-next-textbox:#_x0000_s2086">
                  <w:txbxContent>
                    <w:p w14:paraId="4EB91AA3" w14:textId="77777777" w:rsidR="005D5AD7" w:rsidRPr="00547838" w:rsidRDefault="005D5AD7" w:rsidP="002A7EE3">
                      <w:pPr>
                        <w:spacing w:line="480" w:lineRule="exac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第二課　</w:t>
                      </w:r>
                      <w:r>
                        <w:rPr>
                          <w:rFonts w:ascii="新細明體" w:hint="eastAsia"/>
                          <w:szCs w:val="24"/>
                        </w:rPr>
                        <w:t>係麼儕</w:t>
                      </w:r>
                    </w:p>
                  </w:txbxContent>
                </v:textbox>
              </v:shape>
              <v:shape id="_x0000_s2087" type="#_x0000_t202" style="position:absolute;left:10065;top:5044;width:5150;height:776;mso-wrap-edited:f" wrapcoords="-180 0 -180 21600 21780 21600 21780 0 -180 0" strokeweight="3pt">
                <v:stroke linestyle="thinThin"/>
                <v:textbox style="mso-next-textbox:#_x0000_s2087">
                  <w:txbxContent>
                    <w:p w14:paraId="5C802D35" w14:textId="77777777" w:rsidR="005D5AD7" w:rsidRPr="00547838" w:rsidRDefault="005D5AD7" w:rsidP="002A7EE3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Cs w:val="24"/>
                        </w:rPr>
                      </w:pPr>
                      <w:r w:rsidRPr="00547838">
                        <w:rPr>
                          <w:rFonts w:ascii="新細明體" w:hint="eastAsia"/>
                          <w:szCs w:val="24"/>
                        </w:rPr>
                        <w:t xml:space="preserve">第三課　</w:t>
                      </w:r>
                      <w:r w:rsidRPr="002C0F4D">
                        <w:rPr>
                          <w:rFonts w:ascii="新細明體-ExtB" w:eastAsia="新細明體-ExtB" w:hAnsi="新細明體-ExtB" w:cs="新細明體-ExtB" w:hint="eastAsia"/>
                          <w:szCs w:val="24"/>
                        </w:rPr>
                        <w:t>𠊎</w:t>
                      </w:r>
                    </w:p>
                  </w:txbxContent>
                </v:textbox>
              </v:shape>
            </v:group>
            <v:line id="_x0000_s2088" style="position:absolute" from="9357,5475" to="9357,6651" strokeweight="1.5pt"/>
            <v:line id="_x0000_s2089" style="position:absolute;rotation:-90" from="9712,5137" to="9712,5813" strokeweight="1.5pt"/>
            <v:line id="_x0000_s2090" style="position:absolute;rotation:-90" from="9711,6297" to="9711,7005" strokeweight="1.5pt"/>
            <v:line id="_x0000_s2091" style="position:absolute" from="9341,3105" to="9357,4280" strokeweight="1.5pt"/>
            <v:line id="_x0000_s2092" style="position:absolute;rotation:-90" from="9720,2742" to="9720,3468" strokeweight="1.5pt"/>
            <v:line id="_x0000_s2093" style="position:absolute;rotation:-90" from="9712,3942" to="9712,4618" strokeweight="1.5pt"/>
          </v:group>
        </w:pict>
      </w:r>
    </w:p>
    <w:p w14:paraId="483C68FA" w14:textId="77777777" w:rsidR="00A514FC" w:rsidRPr="00BB0783" w:rsidRDefault="00A514FC" w:rsidP="001D7298">
      <w:pPr>
        <w:rPr>
          <w:b/>
          <w:bCs/>
          <w:color w:val="FF0000"/>
          <w:sz w:val="18"/>
          <w:szCs w:val="18"/>
        </w:rPr>
      </w:pPr>
    </w:p>
    <w:p w14:paraId="50941211" w14:textId="77777777" w:rsidR="00A514FC" w:rsidRPr="00115A1E" w:rsidRDefault="00A514FC" w:rsidP="00BF024C"/>
    <w:p w14:paraId="5B85E872" w14:textId="77777777" w:rsidR="00A514FC" w:rsidRPr="00115A1E" w:rsidRDefault="00A514FC" w:rsidP="00BF024C"/>
    <w:p w14:paraId="3B334830" w14:textId="77777777" w:rsidR="00A514FC" w:rsidRPr="002A7EE3" w:rsidRDefault="00A514FC" w:rsidP="00BF024C"/>
    <w:p w14:paraId="39652D0F" w14:textId="59D1F3EF" w:rsidR="00A514FC" w:rsidRPr="00115A1E" w:rsidRDefault="00A514FC" w:rsidP="00BF024C"/>
    <w:p w14:paraId="797E6732" w14:textId="77777777" w:rsidR="00A514FC" w:rsidRPr="00115A1E" w:rsidRDefault="00A514FC" w:rsidP="00BF024C"/>
    <w:p w14:paraId="0149E5B3" w14:textId="77777777" w:rsidR="00A514FC" w:rsidRPr="00115A1E" w:rsidRDefault="00A514FC" w:rsidP="00BF024C"/>
    <w:p w14:paraId="0AFDB350" w14:textId="77777777" w:rsidR="00A514FC" w:rsidRPr="00115A1E" w:rsidRDefault="00A514FC" w:rsidP="00BF024C"/>
    <w:p w14:paraId="41D4A8C7" w14:textId="77777777" w:rsidR="00A514FC" w:rsidRPr="00BB0783" w:rsidRDefault="00A514FC" w:rsidP="00BF024C">
      <w:pPr>
        <w:tabs>
          <w:tab w:val="left" w:pos="12525"/>
        </w:tabs>
        <w:ind w:firstLine="0"/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ab/>
      </w:r>
    </w:p>
    <w:p w14:paraId="165BBFC9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8D949F3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22F6D781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2B63CBD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445066F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7714C030" w14:textId="77777777" w:rsidR="00A514FC" w:rsidRPr="00BB0783" w:rsidRDefault="00A514FC" w:rsidP="001D7298">
      <w:pPr>
        <w:rPr>
          <w:color w:val="FF0000"/>
          <w:sz w:val="18"/>
          <w:szCs w:val="18"/>
        </w:rPr>
      </w:pPr>
      <w:r w:rsidRPr="00BB0783">
        <w:rPr>
          <w:color w:val="FF0000"/>
          <w:sz w:val="18"/>
          <w:szCs w:val="18"/>
        </w:rPr>
        <w:t xml:space="preserve">  </w:t>
      </w:r>
    </w:p>
    <w:p w14:paraId="721DF8E8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2E2C5B6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50C77A1C" w14:textId="77777777" w:rsidR="00A514FC" w:rsidRPr="00BB0783" w:rsidRDefault="00A514FC" w:rsidP="001D7298">
      <w:pPr>
        <w:rPr>
          <w:color w:val="FF0000"/>
          <w:sz w:val="18"/>
          <w:szCs w:val="18"/>
        </w:rPr>
      </w:pPr>
    </w:p>
    <w:p w14:paraId="0FA45759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2EB7AD47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77F3C42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4737840C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37D1928E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7DF0356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33D1513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595E21FD" w14:textId="77777777" w:rsidR="00A514FC" w:rsidRPr="00BB0783" w:rsidRDefault="00A514FC" w:rsidP="001D7298">
      <w:pPr>
        <w:pStyle w:val="1b"/>
        <w:ind w:left="57" w:right="57"/>
        <w:jc w:val="left"/>
        <w:rPr>
          <w:rFonts w:ascii="Times New Roman" w:eastAsia="新細明體"/>
          <w:color w:val="FF0000"/>
          <w:sz w:val="18"/>
          <w:szCs w:val="18"/>
        </w:rPr>
      </w:pPr>
    </w:p>
    <w:p w14:paraId="0B4AC793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ED702A8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98DBFF9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E0A7E3C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399A847" w14:textId="77777777" w:rsidR="00A514FC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A00288C" w14:textId="77777777" w:rsidR="00280F0F" w:rsidRDefault="00280F0F">
      <w:pPr>
        <w:ind w:firstLine="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C31A08D" w14:textId="49F1BD83" w:rsidR="003D141A" w:rsidRDefault="003D141A" w:rsidP="003D141A">
      <w:pPr>
        <w:pStyle w:val="Textbody"/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28D97586" w14:textId="77777777" w:rsidR="00A514FC" w:rsidRPr="003D141A" w:rsidRDefault="00A514FC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97E6554" w14:textId="44B8D1BE" w:rsidR="00A514FC" w:rsidRPr="00C453F2" w:rsidRDefault="003D141A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A514FC"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1178"/>
        <w:gridCol w:w="1236"/>
        <w:gridCol w:w="1440"/>
        <w:gridCol w:w="5760"/>
        <w:gridCol w:w="421"/>
        <w:gridCol w:w="1418"/>
        <w:gridCol w:w="1134"/>
        <w:gridCol w:w="1134"/>
        <w:gridCol w:w="1358"/>
      </w:tblGrid>
      <w:tr w:rsidR="00A514FC" w:rsidRPr="004A16B2" w14:paraId="51C41FF6" w14:textId="77777777" w:rsidTr="00471432">
        <w:trPr>
          <w:trHeight w:val="278"/>
          <w:tblHeader/>
          <w:jc w:val="center"/>
        </w:trPr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1022494" w14:textId="77777777" w:rsidR="00A514FC" w:rsidRPr="002026C7" w:rsidRDefault="00A514FC" w:rsidP="00295374">
            <w:pP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20C2C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57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D9B5A0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197319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6153DC" w14:textId="77777777" w:rsidR="00A514FC" w:rsidRPr="002026C7" w:rsidRDefault="00A514FC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DAE73B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E580C6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38A0A91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A514FC" w:rsidRPr="004A16B2" w14:paraId="12F92690" w14:textId="77777777" w:rsidTr="00471432">
        <w:trPr>
          <w:trHeight w:val="278"/>
          <w:tblHeader/>
          <w:jc w:val="center"/>
        </w:trPr>
        <w:tc>
          <w:tcPr>
            <w:tcW w:w="117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AFE8D" w14:textId="77777777" w:rsidR="00A514FC" w:rsidRPr="002026C7" w:rsidRDefault="00A514FC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44D6C" w14:textId="77777777" w:rsidR="00A514FC" w:rsidRPr="00434C48" w:rsidRDefault="00A514FC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AB1F24" w14:textId="77777777" w:rsidR="00A514FC" w:rsidRPr="00434C48" w:rsidRDefault="00A514FC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576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D6B278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899251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BEF67B" w14:textId="77777777" w:rsidR="00A514FC" w:rsidRPr="002026C7" w:rsidRDefault="00A514FC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02AA58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4DCDC2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2DB5282" w14:textId="77777777" w:rsidR="00A514FC" w:rsidRPr="002026C7" w:rsidRDefault="00A514FC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1B7A" w:rsidRPr="004A16B2" w14:paraId="41B639C0" w14:textId="77777777" w:rsidTr="00B05895">
        <w:trPr>
          <w:trHeight w:val="2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DDB4A" w14:textId="6B4884A0" w:rsidR="00F11B7A" w:rsidRPr="00CE7415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2734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72AD835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0594C04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36A140A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63393C5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D16B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47EC87E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582574B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FFB703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5C0DB33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  <w:p w14:paraId="14A23E9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491F3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233F8FC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587C408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C4567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活動一：一二三</w:t>
            </w:r>
          </w:p>
          <w:p w14:paraId="5435910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1.請兒童觀察課文情境圖並提問。</w:t>
            </w:r>
          </w:p>
          <w:p w14:paraId="260ABC0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)你兜看著麼个？</w:t>
            </w:r>
          </w:p>
          <w:p w14:paraId="04DC084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（你們看到什麼？）</w:t>
            </w:r>
          </w:p>
          <w:p w14:paraId="083633F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(2)有幾多皮葉仔？</w:t>
            </w:r>
          </w:p>
          <w:p w14:paraId="2273FF4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（有多少片葉子？）</w:t>
            </w:r>
          </w:p>
          <w:p w14:paraId="5714B58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(3)葉仔飛到哪位？</w:t>
            </w:r>
          </w:p>
          <w:p w14:paraId="5086115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（葉子飛到哪裡？）</w:t>
            </w:r>
          </w:p>
          <w:p w14:paraId="4253B05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1F9FBD0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3.教師領念課文，並解釋課文大意及語意。</w:t>
            </w:r>
          </w:p>
          <w:p w14:paraId="4E22EEA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4.教師領念課文：範念→領念→全體念→分組念→個別念。</w:t>
            </w:r>
          </w:p>
          <w:p w14:paraId="2D2AA9A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5</w:t>
            </w:r>
            <w:r w:rsidRPr="00B05895">
              <w:rPr>
                <w:rFonts w:ascii="標楷體" w:eastAsia="標楷體" w:hAnsi="標楷體" w:hint="eastAsia"/>
              </w:rPr>
              <w:t>.教師以鈴鼓（響板、木魚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）做課文說白節奏練習。</w:t>
            </w:r>
          </w:p>
          <w:p w14:paraId="58BC3B5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6.教師播放教學CD，聆聽「一二三」童謠，兒童跟著念唱。</w:t>
            </w:r>
          </w:p>
          <w:p w14:paraId="483D959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A03D3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※遊戲：你唱我和</w:t>
            </w:r>
          </w:p>
          <w:p w14:paraId="075910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全班分成兩組，一組每念完課文的一行內容，另一組就複誦該行的最後三個字。</w:t>
            </w:r>
          </w:p>
          <w:p w14:paraId="7ED79D9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一皮一皮又一皮（又一皮）</w:t>
            </w:r>
          </w:p>
          <w:p w14:paraId="30C5264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兩皮三皮四五皮（四五皮）</w:t>
            </w:r>
          </w:p>
          <w:p w14:paraId="1659969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六皮七皮八九皮（八九皮）</w:t>
            </w:r>
          </w:p>
          <w:p w14:paraId="05F38FF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飛落地泥好蓋被（好蓋被）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7313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85BE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BC9B07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2383840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C95E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1.課文朗讀</w:t>
            </w:r>
          </w:p>
          <w:p w14:paraId="6BBF697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293E4DC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5639B64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D67667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人權教育</w:t>
            </w:r>
          </w:p>
          <w:p w14:paraId="7F11F750" w14:textId="17890850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人E8 了解兒童對遊戲權利的需求。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9A322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043EEB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8EEA90A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6D7E595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38F7632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07FF84E4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35F31" w14:textId="334A7DD2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7BBC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39DADCF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C5BC14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711A61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B1CB0A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174F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00E03AF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3541C68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376B065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FDFD56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  <w:p w14:paraId="690B51D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0B65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1D70421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76A4F4A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14990C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活動二：數字</w:t>
            </w:r>
          </w:p>
          <w:p w14:paraId="6E4385B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2F6EC25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2.教師提問並揭示數字卡。</w:t>
            </w:r>
          </w:p>
          <w:p w14:paraId="4723127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例: (1)有幾多本書？</w:t>
            </w:r>
          </w:p>
          <w:p w14:paraId="278877A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（有幾本書？）</w:t>
            </w:r>
          </w:p>
          <w:p w14:paraId="39626D3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(2)有幾多隻鉛筆盒仔？</w:t>
            </w:r>
          </w:p>
          <w:p w14:paraId="100508B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（有幾個鉛筆盒？）</w:t>
            </w:r>
          </w:p>
          <w:p w14:paraId="2C2C024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3.教師領念並說明數數讀法。</w:t>
            </w:r>
          </w:p>
          <w:p w14:paraId="2F5F9D8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4.教師請兒童回家思考或請問家人從11~50的客語說法，並於下次上課時進行分享。</w:t>
            </w:r>
          </w:p>
          <w:p w14:paraId="022A3D8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87FBF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※遊戲：哼哈報數</w:t>
            </w:r>
          </w:p>
          <w:p w14:paraId="60DA70A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1.教師將兒童分成10人一組。</w:t>
            </w:r>
          </w:p>
          <w:p w14:paraId="372178E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2.每組由一到十，依序用客語報數。</w:t>
            </w:r>
          </w:p>
          <w:p w14:paraId="1A294BB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3.教師指定2個數字，例如：3和6，當各組報數到3時，該位兒童即以「哼」報數，報數到6時，該位兒童即以「哈」報數。</w:t>
            </w:r>
          </w:p>
          <w:p w14:paraId="3D4B15C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4</w:t>
            </w:r>
            <w:r w:rsidRPr="00B05895">
              <w:rPr>
                <w:rFonts w:ascii="標楷體" w:eastAsia="標楷體" w:hAnsi="標楷體" w:hint="eastAsia"/>
              </w:rPr>
              <w:t>.報數一輪（一~十）後，教師可另外再指定2個數字進行遊戲。</w:t>
            </w:r>
          </w:p>
          <w:p w14:paraId="048F732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E40417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521BED2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1.教師說明課本P17的做法，並完成活動。</w:t>
            </w:r>
          </w:p>
          <w:p w14:paraId="1465241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2.教師領念語詞，兒童齊念，再個別念。</w:t>
            </w:r>
          </w:p>
          <w:p w14:paraId="07257D8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3.教師播放教學CD，請兒童依照語句，將附件二中等量的文具貼紙，貼在相對應的圖片中。</w:t>
            </w:r>
          </w:p>
          <w:p w14:paraId="444DD70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793FBED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5.教師領念語詞，兒童齊念，再個別念。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A773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0C126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3E2A032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3.數字卡.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C8E3C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71D77B5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72A2E8C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ECA15F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59B919D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544DA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人權教育</w:t>
            </w:r>
          </w:p>
          <w:p w14:paraId="2D22269A" w14:textId="13CF2C26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人E8 了解兒童對遊戲權力的需求。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FAA54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9A61DD3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4D3022B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E06EF48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B1677D1" w14:textId="77777777" w:rsidR="00F11B7A" w:rsidRPr="004A16B2" w:rsidRDefault="00F11B7A" w:rsidP="00F11B7A">
            <w:pPr>
              <w:ind w:left="-22" w:hanging="7"/>
              <w:rPr>
                <w:rFonts w:ascii="新細明體" w:cs="標楷體"/>
                <w:color w:val="FF0000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1C99A9C0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938CF" w14:textId="118D7BA9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54F0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6D4522E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05982B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54F95FC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7DDB59C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14D3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Ab-I-1 客語淺易漢字。</w:t>
            </w:r>
          </w:p>
          <w:p w14:paraId="29CC09E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13A5A5D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54D8BDD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9F6CD0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  <w:p w14:paraId="2C25223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DB40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68103E8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523C37B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B31F31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7647BF7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39898A8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.教師說明「你愛買麼个？」、「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愛買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。」、「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愛買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、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摎</w:t>
            </w:r>
            <w:r w:rsidRPr="00B05895">
              <w:rPr>
                <w:rFonts w:ascii="標楷體" w:eastAsia="標楷體" w:hAnsi="標楷體"/>
              </w:rPr>
              <w:t>(</w:t>
            </w:r>
            <w:r w:rsidRPr="00B05895">
              <w:rPr>
                <w:rFonts w:ascii="標楷體" w:eastAsia="標楷體" w:hAnsi="標楷體" w:hint="eastAsia"/>
              </w:rPr>
              <w:t>同</w:t>
            </w:r>
            <w:r w:rsidRPr="00B05895">
              <w:rPr>
                <w:rFonts w:ascii="標楷體" w:eastAsia="標楷體" w:hAnsi="標楷體"/>
              </w:rPr>
              <w:t>)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。」的語句意思。</w:t>
            </w:r>
          </w:p>
          <w:p w14:paraId="6C953E5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3.教師領念並指導兒童兩兩做對話練習。</w:t>
            </w:r>
          </w:p>
          <w:p w14:paraId="3485071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6CD60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605C26A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P20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21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4A44D48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2.教師領念語句，兒童齊念，再個別念。</w:t>
            </w:r>
          </w:p>
          <w:p w14:paraId="4D9A076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91BA5E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※遊戲：三五成群</w:t>
            </w:r>
          </w:p>
          <w:p w14:paraId="24B88FC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1.全班一邊唱著「一二三」童謠，一邊在教室自由行走。</w:t>
            </w:r>
          </w:p>
          <w:p w14:paraId="577148C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2.當教師說「停」及「幾多人一組」，此時，全班依照老師的指令，找到相同數目的組員即蹲下，未達成者先淘汰入座。</w:t>
            </w:r>
          </w:p>
          <w:p w14:paraId="3001883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3.遊戲一直重複進行，直到剩一人或兩人時，遊戲才停止，未被淘汰者為勝。</w:t>
            </w:r>
          </w:p>
          <w:p w14:paraId="45D4110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39E325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※遊戲：支援前線</w:t>
            </w:r>
          </w:p>
          <w:p w14:paraId="16FD92D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1.教師將全班分成若干組。</w:t>
            </w:r>
          </w:p>
          <w:p w14:paraId="18F7F3B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2.教師說出要支援前線的物品數量時，各組的兒童要將同數量的物品放置在第一個兒童的桌面上。</w:t>
            </w:r>
          </w:p>
          <w:p w14:paraId="7B4E702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3.最快速且能用客語正確說出數量者為勝方。</w:t>
            </w:r>
          </w:p>
          <w:p w14:paraId="0B306CF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BD21F5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※遊戲：人體鍵盤</w:t>
            </w:r>
          </w:p>
          <w:p w14:paraId="270A43D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1.教師將全班分成五人一組，依序排成一列，並報數。</w:t>
            </w:r>
          </w:p>
          <w:p w14:paraId="4FD9A87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2.教師用客語說出一到五其中一個數字時，那位兒童則須蹲下並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說出此數字。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16FE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CF602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03A9045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8A30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7A33DF9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3315BB1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3B61D9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5C992BD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0BD4C0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人權教育</w:t>
            </w:r>
          </w:p>
          <w:p w14:paraId="7B3329EC" w14:textId="54ED7DE6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人E8 了解兒童對遊戲權力的需求。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C2EA1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3DF5C5E8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B63305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20D00336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717F187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3262C5EC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7EFD7" w14:textId="1E035AF8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8DA4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5F1BBBF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46063C6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7848478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07ED1FE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2EEC846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4-I-2 能展現使用客語文書寫的興趣。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A04DD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1AD6221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3E5C98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1713AB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FE5CC2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D4E56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0B7285D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2.</w:t>
            </w:r>
            <w:r w:rsidRPr="00B05895">
              <w:rPr>
                <w:rFonts w:ascii="標楷體" w:eastAsia="標楷體" w:hAnsi="標楷體" w:hint="eastAsia"/>
                <w:color w:val="auto"/>
                <w:kern w:val="2"/>
              </w:rPr>
              <w:t xml:space="preserve"> </w:t>
            </w:r>
            <w:r w:rsidRPr="00B05895">
              <w:rPr>
                <w:rFonts w:ascii="標楷體" w:eastAsia="標楷體" w:hAnsi="標楷體" w:hint="eastAsia"/>
                <w:b/>
              </w:rPr>
              <w:t>係麼儕</w:t>
            </w:r>
          </w:p>
          <w:p w14:paraId="4384D9D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AA55C4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活動一：係麼儕</w:t>
            </w:r>
          </w:p>
          <w:p w14:paraId="14D0F2F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1.請兒童觀察課文情境圖並提問。</w:t>
            </w:r>
          </w:p>
          <w:p w14:paraId="2F05E74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)你識去過圖項个地方無？</w:t>
            </w:r>
          </w:p>
          <w:p w14:paraId="1085E70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（你曾經去過圖上的地方嗎？）</w:t>
            </w:r>
          </w:p>
          <w:p w14:paraId="7BFC004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)動物園肚有麼个動物？</w:t>
            </w:r>
          </w:p>
          <w:p w14:paraId="0DA2B73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（動物園裡有什麼動物？）</w:t>
            </w:r>
          </w:p>
          <w:p w14:paraId="365BD80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(3)恁多動物裡背，你最愛哪種動物？</w:t>
            </w:r>
          </w:p>
          <w:p w14:paraId="7C7C5C7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（這麼多種動物當中，你最愛哪一種動物？）</w:t>
            </w:r>
          </w:p>
          <w:p w14:paraId="49F410B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4</w:t>
            </w:r>
            <w:r w:rsidRPr="00B05895">
              <w:rPr>
                <w:rFonts w:ascii="標楷體" w:eastAsia="標楷體" w:hAnsi="標楷體" w:hint="eastAsia"/>
              </w:rPr>
              <w:t>)該種動物有麼个習性？</w:t>
            </w:r>
          </w:p>
          <w:p w14:paraId="3332A52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（那種動物有什麼習性？）</w:t>
            </w:r>
          </w:p>
          <w:p w14:paraId="38F5E2F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4C1100D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3.教師領念課文，並解釋課文大意及語意。</w:t>
            </w:r>
          </w:p>
          <w:p w14:paraId="435ADDA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4.教師領念課文，範念→領念→齊念→分組念→個別念。</w:t>
            </w:r>
          </w:p>
          <w:p w14:paraId="0FF702F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5</w:t>
            </w:r>
            <w:r w:rsidRPr="00B05895">
              <w:rPr>
                <w:rFonts w:ascii="標楷體" w:eastAsia="標楷體" w:hAnsi="標楷體" w:hint="eastAsia"/>
              </w:rPr>
              <w:t>.教師以鈴鼓（響板、木魚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 xml:space="preserve">）做課文說白節奏練習。（請參考    </w:t>
            </w:r>
          </w:p>
          <w:p w14:paraId="1238FA9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P41說白節奏）</w:t>
            </w:r>
          </w:p>
          <w:p w14:paraId="2EF27CA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6.教師播放教學CD，聆聽「係麼儕」，兒童跟著念唱。</w:t>
            </w:r>
          </w:p>
          <w:p w14:paraId="27A4C79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88E8A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※遊戲：節奏達人</w:t>
            </w:r>
          </w:p>
          <w:p w14:paraId="5A524CD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教師將全班分成AB組，A組負責提問是誰，B組負責回答問題同時拍節奏。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AF62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2F1E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0427887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7BABB4C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43AEF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1.課文朗讀</w:t>
            </w:r>
          </w:p>
          <w:p w14:paraId="109CA7E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64E319A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775BB40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F6A6E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1415FEEF" w14:textId="1522CF90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1C582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</w:p>
        </w:tc>
      </w:tr>
      <w:tr w:rsidR="00F11B7A" w:rsidRPr="004A16B2" w14:paraId="0E3B3004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54A21" w14:textId="175A7516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99AF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解語詞。</w:t>
            </w:r>
          </w:p>
          <w:p w14:paraId="54BA104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10F500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37E0D6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55D4579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4E3061B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4-I-2 能展現使用客語文書寫的興趣。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2195F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7083724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易生活用語。</w:t>
            </w:r>
          </w:p>
          <w:p w14:paraId="7DC3310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43CDED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6E3DBD5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5874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一、動物恁生趣</w:t>
            </w:r>
          </w:p>
          <w:p w14:paraId="70736C2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2. 係麼儕</w:t>
            </w:r>
          </w:p>
          <w:p w14:paraId="170931A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6C33FC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活動二：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</w:t>
            </w:r>
          </w:p>
          <w:p w14:paraId="1B72297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 複習課文及說白節奏。</w:t>
            </w:r>
          </w:p>
          <w:p w14:paraId="05AD2C8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2教師請兒童將課本翻至P24-P25，並提問。</w:t>
            </w:r>
          </w:p>
          <w:p w14:paraId="5F91BAF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 教師依據兒童的發表內容，逐一揭示語詞卡。</w:t>
            </w:r>
          </w:p>
          <w:p w14:paraId="74BD741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231C37B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5教師領念語詞：範念→領念→全體念→分組　念→個別念。</w:t>
            </w:r>
          </w:p>
          <w:p w14:paraId="0C92C79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6請兒童表演各種動物的獨特動作或叫聲。</w:t>
            </w:r>
          </w:p>
          <w:p w14:paraId="75FFD0B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 請兒童發表「如何照顧所飼養的動物」。</w:t>
            </w:r>
          </w:p>
          <w:p w14:paraId="71F69C5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8 兒童相互討論並發表「愛護動物的方法」，教師統整並指導尊重及關懷動物生命的觀念。</w:t>
            </w:r>
          </w:p>
          <w:p w14:paraId="1CD7FDA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2A15D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※遊戲：猜謎高手</w:t>
            </w:r>
          </w:p>
          <w:p w14:paraId="5A94480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教師提示動物的特徵讓兒童猜。</w:t>
            </w:r>
          </w:p>
          <w:p w14:paraId="059BD82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6BF74E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※遊戲：過山洞</w:t>
            </w:r>
          </w:p>
          <w:p w14:paraId="39F4B8F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1.教師選八位兒童搭成四座山洞，每個山洞代表一種動物的家。</w:t>
            </w:r>
          </w:p>
          <w:p w14:paraId="7C6940B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2.將剩下的兒童分組若干組，每組每過一座山洞後，必須大聲說出動物的名稱。</w:t>
            </w:r>
          </w:p>
          <w:p w14:paraId="6CE4638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3.過完山洞後，請兒童依序說出山洞的名稱。</w:t>
            </w:r>
          </w:p>
          <w:p w14:paraId="10CC058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FD7FE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0121D6E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0A3D54A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2.教師請兒童觀察課文P26-27情境圖並說明做法。</w:t>
            </w:r>
          </w:p>
          <w:p w14:paraId="6DE629A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3.教師播放CD的內容，請兒童依照聽到的語詞，將附件三的貼紙依序貼在正確的位置。　 </w:t>
            </w:r>
          </w:p>
          <w:p w14:paraId="31D8782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5885F38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5.請兒童用客語說出正確的語詞名稱。</w:t>
            </w:r>
          </w:p>
          <w:p w14:paraId="25DCD5A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6.教師領念語詞，再請兒童個別念。</w:t>
            </w:r>
          </w:p>
          <w:p w14:paraId="23FCCC9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442B3A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DF2B08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※遊戲：動物大遊行</w:t>
            </w:r>
          </w:p>
          <w:p w14:paraId="626A56D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1.教師推派一人當「馴獸師」，其餘的兒童每人拿一張動物卡。</w:t>
            </w:r>
          </w:p>
          <w:p w14:paraId="2491B03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2.當馴獸師說出動物名稱時，則拿此動物卡的兒童必須進入圈內繞行。</w:t>
            </w:r>
          </w:p>
          <w:p w14:paraId="04215C5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3.當馴獸師大喊「自由行」時，他和圈內的兒童立刻搶位置，沒有搶到者，則當馴獸師。</w:t>
            </w:r>
          </w:p>
          <w:p w14:paraId="0EDF1CF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67EB0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※遊戲：動物蹲</w:t>
            </w:r>
          </w:p>
          <w:p w14:paraId="4DB0529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1.全班分成四組，每組選一種動物名稱，討論並創作各組的肢體語言。</w:t>
            </w:r>
          </w:p>
          <w:p w14:paraId="005C7B8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2.教師選擇其中一組示範動作，並且說：</w:t>
            </w:r>
          </w:p>
          <w:p w14:paraId="76FB2D9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「老虎走，老虎走，老虎走忒換（猴仔）。」</w:t>
            </w:r>
          </w:p>
          <w:p w14:paraId="1D104A3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「猴仔跳，猴仔跳，猴仔跳好換（企鵝）」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以此類推進行遊戲。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B810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20F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7166F50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3.動物語詞卡</w:t>
            </w:r>
          </w:p>
          <w:p w14:paraId="15D225D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29A5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10E7273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表</w:t>
            </w:r>
          </w:p>
          <w:p w14:paraId="0ED914C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38FE999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33D5DC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  <w:p w14:paraId="1A570F66" w14:textId="07A02461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</w:t>
            </w:r>
            <w:r w:rsidRPr="00F11B7A">
              <w:rPr>
                <w:rFonts w:ascii="標楷體" w:eastAsia="標楷體" w:hAnsi="標楷體" w:hint="eastAsia"/>
              </w:rPr>
              <w:lastRenderedPageBreak/>
              <w:t>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671DB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17AA212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8A85945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D755F8C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ADF292A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1F10B5A2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B1C0D" w14:textId="3C9EFCB2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FE69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446D9D0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3C2DC02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23265C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3-I-1 能識讀客語文日常生活常用語詞。</w:t>
            </w:r>
          </w:p>
          <w:p w14:paraId="227643B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2E1018C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4-I-2 能展現使用客語文書寫的興趣。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93293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3AA1E3A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6FA8278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210080E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B5D7C9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80F3C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3A1449F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2.</w:t>
            </w:r>
            <w:r w:rsidRPr="00B05895">
              <w:rPr>
                <w:rFonts w:ascii="標楷體" w:eastAsia="標楷體" w:hAnsi="標楷體" w:hint="eastAsia"/>
              </w:rPr>
              <w:t xml:space="preserve"> </w:t>
            </w:r>
            <w:r w:rsidRPr="00B05895">
              <w:rPr>
                <w:rFonts w:ascii="標楷體" w:eastAsia="標楷體" w:hAnsi="標楷體" w:hint="eastAsia"/>
                <w:b/>
              </w:rPr>
              <w:t>係麼儕</w:t>
            </w:r>
          </w:p>
          <w:p w14:paraId="3765950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F138F7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3C7321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27D5DC4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2.</w:t>
            </w:r>
            <w:r w:rsidRPr="00B05895">
              <w:rPr>
                <w:rFonts w:ascii="標楷體" w:eastAsia="標楷體" w:hAnsi="標楷體" w:hint="eastAsia"/>
              </w:rPr>
              <w:t>教師請兒童觀察課本</w:t>
            </w:r>
            <w:r w:rsidRPr="00B05895">
              <w:rPr>
                <w:rFonts w:ascii="標楷體" w:eastAsia="標楷體" w:hAnsi="標楷體"/>
              </w:rPr>
              <w:t>P28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31</w:t>
            </w:r>
            <w:r w:rsidRPr="00B05895">
              <w:rPr>
                <w:rFonts w:ascii="標楷體" w:eastAsia="標楷體" w:hAnsi="標楷體" w:hint="eastAsia"/>
              </w:rPr>
              <w:t>情境圖，並提問。</w:t>
            </w:r>
          </w:p>
          <w:p w14:paraId="526FE0B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3.教師解說「（人）看著麼 ？」、「（人）看著（數量）隻／條（動物）」的語意，並做對話練習。</w:t>
            </w:r>
          </w:p>
          <w:p w14:paraId="290D89C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76C60D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※遊戲：動物大合聲</w:t>
            </w:r>
          </w:p>
          <w:p w14:paraId="63CB794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1.全班分成兩組，每組選一種動物作為隊名，並決定動物的吼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聲。</w:t>
            </w:r>
          </w:p>
          <w:p w14:paraId="0FF9B2C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2.當教師抽出語詞卡時，隊名和語詞卡相同者，必須大聲吼出該動物的吼聲。</w:t>
            </w:r>
          </w:p>
          <w:p w14:paraId="794D39E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B39EE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※遊戲：眼明手快</w:t>
            </w:r>
          </w:p>
          <w:p w14:paraId="5FE2BB5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1.將動物語詞卡貼在黑板上，分組挑戰。</w:t>
            </w:r>
          </w:p>
          <w:p w14:paraId="1839A2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2.教師說出動物名稱，兒童指出正確圖卡，並能將該動物名稱用客語正確說出，教師即給予鼓勵。</w:t>
            </w:r>
          </w:p>
          <w:p w14:paraId="7618A3F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57CE7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※遊戲：翻翻樂</w:t>
            </w:r>
          </w:p>
          <w:p w14:paraId="059895D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1.教師準備兩套語詞卡，且背面不可有字。如有字，可用白紙遮住。</w:t>
            </w:r>
          </w:p>
          <w:p w14:paraId="49B9B83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2.全班分成兩組，每組各派一人比賽。每人有兩次機會翻開兩張圖卡，若相同，且可以正確用客語說出者，則可加分，反之，將圖卡蓋回去，換別組挑戰。</w:t>
            </w:r>
          </w:p>
          <w:p w14:paraId="74DDF98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BA126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※遊戲：排排樂</w:t>
            </w:r>
          </w:p>
          <w:p w14:paraId="375FA30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1.教師準備兩套動物語詞卡，並將全班分成兩組比賽。</w:t>
            </w:r>
          </w:p>
          <w:p w14:paraId="6AFEE9B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2.教師在二十秒內，連續且重複念出八種動物名稱。</w:t>
            </w:r>
          </w:p>
          <w:p w14:paraId="5058E09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3.兩組兒童必須依序將動物圖卡排出。</w:t>
            </w:r>
          </w:p>
          <w:p w14:paraId="7CAD6CF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4.在時間內，最快依順序排出，且能正確讀出者為勝利。</w:t>
            </w:r>
          </w:p>
          <w:p w14:paraId="2439B3E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4B7175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0F07DC9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1.複習活動二、活動三。</w:t>
            </w:r>
          </w:p>
          <w:p w14:paraId="3BA77C1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P32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cs="新細明體" w:hint="eastAsia"/>
              </w:rPr>
              <w:t>33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234FED9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3.教師統整解答並領念。</w:t>
            </w:r>
          </w:p>
          <w:p w14:paraId="4C59DFD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EEE1BB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※遊戲：金頭腦</w:t>
            </w:r>
          </w:p>
          <w:p w14:paraId="7FAA340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1.教師揭示一張圖卡，兒童說出圖卡名稱「企鵝」。</w:t>
            </w:r>
          </w:p>
          <w:p w14:paraId="3F9B47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2.教師再出示第二張圖卡，兒童須將前一位兒童所說的併入，說出「企鵝」、「河馬」。</w:t>
            </w:r>
          </w:p>
          <w:p w14:paraId="43106B6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3.依此規則進行，如能將所有圖卡名稱依序全部背誦者，教師給予鼓勵。</w:t>
            </w:r>
          </w:p>
          <w:p w14:paraId="67F6295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9CA1E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※遊戲：數字王</w:t>
            </w:r>
          </w:p>
          <w:p w14:paraId="38FD118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1.教師將全班分成兩組，每組十人，且依序排成一列。</w:t>
            </w:r>
          </w:p>
          <w:p w14:paraId="5F977C9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2.教師準備一到十的數字卡貼在黑板上並領念。</w:t>
            </w:r>
          </w:p>
          <w:p w14:paraId="51932D9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3.教師先準備五個數字，兩組須用人體鍵盤的方式表演，全對者才能給予加分。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9661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EE8A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3A8F6BF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3.語詞卡</w:t>
            </w:r>
          </w:p>
          <w:p w14:paraId="2B2E9A4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4.圖卡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E1A00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2BC557F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4CCD02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FE35CC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006A185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C3F3FA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01341B9F" w14:textId="25736A7B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452B8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1B62568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3C60016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DFE4F32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7030E6BC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7DF05FA9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C5839" w14:textId="5290586C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156B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1FC8029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57194F5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4FA8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Ae-I-1</w:t>
            </w:r>
            <w:r w:rsidRPr="00B05895">
              <w:rPr>
                <w:rFonts w:ascii="標楷體" w:eastAsia="標楷體" w:hAnsi="標楷體" w:hint="eastAsia"/>
              </w:rPr>
              <w:t>客語簡易情意表達。</w:t>
            </w:r>
          </w:p>
          <w:p w14:paraId="370B923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簡易表達。</w:t>
            </w:r>
          </w:p>
          <w:p w14:paraId="51F50FE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70515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看圖聽故事：動物園</w:t>
            </w:r>
          </w:p>
          <w:p w14:paraId="0CED151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4F5D8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</w:t>
            </w:r>
          </w:p>
          <w:p w14:paraId="45C346F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.教師指導兒童瀏覽</w:t>
            </w:r>
            <w:r w:rsidRPr="00B05895">
              <w:rPr>
                <w:rFonts w:ascii="標楷體" w:eastAsia="標楷體" w:hAnsi="標楷體"/>
              </w:rPr>
              <w:t>P34</w:t>
            </w:r>
            <w:r w:rsidRPr="00B05895">
              <w:rPr>
                <w:rFonts w:ascii="標楷體" w:eastAsia="標楷體" w:hAnsi="標楷體" w:hint="eastAsia"/>
              </w:rPr>
              <w:t>~</w:t>
            </w:r>
            <w:r w:rsidRPr="00B05895">
              <w:rPr>
                <w:rFonts w:ascii="標楷體" w:eastAsia="標楷體" w:hAnsi="標楷體"/>
              </w:rPr>
              <w:t>37</w:t>
            </w:r>
            <w:r w:rsidRPr="00B05895">
              <w:rPr>
                <w:rFonts w:ascii="標楷體" w:eastAsia="標楷體" w:hAnsi="標楷體" w:hint="eastAsia"/>
              </w:rPr>
              <w:t>的圖意。</w:t>
            </w:r>
          </w:p>
          <w:p w14:paraId="6F86BD4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1F196D6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2D86928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4.請兒童發表去「動物園」的心得。</w:t>
            </w:r>
          </w:p>
          <w:p w14:paraId="1EB0594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E5CD10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CBDF2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C73F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3339CFB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2FC3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C9F97F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5DF2CE87" w14:textId="07754FA3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9F73F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8BEFC70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1E71247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8B51378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5B8CF2A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71424B35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2F488" w14:textId="535B43C0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C007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語詞。</w:t>
            </w:r>
          </w:p>
          <w:p w14:paraId="1859AC4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433295E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AD99A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lastRenderedPageBreak/>
              <w:t>Ae-I-1</w:t>
            </w:r>
            <w:r w:rsidRPr="00B05895">
              <w:rPr>
                <w:rFonts w:ascii="標楷體" w:eastAsia="標楷體" w:hAnsi="標楷體" w:hint="eastAsia"/>
              </w:rPr>
              <w:t>客語簡易情意表達。</w:t>
            </w:r>
          </w:p>
          <w:p w14:paraId="4CEC9A9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</w:t>
            </w:r>
            <w:r w:rsidRPr="00B05895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2BF3ADE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289D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看圖聽故事：動物園</w:t>
            </w:r>
          </w:p>
          <w:p w14:paraId="654E2B8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E7FB7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</w:t>
            </w:r>
          </w:p>
          <w:p w14:paraId="18A7950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※遊戲：動物大會串</w:t>
            </w:r>
          </w:p>
          <w:p w14:paraId="700DAE6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1.教師依蘿蔔蹲的玩法將兒童分成企鵝、河馬、老虎、貓頭鳥、長頸鹿等五組。</w:t>
            </w:r>
          </w:p>
          <w:p w14:paraId="57E8630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2.各組依動物特色做動作。例：</w:t>
            </w:r>
          </w:p>
          <w:p w14:paraId="092B298F" w14:textId="77777777" w:rsidR="00F11B7A" w:rsidRPr="00B05895" w:rsidRDefault="00F11B7A" w:rsidP="00F11B7A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(1)企鵝：兩手在身側，做企鵝走路狀，頭抬得高高的。</w:t>
            </w:r>
          </w:p>
          <w:p w14:paraId="57E600A8" w14:textId="77777777" w:rsidR="00F11B7A" w:rsidRPr="00B05895" w:rsidRDefault="00F11B7A" w:rsidP="00F11B7A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(2)老虎：兩手在臉頰旁，做抓獵物狀。</w:t>
            </w:r>
          </w:p>
          <w:p w14:paraId="2DB3FF3B" w14:textId="77777777" w:rsidR="00F11B7A" w:rsidRPr="00B05895" w:rsidRDefault="00F11B7A" w:rsidP="00F11B7A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(3)長頸鹿：兩手交握在頭頂舉高，雙腳踮腳。</w:t>
            </w:r>
          </w:p>
          <w:p w14:paraId="6D5337DF" w14:textId="77777777" w:rsidR="00F11B7A" w:rsidRPr="00B05895" w:rsidRDefault="00F11B7A" w:rsidP="00F11B7A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(4)河馬：兩手在胸前做張大嘴巴狀。</w:t>
            </w:r>
          </w:p>
          <w:p w14:paraId="2C93641E" w14:textId="77777777" w:rsidR="00F11B7A" w:rsidRPr="00B05895" w:rsidRDefault="00F11B7A" w:rsidP="00F11B7A">
            <w:pPr>
              <w:spacing w:line="0" w:lineRule="atLeast"/>
              <w:ind w:leftChars="81" w:left="370" w:hangingChars="104" w:hanging="208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(5)貓頭鳥：兩手各伸出食指在眼前做一條線拉開狀。</w:t>
            </w:r>
          </w:p>
          <w:p w14:paraId="2D74A15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3.口訣：</w:t>
            </w:r>
          </w:p>
          <w:p w14:paraId="6E5EB3F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(1)企鵝企鵝頭臥臥，</w:t>
            </w:r>
          </w:p>
          <w:p w14:paraId="422BD6E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企鵝做忒換老虎。</w:t>
            </w:r>
          </w:p>
          <w:p w14:paraId="26DFA48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(2)老虎老虎惡豺豺，</w:t>
            </w:r>
          </w:p>
          <w:p w14:paraId="6CB85FC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老虎做忒換長頸鹿。</w:t>
            </w:r>
          </w:p>
          <w:p w14:paraId="783F5C1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(3)長頸鹿長頸鹿高天天，</w:t>
            </w:r>
          </w:p>
          <w:p w14:paraId="31BCAF8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 長頸鹿做忒換河馬。</w:t>
            </w:r>
          </w:p>
          <w:p w14:paraId="2EA5B6E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(4)河馬河馬嘴擘擘，</w:t>
            </w:r>
          </w:p>
          <w:p w14:paraId="2666FAB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河馬做忒換貓頭鳥，</w:t>
            </w:r>
          </w:p>
          <w:p w14:paraId="57ABF6F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(5)貓頭鳥貓頭鳥目絲絲，</w:t>
            </w:r>
          </w:p>
          <w:p w14:paraId="7B2D86E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貓頭鳥做忒換企鵝。</w:t>
            </w:r>
          </w:p>
          <w:p w14:paraId="1C9DB98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9E2D63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※遊戲：加加減減</w:t>
            </w:r>
          </w:p>
          <w:p w14:paraId="3E3FFC7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1.教師一次抽出兩張數字卡。</w:t>
            </w:r>
          </w:p>
          <w:p w14:paraId="37C4C22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2.教師喊「加」或「減」，兒童搶答。</w:t>
            </w:r>
          </w:p>
          <w:p w14:paraId="125883F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3.必須讀出三個數字者，才算答對。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CA9C7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1CBB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544FF0D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3.數字卡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709A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DDFE0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699AF3B5" w14:textId="4C428A9D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</w:t>
            </w:r>
            <w:r w:rsidRPr="00F11B7A">
              <w:rPr>
                <w:rFonts w:ascii="標楷體" w:eastAsia="標楷體" w:hAnsi="標楷體" w:hint="eastAsia"/>
              </w:rPr>
              <w:lastRenderedPageBreak/>
              <w:t>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459FE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87D4D0E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4A01B53A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E92532E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E8DCEC6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6A3EB727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0A1C9" w14:textId="7850E122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B918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解語詞。</w:t>
            </w:r>
          </w:p>
          <w:p w14:paraId="52F9FAD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5B1A244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14EE03B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A117A7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5B94122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5A8943B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F7FD1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6AB4BF2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易生活用語。</w:t>
            </w:r>
          </w:p>
          <w:p w14:paraId="33173C8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D79C15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62FAE63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ED45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二、得人惜</w:t>
            </w:r>
          </w:p>
          <w:p w14:paraId="27054AA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110DA6D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3C7169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活動一：好朋友</w:t>
            </w:r>
          </w:p>
          <w:p w14:paraId="17BB9D4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1.教師用「揣令仔」（猜謎語）來引起動機。</w:t>
            </w:r>
          </w:p>
          <w:p w14:paraId="138DFD5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例：(1)左一片，右一片，到死不相見。</w:t>
            </w:r>
          </w:p>
          <w:p w14:paraId="493BF9A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 （謎底：耳朵）</w:t>
            </w:r>
          </w:p>
          <w:p w14:paraId="1CE60EE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2.教師播放教學CD，請兒童觀察課文情境圖。</w:t>
            </w:r>
          </w:p>
          <w:p w14:paraId="40D5ADF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607EFF7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(1)嘴用來做麼个？</w:t>
            </w:r>
          </w:p>
          <w:p w14:paraId="031A8CC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（嘴有什麼功能？）</w:t>
            </w:r>
          </w:p>
          <w:p w14:paraId="2C97C2B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(2)雙手用來做麼个？</w:t>
            </w:r>
          </w:p>
          <w:p w14:paraId="55162CE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（雙手有什麼功能？）</w:t>
            </w:r>
          </w:p>
          <w:p w14:paraId="4EC5171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(3)目珠用來做麼个？</w:t>
            </w:r>
          </w:p>
          <w:p w14:paraId="7A12EB1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（眼睛有什麼功能？）</w:t>
            </w:r>
          </w:p>
          <w:p w14:paraId="42D2FF7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3.教師歸納兒童發表內容，並用國、客對譯方式做統整說明。</w:t>
            </w:r>
          </w:p>
          <w:p w14:paraId="339E839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4.教師範念課文，並解釋課文大意及語意。</w:t>
            </w:r>
          </w:p>
          <w:p w14:paraId="632A32A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5.教師領念課文：範念→領念→全體念→分組念→個別念。</w:t>
            </w:r>
          </w:p>
          <w:p w14:paraId="64E54C5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6.教師以鈴鼓（響板、木魚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）做課文說白節奏練習。</w:t>
            </w:r>
          </w:p>
          <w:p w14:paraId="4BAE772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7.教師播放教學CD，聆聽「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」童謠，兒童跟著念唱。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CF8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3DD8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906027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1699968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4.木魚</w:t>
            </w:r>
          </w:p>
          <w:p w14:paraId="1D317AB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3D69A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650A840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表</w:t>
            </w:r>
          </w:p>
          <w:p w14:paraId="5F77FD5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194016E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4ABA88C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3759E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14:paraId="711D5E34" w14:textId="06E41787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生E2 理解人的身體與</w:t>
            </w:r>
            <w:r w:rsidRPr="00F11B7A">
              <w:rPr>
                <w:rFonts w:ascii="標楷體" w:eastAsia="標楷體" w:hAnsi="標楷體" w:hint="eastAsia"/>
              </w:rPr>
              <w:lastRenderedPageBreak/>
              <w:t>心理面向。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3E808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6D92731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73C143B0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84E9C50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ACFA01F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69BB61B1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67130" w14:textId="2E132CA0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1383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解語詞。</w:t>
            </w:r>
          </w:p>
          <w:p w14:paraId="3F65CD6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3F84B55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612D9FC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2E58431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0B132F2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7A05154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0D44E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0818B66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易生活用語。</w:t>
            </w:r>
          </w:p>
          <w:p w14:paraId="371B0DA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23E861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4EE08D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D6A23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二、得人惜</w:t>
            </w:r>
          </w:p>
          <w:p w14:paraId="771AA81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54B07C4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9DD4D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活動二：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</w:t>
            </w:r>
          </w:p>
          <w:p w14:paraId="6EFA21E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0CF37BC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2.教師提問並依據兒童的發表內容，逐一揭示身體部位語詞卡。</w:t>
            </w:r>
          </w:p>
          <w:p w14:paraId="73E13C1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)目珠頂背有麼个？</w:t>
            </w:r>
          </w:p>
          <w:p w14:paraId="22CA34C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（眼睛上方有什麼？）</w:t>
            </w:r>
          </w:p>
          <w:p w14:paraId="4257F05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)嘴底肚有麼个？</w:t>
            </w:r>
          </w:p>
          <w:p w14:paraId="42AC13F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（嘴巴裡面有什麼？）</w:t>
            </w:r>
          </w:p>
          <w:p w14:paraId="5E86ED2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3</w:t>
            </w:r>
            <w:r w:rsidRPr="00B05895">
              <w:rPr>
                <w:rFonts w:ascii="標楷體" w:eastAsia="標楷體" w:hAnsi="標楷體" w:hint="eastAsia"/>
              </w:rPr>
              <w:t>)敨氣時，你會用到麼个？</w:t>
            </w:r>
          </w:p>
          <w:p w14:paraId="7945E09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（呼吸時，你會用到什麼？）</w:t>
            </w:r>
          </w:p>
          <w:p w14:paraId="08C6DE4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5048F06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4.教師領念語詞：範念→領念→全體念→分組念→個別念。</w:t>
            </w:r>
          </w:p>
          <w:p w14:paraId="193C61C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5.教師請兒童回家和家人討論身體還有哪些部位和器官，於下次上課分享。</w:t>
            </w:r>
          </w:p>
          <w:p w14:paraId="3C7F395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7C7FE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※遊戲：五官拳</w:t>
            </w:r>
          </w:p>
          <w:p w14:paraId="4E784F1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教師說出口令，兒童依教師口令指出五官的位置。教師也可指出另一個五官位置，以混淆兒童思考來增加遊戲的趣味性。</w:t>
            </w:r>
          </w:p>
          <w:p w14:paraId="787E5DA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DB89A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5B3D090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4F8F922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P44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45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51E6C8B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3.教師統整解答並進行討論。</w:t>
            </w:r>
          </w:p>
          <w:p w14:paraId="1DB0146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4.兒童相互討論並發表「如果缺少身體上的某個器官，在生活上會造成哪些影響？」教師統整歸納。</w:t>
            </w:r>
          </w:p>
          <w:p w14:paraId="070BF5D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5.兒童分組討論並發表「如何保護及愛惜身體各器官？」教師統整歸納。</w:t>
            </w:r>
          </w:p>
          <w:p w14:paraId="70E3BA1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B679F0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※遊戲：洞察機先</w:t>
            </w:r>
          </w:p>
          <w:p w14:paraId="014DE90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1.教師先在黑板上書寫課文， 並將課文中「嘴、雙手、目珠、耳公（耳空）、雙腳」的字去掉。</w:t>
            </w:r>
          </w:p>
          <w:p w14:paraId="24F17EA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2.教師讀出未去掉的字，兒童則接讀去掉的字。</w:t>
            </w:r>
          </w:p>
          <w:p w14:paraId="5F94564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8BE10E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※遊戲：「○」「╳」大挑戰</w:t>
            </w:r>
          </w:p>
          <w:p w14:paraId="0E9B7E3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1.教師先選一位兒童當關主，請全班站立。</w:t>
            </w:r>
          </w:p>
          <w:p w14:paraId="7E46712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2.關主指著身體器官，並用客語說出名稱，兒童則做出○或╳的手勢。</w:t>
            </w:r>
          </w:p>
          <w:p w14:paraId="6F6ED4B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3.手勢比錯者則坐下，最後勝利者可當下一次的關主。</w:t>
            </w:r>
          </w:p>
          <w:p w14:paraId="09E2F5C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2FC8F6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※遊戲：課文「卡農」</w:t>
            </w:r>
          </w:p>
          <w:p w14:paraId="0E16BC7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1.將全班分兩組，運用輪讀方式。</w:t>
            </w:r>
          </w:p>
          <w:p w14:paraId="1948C46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2.第一組念完（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有盡多好朋友），第二組才開始念，各組分別接讀，直到各組把課文全部念完才停止。</w:t>
            </w:r>
          </w:p>
          <w:p w14:paraId="17A2519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3.教師也可以將全班分成三組或四組來進行活動。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2203D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F97EE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5687630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3.語詞卡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ED2F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3F203C4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表</w:t>
            </w:r>
          </w:p>
          <w:p w14:paraId="52B43A0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722925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345489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936F77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14:paraId="2A288CBD" w14:textId="6627F63B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生E2 理解人的身體與</w:t>
            </w:r>
            <w:r w:rsidRPr="00F11B7A">
              <w:rPr>
                <w:rFonts w:ascii="標楷體" w:eastAsia="標楷體" w:hAnsi="標楷體" w:hint="eastAsia"/>
              </w:rPr>
              <w:lastRenderedPageBreak/>
              <w:t>心理面向。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BF158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F56B023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AFE93D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6937750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2553412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4AADB610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D5378" w14:textId="162EF6C3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7CDC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1E0D309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7B0D013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詞。</w:t>
            </w:r>
          </w:p>
          <w:p w14:paraId="3CF4935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DC4597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0A9690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3E2DEA0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7733B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3208611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068115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212013A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669E965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AECB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7158D3A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77BD2C3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557BB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7D77F79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7E61589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 教師請兒童觀察課本P46-47情境圖，並提問：</w:t>
            </w:r>
          </w:p>
          <w:p w14:paraId="77901CF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(1)你有幾多張嘴？</w:t>
            </w:r>
          </w:p>
          <w:p w14:paraId="6EB47C5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（你有幾張嘴？）</w:t>
            </w:r>
          </w:p>
          <w:p w14:paraId="1D13B1A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(2)你有一張嘴摎（同）幾多隻目珠？</w:t>
            </w:r>
          </w:p>
          <w:p w14:paraId="17936AF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（你有一張嘴和幾隻眼睛？）</w:t>
            </w:r>
          </w:p>
          <w:p w14:paraId="0D7ABBD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3.教師領念課文語句。</w:t>
            </w:r>
          </w:p>
          <w:p w14:paraId="3885704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有一張嘴。</w:t>
            </w:r>
          </w:p>
          <w:p w14:paraId="7231956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 xml:space="preserve">　(2)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有兩隻目珠摎（同）一隻鼻公（鼻空）。</w:t>
            </w:r>
          </w:p>
          <w:p w14:paraId="733D9E6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4教師請兩位兒童做對話練習。</w:t>
            </w:r>
          </w:p>
          <w:p w14:paraId="1DF2DDB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兒童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提問：你有麼个摎（同）麼个？</w:t>
            </w:r>
          </w:p>
          <w:p w14:paraId="0930788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兒童2提問：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有兩隻耳公（耳空）摎（同）兩隻腳。</w:t>
            </w:r>
          </w:p>
          <w:p w14:paraId="238D35C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5教師指導全班兩兩做對話練習。</w:t>
            </w:r>
          </w:p>
          <w:p w14:paraId="7B54DF7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20EDA9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※遊戲：過五關</w:t>
            </w:r>
          </w:p>
          <w:p w14:paraId="0EE38E7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教師請兩位兒童擔任關主，分兩組進行過關遊戲。</w:t>
            </w:r>
          </w:p>
          <w:p w14:paraId="4ADD685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F98F4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※遊戲：聲東擊西</w:t>
            </w:r>
          </w:p>
          <w:p w14:paraId="42FB5CC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1.複習活動二、活動三的語詞及句型。</w:t>
            </w:r>
          </w:p>
          <w:p w14:paraId="402430E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2.教師請全班兒童站立，教師說出身體的器官，兒童則不能摸此器官，如摸到者，請他坐下。（教師可隨意指出身體其他器官，以混淆兒童的思考。）</w:t>
            </w:r>
          </w:p>
          <w:p w14:paraId="47745D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例：</w:t>
            </w:r>
            <w:r w:rsidRPr="00B05895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有頭那毛。</w:t>
            </w:r>
          </w:p>
          <w:p w14:paraId="56317DE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3B72C0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6520FC1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1.複習活動二、活動四。</w:t>
            </w:r>
          </w:p>
          <w:p w14:paraId="3D738EE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P48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49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153E865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 教師播放教學CD，請兒童將所聽到的詞句答案打勾。</w:t>
            </w:r>
          </w:p>
          <w:p w14:paraId="1AB3AD1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7A031E4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6教師領念課本語句。</w:t>
            </w:r>
          </w:p>
          <w:p w14:paraId="64AD26A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答：</w:t>
            </w:r>
          </w:p>
          <w:p w14:paraId="61B038D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(1)老虎有兩隻目珠。</w:t>
            </w:r>
          </w:p>
          <w:p w14:paraId="40828DF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(2)象（仔）有四隻腳。</w:t>
            </w:r>
          </w:p>
          <w:p w14:paraId="6B8C229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A1855C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※遊戲：小畫家</w:t>
            </w:r>
          </w:p>
          <w:p w14:paraId="12A043A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教師將兒童分成兩組，各派一人並且將眼睛蒙起來。</w:t>
            </w:r>
          </w:p>
          <w:p w14:paraId="2950681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1.教師於黑板上畫兩個人型輪廓圖。</w:t>
            </w:r>
          </w:p>
          <w:p w14:paraId="0CB4F41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2.聽教師口令畫出五官或身體的位置圖。</w:t>
            </w:r>
          </w:p>
          <w:p w14:paraId="1505251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16CE48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※遊戲：記憶大考驗</w:t>
            </w:r>
          </w:p>
          <w:p w14:paraId="498814F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1.教師利用A4紙製作身體部位圖卡。</w:t>
            </w:r>
          </w:p>
          <w:p w14:paraId="04982BB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2.教師揭示第一張圖卡，兒童說出圖卡名稱「頭那」。</w:t>
            </w:r>
          </w:p>
          <w:p w14:paraId="5CD2837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3.教師再出示第二張圖卡，兒童須將前一位兒童所說的併入，說出「頭那」、「目珠」。</w:t>
            </w:r>
          </w:p>
          <w:p w14:paraId="130B5B7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4.依此規則進行，如能將所有圖卡名稱全部背誦者，教師給予鼓勵。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0537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E223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0684789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331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325B935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7E2F3BC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75161C3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6C451D7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E1C48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生命教育</w:t>
            </w:r>
          </w:p>
          <w:p w14:paraId="3287E340" w14:textId="1A4FD5EB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生E2 理解人的身體與心理面向。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5EEAF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244280A6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64E2850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F6D4DE5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數：</w:t>
            </w:r>
          </w:p>
          <w:p w14:paraId="3F5212F2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2990455A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EC186" w14:textId="52577CEB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3211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593999B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1CBE9D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56D5979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5B25838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詞。</w:t>
            </w:r>
          </w:p>
          <w:p w14:paraId="4934903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008C64B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4-I-3 能書寫客語文常用的淺易語詞。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00B42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270CC0D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F4F010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04E7A14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4524062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D4CC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2346D2B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3.</w:t>
            </w:r>
            <w:r w:rsidRPr="00B05895">
              <w:rPr>
                <w:rFonts w:ascii="新細明體-ExtB" w:eastAsia="新細明體-ExtB" w:hAnsi="新細明體-ExtB" w:cs="新細明體-ExtB" w:hint="eastAsia"/>
                <w:b/>
              </w:rPr>
              <w:t>𠊎</w:t>
            </w:r>
          </w:p>
          <w:p w14:paraId="6F0EBCA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3691EE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活動六：頭那、肩頭、膝頭、腳趾</w:t>
            </w:r>
          </w:p>
          <w:p w14:paraId="12D346A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1.複習課文及活動二。</w:t>
            </w:r>
          </w:p>
          <w:p w14:paraId="4E4B54F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2.教師教唱兒歌「頭那、肩頭、膝頭、腳趾」</w:t>
            </w:r>
          </w:p>
          <w:p w14:paraId="3B07FDD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頭那、肩頭、膝頭、腳趾、</w:t>
            </w:r>
          </w:p>
          <w:p w14:paraId="3CA321F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膝頭、腳趾、膝頭、腳趾、</w:t>
            </w:r>
          </w:p>
          <w:p w14:paraId="5959CA6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頭那、肩頭、膝頭、腳趾、</w:t>
            </w:r>
          </w:p>
          <w:p w14:paraId="64B7BA6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目珠、耳公（空）、鼻公（空）、嘴。</w:t>
            </w:r>
          </w:p>
          <w:p w14:paraId="7777A09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3.教師示範肢體律動，並帶領兒童做童謠肢體律動。</w:t>
            </w:r>
          </w:p>
          <w:p w14:paraId="4359B00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4.教師播放教學CD，兒童跟著念唱，並加上肢體律動。</w:t>
            </w:r>
          </w:p>
          <w:p w14:paraId="62C1F1B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6249F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※遊戲：快言快語</w:t>
            </w:r>
          </w:p>
          <w:p w14:paraId="66BCCF8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教師將全班分成三組比賽，念唱童謠及肢體律動。</w:t>
            </w:r>
          </w:p>
          <w:p w14:paraId="7471D0A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D5F288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※遊戲：客國語「卡農」</w:t>
            </w:r>
          </w:p>
          <w:p w14:paraId="56A2BF5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1.教師先教唱國語版「頭兒、肩膀、膝、腳趾」的世界童謠，並加入肢體動作，直到兒童熟悉為止。</w:t>
            </w:r>
          </w:p>
          <w:p w14:paraId="3C93A04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2.將全班分成兩組，一組採用客語輪唱並加入肢體律動方式呈現；另一組則用國語輪唱並加入肢體律動方式呈現。</w:t>
            </w:r>
          </w:p>
          <w:p w14:paraId="0678DA0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0F94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84EF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879633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F418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26E1425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2AB9DD5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376D2A1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71F5C71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09CC74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生命教育</w:t>
            </w:r>
          </w:p>
          <w:p w14:paraId="7CE3C9C5" w14:textId="1BF5439A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生E2 理解人的身體與心理面向。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073B1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7232124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9BB6C19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62EC509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B49CED4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0DCB086A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8BD24" w14:textId="5E47DE0E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CFB5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54D272B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288704E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5ED3335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676621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</w:t>
            </w:r>
            <w:r w:rsidRPr="00B05895">
              <w:rPr>
                <w:rFonts w:ascii="標楷體" w:eastAsia="標楷體" w:hAnsi="標楷體" w:hint="eastAsia"/>
              </w:rPr>
              <w:lastRenderedPageBreak/>
              <w:t>用語詞。</w:t>
            </w:r>
          </w:p>
          <w:p w14:paraId="541CED4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7636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203C6EF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497A7F0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7B6731C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0EEDA5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263B3D7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  <w:p w14:paraId="49B1830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 簡易表達。</w:t>
            </w:r>
          </w:p>
          <w:p w14:paraId="39FC6EF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3B031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06F2EDD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 w:cs="新細明體-ExtB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4.恁仔細/承蒙你</w:t>
            </w:r>
          </w:p>
          <w:p w14:paraId="309A179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28792D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活動一：恁仔細/承蒙你</w:t>
            </w:r>
          </w:p>
          <w:p w14:paraId="4619D2B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1.教師請兒童觀察課本情境圖，並提問。</w:t>
            </w:r>
          </w:p>
          <w:p w14:paraId="67B4C92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)別人幫助你時，你應當愛講麼个？</w:t>
            </w:r>
          </w:p>
          <w:p w14:paraId="1D96033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（得到別人的幫助時，你應該說什麼？）</w:t>
            </w:r>
          </w:p>
          <w:p w14:paraId="1F05F5E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)造成別人無爽快時，你應當愛講麼个？</w:t>
            </w:r>
          </w:p>
          <w:p w14:paraId="42B6624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（使別人不舒服時，你應該說什麼？）</w:t>
            </w:r>
          </w:p>
          <w:p w14:paraId="69E3FCD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2.教師依據兒童回答內容， 來說明「承蒙你」、「恁仔細」、「失禮」、「敗勢」的用法及意義。</w:t>
            </w:r>
          </w:p>
          <w:p w14:paraId="6A681B9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3.教師領念課文，並解釋課文大意及課文語意。</w:t>
            </w:r>
          </w:p>
          <w:p w14:paraId="36F7A5B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4.教師領念課文，範念→領念→齊念→分組念→個別念。</w:t>
            </w:r>
          </w:p>
          <w:p w14:paraId="559CE48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5.教師用鈴鼓（響板、木魚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）做課文說白節奏。</w:t>
            </w:r>
          </w:p>
          <w:p w14:paraId="7EF7C55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6.教師播放教學CD，聆聽「承蒙你」童謠，兒童跟著念唱。</w:t>
            </w:r>
          </w:p>
          <w:p w14:paraId="025B751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9A7302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※遊戲：你唱我和</w:t>
            </w:r>
          </w:p>
          <w:p w14:paraId="6DEED7E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全班分為兩組，一組每念課文的一行內</w:t>
            </w:r>
          </w:p>
          <w:p w14:paraId="7EDDAF4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容，另一組就複誦該行的最後三個字的節奏。</w:t>
            </w:r>
          </w:p>
          <w:p w14:paraId="199AC10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承蒙你，恁仔細（恁仔細呀！恁仔細）</w:t>
            </w:r>
          </w:p>
          <w:p w14:paraId="60EB782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會失禮，講敗勢（講敗勢呀！講敗勢）</w:t>
            </w:r>
          </w:p>
          <w:p w14:paraId="446DC89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細人仔，嘴碼好（嘴碼好呀！嘴碼好）</w:t>
            </w:r>
          </w:p>
          <w:p w14:paraId="42B405F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有禮貌，人阿腦（人阿腦呀！人阿腦）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55C3C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4641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22C1769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3.響板</w:t>
            </w:r>
          </w:p>
          <w:p w14:paraId="72EE5DD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4.木魚</w:t>
            </w:r>
          </w:p>
          <w:p w14:paraId="3D92A75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29C0D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62D7DFF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0EB78A6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324567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2B9DFB3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F6DB0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品德教育</w:t>
            </w:r>
          </w:p>
          <w:p w14:paraId="66BC6545" w14:textId="557FD459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品E3 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5E98C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05D85C4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EE164E1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47E7D9D1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49BF321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4E429D32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D5A86" w14:textId="634186AA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6AD8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22DD097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14C1BF4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67D3C97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42E5407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6FE7B5D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</w:t>
            </w:r>
            <w:r w:rsidRPr="00B05895">
              <w:rPr>
                <w:rFonts w:ascii="標楷體" w:eastAsia="標楷體" w:hAnsi="標楷體" w:hint="eastAsia"/>
              </w:rPr>
              <w:lastRenderedPageBreak/>
              <w:t>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8601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38CBEC0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022A00C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206C123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6D042FA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54A5492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  <w:p w14:paraId="63F4203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 簡易表達。</w:t>
            </w:r>
          </w:p>
          <w:p w14:paraId="278540B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078A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18F2A10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 w:cs="新細明體-ExtB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4.恁仔細/承蒙你</w:t>
            </w:r>
          </w:p>
          <w:p w14:paraId="2F17452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AC4E64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</w:t>
            </w:r>
          </w:p>
          <w:p w14:paraId="5EC3D87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1A54F5F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2.教師請兒童觀察課本P54-55情境圖，並提問：</w:t>
            </w:r>
          </w:p>
          <w:p w14:paraId="486C2A2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(1)一上課時，先生行入教室，班長愛喊麼个口令？</w:t>
            </w:r>
          </w:p>
          <w:p w14:paraId="7899902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（一上課時，教師走入教室，班長要喊什麼口令？）</w:t>
            </w:r>
          </w:p>
          <w:p w14:paraId="363B0EC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(2)堵著盡久無見面老朋友，你會講麼个？</w:t>
            </w:r>
          </w:p>
          <w:p w14:paraId="12B33C4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（遇到好久不見的老朋友，你會說什麼？）</w:t>
            </w:r>
          </w:p>
          <w:p w14:paraId="011BD13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23364D5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4教師範念→領念→齊念→分組念→個別念。</w:t>
            </w:r>
          </w:p>
          <w:p w14:paraId="754240C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 教師指導兒童分組討論，並依照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會講的語詞詞義編擬情境話劇分組表演。</w:t>
            </w:r>
          </w:p>
          <w:p w14:paraId="09BBD16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5DE43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※遊戲：環遊世界找朋友</w:t>
            </w:r>
          </w:p>
          <w:p w14:paraId="7E09E75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1.教師說明各國的禮節動作。例：</w:t>
            </w:r>
          </w:p>
          <w:p w14:paraId="5CFD56D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(1)中國：拱手、點頭、鞠躬。</w:t>
            </w:r>
          </w:p>
          <w:p w14:paraId="7DF851C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</w:t>
            </w: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)英國、美國：握手、擁抱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。</w:t>
            </w:r>
          </w:p>
          <w:p w14:paraId="3A667F4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(3)日本：九十度鞠躬。</w:t>
            </w:r>
          </w:p>
          <w:p w14:paraId="092CEEE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2.兒童學習各國的禮節動作。</w:t>
            </w:r>
          </w:p>
          <w:p w14:paraId="1BD5EB4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3.教師播放自行準備之任何音樂，讓兒童在教室任意行走，當音樂切斷時，教師說：「現在到了中國（英國、日本、泰國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）。」兒童以該國的禮節行禮後猜拳，輸的兒童就跟在贏的兒童後面走（和猜拳歌的玩法相似。）</w:t>
            </w:r>
          </w:p>
          <w:p w14:paraId="78B0216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4.重複上述玩法多次，到全班排成一條龍時，遊戲即結束。</w:t>
            </w:r>
          </w:p>
          <w:p w14:paraId="17FECDC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52A19B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活動三：禮貌小天使</w:t>
            </w:r>
          </w:p>
          <w:p w14:paraId="5B28B4E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43B0E9B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P56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57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75021B1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CD641D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※遊戲：表演秀</w:t>
            </w:r>
          </w:p>
          <w:p w14:paraId="72A95C2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教師設計不同的對話情境，採自願方式，請兒童表演，演出表現佳者，即給予獎勵。</w:t>
            </w:r>
          </w:p>
          <w:p w14:paraId="664220A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EBC60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※遊戲：請你跈恁樣做</w:t>
            </w:r>
          </w:p>
          <w:p w14:paraId="1D1954E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教師：請你跈恁樣做。</w:t>
            </w:r>
          </w:p>
          <w:p w14:paraId="6FDA477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兒童：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會跈你恁樣做。</w:t>
            </w:r>
          </w:p>
          <w:p w14:paraId="23F50A4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教師：承蒙你（雙手比出道謝狀）</w:t>
            </w:r>
          </w:p>
          <w:p w14:paraId="0A993D4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恁仔細（行九十度鞠躬禮）</w:t>
            </w:r>
          </w:p>
          <w:p w14:paraId="33CFEE8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會失禮（立正行舉手禮）</w:t>
            </w:r>
          </w:p>
          <w:p w14:paraId="4AFEC44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講敗勢（行紳士禮）</w:t>
            </w:r>
          </w:p>
          <w:p w14:paraId="2ABCAEB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細人仔（伸出大拇指，指向自己）</w:t>
            </w:r>
          </w:p>
          <w:p w14:paraId="23874A9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嘴碼好（伸出拇指做好棒狀）</w:t>
            </w:r>
          </w:p>
          <w:p w14:paraId="18447D5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有禮貌（立正站好） 　　　</w:t>
            </w:r>
          </w:p>
          <w:p w14:paraId="16890BD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人阿腦（拍手三下）</w:t>
            </w:r>
          </w:p>
          <w:p w14:paraId="2298B29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　人阿腦（拍手二下，豎起大拇指）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72EA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4BB0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69D865B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C2293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0CB31A3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4E025D0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4BB8426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76D7D68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DA5D4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品德教育</w:t>
            </w:r>
          </w:p>
          <w:p w14:paraId="514E284D" w14:textId="319F65BF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品E3 溝通合作與和諧人際關係。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CE66B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72D0658B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FD47B0F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581C823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6EE7D0D0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0B30A6CD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FCA3F" w14:textId="753A28C7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</w:t>
            </w:r>
            <w:r>
              <w:rPr>
                <w:rFonts w:ascii="標楷體" w:eastAsia="標楷體" w:hAnsi="標楷體" w:hint="eastAsia"/>
              </w:rPr>
              <w:lastRenderedPageBreak/>
              <w:t>24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E9DB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1-I-1 能從日常客家</w:t>
            </w:r>
            <w:r w:rsidRPr="00B05895">
              <w:rPr>
                <w:rFonts w:ascii="標楷體" w:eastAsia="標楷體" w:hAnsi="標楷體" w:hint="eastAsia"/>
              </w:rPr>
              <w:lastRenderedPageBreak/>
              <w:t>生活語句了解語詞。</w:t>
            </w:r>
          </w:p>
          <w:p w14:paraId="0BD6471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1-I-2 能培養聆聽客語文的興趣。</w:t>
            </w:r>
          </w:p>
          <w:p w14:paraId="3672C2C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6BA742A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2-I-3 能說出日常生活的客語詞。</w:t>
            </w:r>
          </w:p>
          <w:p w14:paraId="0AB5E6C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7F622FF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D7C76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1509101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Ab-I-2 客語淺易語詞。</w:t>
            </w:r>
          </w:p>
          <w:p w14:paraId="17BADDD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Ac-I-1 客語淺易生活用語。</w:t>
            </w:r>
          </w:p>
          <w:p w14:paraId="76DDE76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3A04751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580D2FF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Ba-I-1 身體認識。</w:t>
            </w:r>
          </w:p>
          <w:p w14:paraId="0CF55E6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 簡易表達。</w:t>
            </w:r>
          </w:p>
          <w:p w14:paraId="3C32BF0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D738D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二、得人惜</w:t>
            </w:r>
          </w:p>
          <w:p w14:paraId="38ABC2D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 w:cs="新細明體-ExtB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4.恁仔細/承蒙你</w:t>
            </w:r>
          </w:p>
          <w:p w14:paraId="305F1AF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9B14B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1776317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2C5416D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2.教師請兒童觀察課本P58-59情境圖，並提問：</w:t>
            </w:r>
          </w:p>
          <w:p w14:paraId="30FD1EE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(1)打電話禮貌用語，愛仰般講？</w:t>
            </w:r>
          </w:p>
          <w:p w14:paraId="79986EB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（打電話的禮貌用語，要如何說？）</w:t>
            </w:r>
          </w:p>
          <w:p w14:paraId="67DC760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係○○○，請問△△△有在屋下無？</w:t>
            </w:r>
          </w:p>
          <w:p w14:paraId="0FA843F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（我是○○○，請問△△△在家嗎？）</w:t>
            </w:r>
          </w:p>
          <w:p w14:paraId="4543D2F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(2)接電話个禮貌，愛仰般講？</w:t>
            </w:r>
          </w:p>
          <w:p w14:paraId="56001F3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（接電話的禮貌用語，要如何說？）</w:t>
            </w:r>
          </w:p>
          <w:p w14:paraId="5DBAA5F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　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就係，請問你尋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有麼个事情？</w:t>
            </w:r>
          </w:p>
          <w:p w14:paraId="5C7E1A3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 （我就是，請問你找我有什麼事情？）</w:t>
            </w:r>
          </w:p>
          <w:p w14:paraId="6CC1C61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3.兒童分組討論並發表「打、接電話時，如何表達應有的禮貌？」</w:t>
            </w:r>
          </w:p>
          <w:p w14:paraId="60D94D1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0B6EC15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5.教師領念課本語句。</w:t>
            </w:r>
          </w:p>
          <w:p w14:paraId="32FB447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6.教師指導兒童打、接電話的禮貌。</w:t>
            </w:r>
          </w:p>
          <w:p w14:paraId="6C7DCB9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7.教師指導全班兩兩做打、接電話的對話練習。</w:t>
            </w:r>
          </w:p>
          <w:p w14:paraId="30F740B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87A411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※遊戲：角色扮演</w:t>
            </w:r>
          </w:p>
          <w:p w14:paraId="251FC0F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兩兩互演做對話練習。</w:t>
            </w:r>
          </w:p>
          <w:p w14:paraId="4E3A5A4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FA66FD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※遊戲：天生演員</w:t>
            </w:r>
          </w:p>
          <w:p w14:paraId="1F1D9CB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教師指導兒童輪流扮演老師的角色，用客語和兒童做禮貌話語的對話，並加上動作。</w:t>
            </w:r>
          </w:p>
          <w:p w14:paraId="4E11095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EA1378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※遊戲：讀脣語</w:t>
            </w:r>
          </w:p>
          <w:p w14:paraId="09DC5B3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1.教師請一位兒童當關主。</w:t>
            </w:r>
          </w:p>
          <w:p w14:paraId="65A300C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2教師揭示事先準備好的圖卡給關主看，以不發出聲音的方式表</w:t>
            </w:r>
            <w:r w:rsidRPr="00B05895">
              <w:rPr>
                <w:rFonts w:ascii="標楷體" w:eastAsia="標楷體" w:hAnsi="標楷體" w:hint="eastAsia"/>
              </w:rPr>
              <w:lastRenderedPageBreak/>
              <w:t>示，其他同學則依其脣形猜出答案，猜對者可當關主。</w:t>
            </w:r>
          </w:p>
          <w:p w14:paraId="396293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5BEF6C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5A0EB20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00D14A3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P60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61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7818908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3.教師統整解答並領念圖意。</w:t>
            </w:r>
          </w:p>
          <w:p w14:paraId="616E14A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 教師播放教學CD，依照教學CD的內容，依序將1、2、3、4寫在○中。</w:t>
            </w:r>
          </w:p>
          <w:p w14:paraId="571B9FF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(1)承蒙你</w:t>
            </w:r>
          </w:p>
          <w:p w14:paraId="59D58BC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(2)敗勢</w:t>
            </w:r>
          </w:p>
          <w:p w14:paraId="705FDCC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5教師統整解答並進行討論。圖意：</w:t>
            </w:r>
          </w:p>
          <w:p w14:paraId="28A4D04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(1)放學了，阿弟牯愛轉屋下，應該摎（同）同學講麼个？</w:t>
            </w:r>
          </w:p>
          <w:p w14:paraId="55D7DAE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　(2)下課時，同學無細義用球仔打著阿弟牯，同學愛摎（同）阿弟牯講麼个？</w:t>
            </w:r>
          </w:p>
          <w:p w14:paraId="54F6EF2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42377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※遊戲：打電話</w:t>
            </w:r>
          </w:p>
          <w:p w14:paraId="27577B5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1.教師準備一到九的數字卡，貼在黑板上並領念。</w:t>
            </w:r>
          </w:p>
          <w:p w14:paraId="6223BD0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2.教師利用一到九的數字，用客語說出電話號碼「○○○○-╳╳╳╳」；挑戰者必須依順序敲點數字卡，並用客語讀出，才能給予獎勵。</w:t>
            </w:r>
          </w:p>
          <w:p w14:paraId="1016A7A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5029A44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※遊戲：敲敲打打</w:t>
            </w:r>
          </w:p>
          <w:p w14:paraId="68901AF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1.教師將全班分成若干組，每組各派兩人上臺。</w:t>
            </w:r>
          </w:p>
          <w:p w14:paraId="7B68955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2.教師舉起數字卡，兒童一位負責用客語念出數字卡，另一位則用響槌敲打黑板。</w:t>
            </w:r>
          </w:p>
          <w:p w14:paraId="7636B36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例如：教師舉起數字「6」，兒童一位用客語念出「6」，另一位則用響槌在黑板上敲六下。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D4D4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9CAE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4C499EF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3.圖卡</w:t>
            </w:r>
          </w:p>
          <w:p w14:paraId="3F633EA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4.響槌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680C0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7BA21D3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2.討論、發表</w:t>
            </w:r>
          </w:p>
          <w:p w14:paraId="1547BB6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7BEDDC3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6F2572A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1B846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0AAD7B9E" w14:textId="0EA710ED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品E3 溝通</w:t>
            </w:r>
            <w:r w:rsidRPr="00F11B7A">
              <w:rPr>
                <w:rFonts w:ascii="標楷體" w:eastAsia="標楷體" w:hAnsi="標楷體" w:hint="eastAsia"/>
              </w:rPr>
              <w:lastRenderedPageBreak/>
              <w:t>合作與和諧人際關係。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C205C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B223999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0B0863B3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5BE57795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0D2979C1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02CE207B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C35DC" w14:textId="28647C5E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05/25~05/31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B3BD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1-I-1 能</w:t>
            </w:r>
            <w:r w:rsidRPr="00B05895">
              <w:rPr>
                <w:rFonts w:ascii="標楷體" w:eastAsia="標楷體" w:hAnsi="標楷體" w:hint="eastAsia"/>
              </w:rPr>
              <w:lastRenderedPageBreak/>
              <w:t>從日常客家生活語句了解語詞。</w:t>
            </w:r>
          </w:p>
          <w:p w14:paraId="1FD2CDB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752ACAE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05B80A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0746B6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0D48778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1D4EB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易漢字。</w:t>
            </w:r>
          </w:p>
          <w:p w14:paraId="6F622A1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23F6C2B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4C98A17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167690B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Bc-I-1 生活起居。</w:t>
            </w:r>
          </w:p>
          <w:p w14:paraId="5D9BAC4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  <w:p w14:paraId="382DF9A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Ca-I-1 客家傳統節日。</w:t>
            </w:r>
          </w:p>
          <w:p w14:paraId="56CFB39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2A8B7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/>
                <w:b/>
              </w:rPr>
              <w:lastRenderedPageBreak/>
              <w:t>三、</w:t>
            </w:r>
            <w:r w:rsidRPr="00B05895">
              <w:rPr>
                <w:rFonts w:ascii="標楷體" w:eastAsia="標楷體" w:hAnsi="標楷體" w:hint="eastAsia"/>
                <w:b/>
              </w:rPr>
              <w:t>節日</w:t>
            </w:r>
          </w:p>
          <w:p w14:paraId="7035309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lastRenderedPageBreak/>
              <w:t>5.五月節</w:t>
            </w:r>
          </w:p>
          <w:p w14:paraId="4396F5E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163F33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活動一：五月節</w:t>
            </w:r>
          </w:p>
          <w:p w14:paraId="4277229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1.兒童分組討論並發表「端午節有哪些習俗活動？」教師統整歸納。</w:t>
            </w:r>
          </w:p>
          <w:p w14:paraId="6F777E0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2.請兒童觀察課本情境圖，並提問。</w:t>
            </w:r>
          </w:p>
          <w:p w14:paraId="562ADE0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(1)五月節該日，你兜屋下會食麼个？</w:t>
            </w:r>
          </w:p>
          <w:p w14:paraId="4595C7A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（端午節那天，你們家裡會吃什麼？）</w:t>
            </w:r>
          </w:p>
          <w:p w14:paraId="1E1A3D1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(2)若屋下个門前會掛麼个？</w:t>
            </w:r>
          </w:p>
          <w:p w14:paraId="6FA5B3B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（你家門前會插什麼植物？）</w:t>
            </w:r>
          </w:p>
          <w:p w14:paraId="42ECDEC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(3)五月節該日，若屋下人還會做哪兜活動？</w:t>
            </w:r>
          </w:p>
          <w:p w14:paraId="142A797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（端午節那天，你的家人還會做哪些活動？）</w:t>
            </w:r>
          </w:p>
          <w:p w14:paraId="3C81AA0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3.兒童分組討論並發表「這些習俗活動的意義為何？」</w:t>
            </w:r>
          </w:p>
          <w:p w14:paraId="5564E7C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4.教師歸納兒童發表內容，並做統整說明。</w:t>
            </w:r>
          </w:p>
          <w:p w14:paraId="1B1C5BD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5.教師領念課文，並解釋課文大意及課文語意。</w:t>
            </w:r>
          </w:p>
          <w:p w14:paraId="29FD0B5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6.教師領念課文，範念→領念→齊念→分組念→個別念。</w:t>
            </w:r>
          </w:p>
          <w:p w14:paraId="6BA8210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7</w:t>
            </w:r>
            <w:r w:rsidRPr="00B05895">
              <w:rPr>
                <w:rFonts w:ascii="標楷體" w:eastAsia="標楷體" w:hAnsi="標楷體" w:hint="eastAsia"/>
              </w:rPr>
              <w:t>.教師用鈴鼓（響板、木魚</w:t>
            </w:r>
            <w:r w:rsidRPr="00B05895">
              <w:rPr>
                <w:rFonts w:ascii="MS Mincho" w:eastAsia="MS Mincho" w:hAnsi="MS Mincho" w:cs="MS Mincho" w:hint="eastAsia"/>
              </w:rPr>
              <w:t>⋯⋯</w:t>
            </w:r>
            <w:r w:rsidRPr="00B05895">
              <w:rPr>
                <w:rFonts w:ascii="標楷體" w:eastAsia="標楷體" w:hAnsi="標楷體" w:hint="eastAsia"/>
              </w:rPr>
              <w:t>）做課文說白節奏。</w:t>
            </w:r>
          </w:p>
          <w:p w14:paraId="2C08EEE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8.教師播放教學CD，聆聽「五月節」童謠，兒童跟著念唱。</w:t>
            </w:r>
          </w:p>
          <w:p w14:paraId="6DC0EAA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9.兒童相互討論並發表「客家人在端午節的習俗活動」，教師統整歸納。</w:t>
            </w:r>
          </w:p>
          <w:p w14:paraId="1CF6FC5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A3C1A4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※遊戲：未卜先知</w:t>
            </w:r>
          </w:p>
          <w:p w14:paraId="7EC9133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1.教師先將課文中「粽仔、艾仔、葛藤、龍船、鑼鼓」的語詞去掉。</w:t>
            </w:r>
          </w:p>
          <w:p w14:paraId="02F34E1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2.教師揭示課文，由教師念未去掉的字，兒童接念去掉的字。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7C73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7229F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lastRenderedPageBreak/>
              <w:t>2.教學電子書</w:t>
            </w:r>
          </w:p>
          <w:p w14:paraId="2AC03D2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3.情境圖</w:t>
            </w:r>
          </w:p>
          <w:p w14:paraId="2BF5B30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4.響板</w:t>
            </w:r>
          </w:p>
          <w:p w14:paraId="0BE26C3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5.木魚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5F1F5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詞朗讀</w:t>
            </w:r>
          </w:p>
          <w:p w14:paraId="444191B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227FD5C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1D39D5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4EBD295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41554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lastRenderedPageBreak/>
              <w:t>多元文化教</w:t>
            </w:r>
            <w:r w:rsidRPr="00F11B7A">
              <w:rPr>
                <w:rFonts w:ascii="標楷體" w:eastAsia="標楷體" w:hAnsi="標楷體" w:hint="eastAsia"/>
              </w:rPr>
              <w:lastRenderedPageBreak/>
              <w:t>育</w:t>
            </w:r>
          </w:p>
          <w:p w14:paraId="49E79C50" w14:textId="36832DD4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多E1 了解自己的文化特質。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47B42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0AD976C9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3AEAE65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6F654D6D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C584EA7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2A9BF057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BB717" w14:textId="59C23A4D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BD78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解語詞。</w:t>
            </w:r>
          </w:p>
          <w:p w14:paraId="0A983EA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0DA8094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02797BC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098E72F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38DD0FE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7D4C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0E6B500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</w:t>
            </w:r>
            <w:r w:rsidRPr="00B05895">
              <w:rPr>
                <w:rFonts w:ascii="標楷體" w:eastAsia="標楷體" w:hAnsi="標楷體" w:hint="eastAsia"/>
              </w:rPr>
              <w:lastRenderedPageBreak/>
              <w:t>易語詞。</w:t>
            </w:r>
          </w:p>
          <w:p w14:paraId="45EA060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3DF6A43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3A07CCF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Bc-I-1 生活起居。</w:t>
            </w:r>
          </w:p>
          <w:p w14:paraId="584F15E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  <w:p w14:paraId="6D07B6D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Ca-I-1 客家傳統節日。</w:t>
            </w:r>
          </w:p>
          <w:p w14:paraId="5BFDA52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B6982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/>
                <w:b/>
              </w:rPr>
              <w:lastRenderedPageBreak/>
              <w:t>三、</w:t>
            </w:r>
            <w:r w:rsidRPr="00B05895">
              <w:rPr>
                <w:rFonts w:ascii="標楷體" w:eastAsia="標楷體" w:hAnsi="標楷體" w:hint="eastAsia"/>
                <w:b/>
              </w:rPr>
              <w:t>節日</w:t>
            </w:r>
          </w:p>
          <w:p w14:paraId="73F8AE3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5.五月節</w:t>
            </w:r>
          </w:p>
          <w:p w14:paraId="26416DB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71A122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活動二：月份</w:t>
            </w:r>
          </w:p>
          <w:p w14:paraId="7E37C08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1.複習課文及說白節奏。</w:t>
            </w:r>
          </w:p>
          <w:p w14:paraId="3BE2E59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2.教師提問：</w:t>
            </w:r>
          </w:p>
          <w:p w14:paraId="0A8FDD1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(1)一年有幾多隻月？</w:t>
            </w:r>
          </w:p>
          <w:p w14:paraId="4C220E3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（一年有幾個月？）</w:t>
            </w:r>
          </w:p>
          <w:p w14:paraId="5187BFF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(2)「元旦」係在哪隻月？</w:t>
            </w:r>
          </w:p>
          <w:p w14:paraId="5FDCA08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（「元旦」是在哪一個月？）</w:t>
            </w:r>
          </w:p>
          <w:p w14:paraId="2E082D0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3.教師依據兒童的回答，逐一說明月份語詞。</w:t>
            </w:r>
          </w:p>
          <w:p w14:paraId="0AB4E77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4.教師領念後並提問：</w:t>
            </w:r>
          </w:p>
          <w:p w14:paraId="591FE23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哪幾隻月毋見忒了？</w:t>
            </w:r>
          </w:p>
          <w:p w14:paraId="3735739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（哪幾個月不見了？）</w:t>
            </w:r>
          </w:p>
          <w:p w14:paraId="189FBF5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5.教師領讀語詞，範念→領念→分組念→個別念。</w:t>
            </w:r>
          </w:p>
          <w:p w14:paraId="437B7C5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35ED1E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※遊戲：月份箱</w:t>
            </w:r>
          </w:p>
          <w:p w14:paraId="17A6734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1.教師準備一個箱子，將製作好的月份字卡放進箱子裡。</w:t>
            </w:r>
          </w:p>
          <w:p w14:paraId="67A0B8F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2.找一位兒童當挑戰者，全班問：「這係哪隻月？」</w:t>
            </w:r>
          </w:p>
          <w:p w14:paraId="1BE4BD9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3.挑戰者從月份箱中抽出一張月份卡，依照卡上的月份回答。</w:t>
            </w:r>
          </w:p>
          <w:p w14:paraId="314A05E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例：這係九月。　</w:t>
            </w:r>
          </w:p>
          <w:p w14:paraId="7FD028C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6FBA5D2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※遊戲：蓮花開</w:t>
            </w:r>
          </w:p>
          <w:p w14:paraId="5B944D7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1.全班圍成一個圈圈，並請一人當關主。</w:t>
            </w:r>
          </w:p>
          <w:p w14:paraId="636C1C1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2.圈圈的人共同決定一個月份，讓關主猜。決定後，一邊繞圈一邊齊說「蓮花蓮花哪隻月開？」</w:t>
            </w:r>
          </w:p>
          <w:p w14:paraId="457EFDC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3.直到關主猜對，圈圈的人一哄而散，關主來抓下一次當關主者。</w:t>
            </w:r>
          </w:p>
          <w:p w14:paraId="33DB214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897592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※遊戲：接唱達人</w:t>
            </w:r>
          </w:p>
          <w:p w14:paraId="61453E1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1.教師選一位兒童當關主， 並給予「仙女棒」。</w:t>
            </w:r>
          </w:p>
          <w:p w14:paraId="386C908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2.關主先唱一句，再用仙女棒點其他人接唱。</w:t>
            </w:r>
          </w:p>
          <w:p w14:paraId="37F0D15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3.無法在五秒內接唱者，請他演唱一首客家童謠。</w:t>
            </w:r>
          </w:p>
          <w:p w14:paraId="2C9C22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CE1299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活動三：節日活動</w:t>
            </w:r>
          </w:p>
          <w:p w14:paraId="6505E4C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1.複習活動二、活動四。</w:t>
            </w:r>
          </w:p>
          <w:p w14:paraId="2E261BB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2.教師說明活動內容及領念附件六的月份名稱。</w:t>
            </w:r>
          </w:p>
          <w:p w14:paraId="0702975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3.請兒童依照CD內容，將附件五的貼紙依序貼在正確的位置。</w:t>
            </w:r>
          </w:p>
          <w:p w14:paraId="0973FC1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4.教師統整解答，並說明圖意。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9A7C8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9460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1EEF55D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3.箱子</w:t>
            </w:r>
          </w:p>
          <w:p w14:paraId="5EBD5C9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4.月份字卡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96093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13ED30B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表</w:t>
            </w:r>
          </w:p>
          <w:p w14:paraId="0D72C83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07783A8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2A6B192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A6AA5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  <w:p w14:paraId="69AFBBA9" w14:textId="31DA2152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多E1 了解</w:t>
            </w:r>
            <w:r w:rsidRPr="00F11B7A">
              <w:rPr>
                <w:rFonts w:ascii="標楷體" w:eastAsia="標楷體" w:hAnsi="標楷體" w:hint="eastAsia"/>
              </w:rPr>
              <w:lastRenderedPageBreak/>
              <w:t>自己的文化特質。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F36D6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□實施跨領域或跨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3A76D8E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22DB2C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93EE0C1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C4127AD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49565E61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0CE07" w14:textId="39A634B9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CD06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3E934AE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1-I-3 能透過視聽媒材認識日常生活的客語詞。</w:t>
            </w:r>
          </w:p>
          <w:p w14:paraId="33AD005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0EF3F3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2-I-2 能表現言說客語的興趣。</w:t>
            </w:r>
          </w:p>
          <w:p w14:paraId="3FCEC8A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3-I-1 能識讀客語文日常生活常用語詞。</w:t>
            </w:r>
          </w:p>
          <w:p w14:paraId="7AF3CA7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4-I-1 能</w:t>
            </w:r>
            <w:r w:rsidRPr="00B05895">
              <w:rPr>
                <w:rFonts w:ascii="標楷體" w:eastAsia="標楷體" w:hAnsi="標楷體" w:hint="eastAsia"/>
              </w:rPr>
              <w:lastRenderedPageBreak/>
              <w:t>認識客語文的文字書寫。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BFCD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Ab-I-1 客語淺易漢字。</w:t>
            </w:r>
          </w:p>
          <w:p w14:paraId="6210BA5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Ab-I-2 客語淺易語詞。</w:t>
            </w:r>
          </w:p>
          <w:p w14:paraId="36CAB3B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Ad-I-2 客語淺易歌謠。</w:t>
            </w:r>
          </w:p>
          <w:p w14:paraId="195E42B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Ae-I-1 客語簡易情意表達。</w:t>
            </w:r>
          </w:p>
          <w:p w14:paraId="50320CE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Bc-I-1 生活起居。</w:t>
            </w:r>
          </w:p>
          <w:p w14:paraId="2B26742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Be-I-1 時間與天氣。</w:t>
            </w:r>
          </w:p>
          <w:p w14:paraId="7D43D64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Ca-I-1 客家傳統節日。</w:t>
            </w:r>
          </w:p>
          <w:p w14:paraId="2E7FA21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AB0A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/>
                <w:b/>
              </w:rPr>
              <w:t>三、</w:t>
            </w:r>
            <w:r w:rsidRPr="00B05895">
              <w:rPr>
                <w:rFonts w:ascii="標楷體" w:eastAsia="標楷體" w:hAnsi="標楷體" w:hint="eastAsia"/>
                <w:b/>
              </w:rPr>
              <w:t>節日</w:t>
            </w:r>
          </w:p>
          <w:p w14:paraId="0AD82ED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5.五月節</w:t>
            </w:r>
          </w:p>
          <w:p w14:paraId="2289DA3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1D85C10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活動四：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會講一句話</w:t>
            </w:r>
          </w:p>
          <w:p w14:paraId="2F4B213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7045A4C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2.教師請兒童觀察課本P72-73情境圖，並提問：</w:t>
            </w:r>
          </w:p>
          <w:p w14:paraId="3AD02F4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教師：這下係哪隻月？</w:t>
            </w:r>
          </w:p>
          <w:p w14:paraId="5FB38D4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 （現在是幾月？）</w:t>
            </w:r>
          </w:p>
          <w:p w14:paraId="0640347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兒童回答：這下係六月。</w:t>
            </w:r>
          </w:p>
          <w:p w14:paraId="68287D6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 xml:space="preserve">          （現在是六月。）</w:t>
            </w:r>
          </w:p>
          <w:p w14:paraId="745F0A7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3.教師解說「這下係哪隻月？」的語意。</w:t>
            </w:r>
          </w:p>
          <w:p w14:paraId="7D22613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4.教師領念課本語句。</w:t>
            </w:r>
          </w:p>
          <w:p w14:paraId="2AF81B9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5.教師用月份閃示卡，並提問「這下係哪隻月？」，請全班齊答或個別回答。</w:t>
            </w:r>
          </w:p>
          <w:p w14:paraId="0B46B0D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6.教師請兒童依據課本圖意，兩兩做對話練習。</w:t>
            </w:r>
          </w:p>
          <w:p w14:paraId="31FB0B2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E802A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※遊戲：我做你說</w:t>
            </w:r>
          </w:p>
          <w:p w14:paraId="0DBB9E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1.教師將全班分成兩組競賽。</w:t>
            </w:r>
          </w:p>
          <w:p w14:paraId="71B9DE4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2.每組各派一人，依月份卡用臀部寫出，給另一組回答，用客語說出「這下係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 w:hint="eastAsia"/>
              </w:rPr>
              <w:t>月。」並在規定時間內答對最多題者獲勝。</w:t>
            </w:r>
          </w:p>
          <w:p w14:paraId="0290BDA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5C89FB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※遊戲：排排樂</w:t>
            </w:r>
          </w:p>
          <w:p w14:paraId="7CA2EB9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1.教師準備兩套月份卡，將全班分成兩組比賽。</w:t>
            </w:r>
          </w:p>
          <w:p w14:paraId="1136049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2.教師在十秒內，連續且重複念出十個月份名稱。</w:t>
            </w:r>
          </w:p>
          <w:p w14:paraId="605A539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3.兩組兒童必須依序將月份卡排出。</w:t>
            </w:r>
          </w:p>
          <w:p w14:paraId="0445C00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4.時間內，最快依序排出，且能正確讀出者為勝。</w:t>
            </w:r>
          </w:p>
          <w:p w14:paraId="02E526F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C14715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活動五：</w:t>
            </w:r>
            <w:r w:rsidRPr="00B0589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05895">
              <w:rPr>
                <w:rFonts w:ascii="標楷體" w:eastAsia="標楷體" w:hAnsi="標楷體" w:hint="eastAsia"/>
              </w:rPr>
              <w:t>會做</w:t>
            </w:r>
          </w:p>
          <w:p w14:paraId="274D563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1.複習活動一、活動二。</w:t>
            </w:r>
          </w:p>
          <w:p w14:paraId="5CF0BE7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</w:t>
            </w:r>
            <w:r w:rsidRPr="00B05895">
              <w:rPr>
                <w:rFonts w:ascii="標楷體" w:eastAsia="標楷體" w:hAnsi="標楷體" w:hint="eastAsia"/>
              </w:rPr>
              <w:t>.教師說明課本</w:t>
            </w:r>
            <w:r w:rsidRPr="00B05895">
              <w:rPr>
                <w:rFonts w:ascii="標楷體" w:eastAsia="標楷體" w:hAnsi="標楷體"/>
              </w:rPr>
              <w:t>P74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75</w:t>
            </w:r>
            <w:r w:rsidRPr="00B05895">
              <w:rPr>
                <w:rFonts w:ascii="標楷體" w:eastAsia="標楷體" w:hAnsi="標楷體" w:hint="eastAsia"/>
              </w:rPr>
              <w:t>的做法，並完成活動。</w:t>
            </w:r>
          </w:p>
          <w:p w14:paraId="1AC7B03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3.教師播放教學CD，請兒童仔細聽，將正確的答案勾起來。</w:t>
            </w:r>
          </w:p>
          <w:p w14:paraId="79BF6D9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3FDD1F1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20FF77C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活動六：看圖聽故事</w:t>
            </w:r>
          </w:p>
          <w:p w14:paraId="03A2B16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1.複習活動二、活動四。</w:t>
            </w:r>
          </w:p>
          <w:p w14:paraId="137CD1C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2.教師播放教學CD，兒童聆聽故事內容，並分段說明故事大意。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78CF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37ADE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38167BE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3.月份卡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B839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56130BD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33B94F5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3.遊戲</w:t>
            </w:r>
          </w:p>
          <w:p w14:paraId="672533C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4.對話練習</w:t>
            </w:r>
          </w:p>
          <w:p w14:paraId="193FAF6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B80210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多元文化教育</w:t>
            </w:r>
          </w:p>
          <w:p w14:paraId="3B391461" w14:textId="003427BD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多E1 了解自己的文化特質。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FA0C9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35806CE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3309C0C3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1834CDF6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3CCE1708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1806728A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635081" w14:textId="3FA999C0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6E80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617070E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能培養聆聽客家語文的興趣。</w:t>
            </w:r>
          </w:p>
          <w:p w14:paraId="5F707965" w14:textId="31A8C482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能透過視聽媒材認識日常生活的客家語詞。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5D517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Ae-I-1</w:t>
            </w:r>
            <w:r w:rsidRPr="00B05895">
              <w:rPr>
                <w:rFonts w:ascii="標楷體" w:eastAsia="標楷體" w:hAnsi="標楷體" w:hint="eastAsia"/>
              </w:rPr>
              <w:t>客家語簡易情意表達。</w:t>
            </w:r>
          </w:p>
          <w:p w14:paraId="7E0AFA9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簡易表達。</w:t>
            </w:r>
          </w:p>
          <w:p w14:paraId="4896CE30" w14:textId="063BCA06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70D06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看圖聽故事：五月節</w:t>
            </w:r>
          </w:p>
          <w:p w14:paraId="6EF86F9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BDCC73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活動一</w:t>
            </w:r>
          </w:p>
          <w:p w14:paraId="6FD39C5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</w:t>
            </w:r>
            <w:r w:rsidRPr="00B05895">
              <w:rPr>
                <w:rFonts w:ascii="標楷體" w:eastAsia="標楷體" w:hAnsi="標楷體" w:hint="eastAsia"/>
              </w:rPr>
              <w:t>.教師指導兒童瀏覽</w:t>
            </w:r>
            <w:r w:rsidRPr="00B05895">
              <w:rPr>
                <w:rFonts w:ascii="標楷體" w:eastAsia="標楷體" w:hAnsi="標楷體"/>
              </w:rPr>
              <w:t>P78</w:t>
            </w:r>
            <w:r w:rsidRPr="00B05895">
              <w:rPr>
                <w:rFonts w:ascii="Cambria Math" w:eastAsia="標楷體" w:hAnsi="Cambria Math" w:cs="Cambria Math"/>
              </w:rPr>
              <w:t>∼</w:t>
            </w:r>
            <w:r w:rsidRPr="00B05895">
              <w:rPr>
                <w:rFonts w:ascii="標楷體" w:eastAsia="標楷體" w:hAnsi="標楷體"/>
              </w:rPr>
              <w:t>81</w:t>
            </w:r>
            <w:r w:rsidRPr="00B05895">
              <w:rPr>
                <w:rFonts w:ascii="標楷體" w:eastAsia="標楷體" w:hAnsi="標楷體" w:hint="eastAsia"/>
              </w:rPr>
              <w:t>的圖意。</w:t>
            </w:r>
          </w:p>
          <w:p w14:paraId="242280A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5AADD9E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3.教師分段說明故事大意。</w:t>
            </w:r>
          </w:p>
          <w:p w14:paraId="7339FF88" w14:textId="52ABB646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4教師請兒童用客家語發表故事大意。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0D0C2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7BD6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65A01E5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B7D747" w14:textId="5482DCB0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51DF4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3AB902C2" w14:textId="4FBAFE7F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BAB7C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62DE9A2C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10CD79EE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35CB612D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565BBA49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lastRenderedPageBreak/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45614D9D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116CBF" w14:textId="00EEAB8A" w:rsidR="00F11B7A" w:rsidRPr="00304A2C" w:rsidRDefault="00F11B7A" w:rsidP="00F11B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1FBF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1-I-1</w:t>
            </w:r>
            <w:r w:rsidRPr="00B05895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32EBAD3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能培養聆聽客家語文的興趣。</w:t>
            </w:r>
          </w:p>
          <w:p w14:paraId="7D161630" w14:textId="165FD358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能透過視聽媒材認識日常生活的客家語詞。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BA6B1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Ae-I-1</w:t>
            </w:r>
            <w:r w:rsidRPr="00B05895">
              <w:rPr>
                <w:rFonts w:ascii="標楷體" w:eastAsia="標楷體" w:hAnsi="標楷體" w:hint="eastAsia"/>
              </w:rPr>
              <w:t>客家語簡易情意表達。</w:t>
            </w:r>
          </w:p>
          <w:p w14:paraId="0C76B85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Bb-I-1</w:t>
            </w:r>
            <w:r w:rsidRPr="00B05895">
              <w:rPr>
                <w:rFonts w:ascii="標楷體" w:eastAsia="標楷體" w:hAnsi="標楷體" w:hint="eastAsia"/>
              </w:rPr>
              <w:t>簡易表達。</w:t>
            </w:r>
          </w:p>
          <w:p w14:paraId="552309E3" w14:textId="418A5B3D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Bc-I-2</w:t>
            </w:r>
            <w:r w:rsidRPr="00B05895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9B4355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看圖聽故事：五月節</w:t>
            </w:r>
          </w:p>
          <w:p w14:paraId="5672ED5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456B14E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活動二</w:t>
            </w:r>
          </w:p>
          <w:p w14:paraId="380D082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1..教師參考短教師手冊106頁說明「五月節」習俗由來。</w:t>
            </w:r>
          </w:p>
          <w:p w14:paraId="2422C86B" w14:textId="207C805C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2..請兒童發表「五月節」的習俗活動及其意義。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F6A1D" w14:textId="79A75B8F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9404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  <w:r w:rsidRPr="00B05895">
              <w:rPr>
                <w:rFonts w:ascii="標楷體" w:eastAsia="標楷體" w:hAnsi="標楷體"/>
              </w:rPr>
              <w:br/>
            </w: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  <w:p w14:paraId="7DF4E555" w14:textId="29BBC54E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FD0ADA" w14:textId="6A04A72E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222BB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1D95FB21" w14:textId="59BB3C8B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E3912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4E302DF9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29607968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751E5D59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1D118D2A" w14:textId="28F025FB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F11B7A" w:rsidRPr="004A16B2" w14:paraId="5A74DA54" w14:textId="77777777" w:rsidTr="00B05895">
        <w:trPr>
          <w:trHeight w:val="332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8AC45" w14:textId="5F377B23" w:rsidR="00F11B7A" w:rsidRPr="00095ED6" w:rsidRDefault="00F11B7A" w:rsidP="00F11B7A">
            <w:pPr>
              <w:spacing w:line="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05F1C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1-I-2</w:t>
            </w:r>
            <w:r w:rsidRPr="00B05895">
              <w:rPr>
                <w:rFonts w:ascii="標楷體" w:eastAsia="標楷體" w:hAnsi="標楷體" w:hint="eastAsia"/>
              </w:rPr>
              <w:t>能培養聆聽客語文的興趣。</w:t>
            </w:r>
          </w:p>
          <w:p w14:paraId="61FD91D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1-I-3</w:t>
            </w:r>
            <w:r w:rsidRPr="00B05895">
              <w:rPr>
                <w:rFonts w:ascii="標楷體" w:eastAsia="標楷體" w:hAnsi="標楷體" w:hint="eastAsia"/>
              </w:rPr>
              <w:t>能透過視聽媒材認識日常生活的客語詞。</w:t>
            </w:r>
          </w:p>
          <w:p w14:paraId="57D172D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2-I-2</w:t>
            </w:r>
            <w:r w:rsidRPr="00B05895">
              <w:rPr>
                <w:rFonts w:ascii="標楷體" w:eastAsia="標楷體" w:hAnsi="標楷體" w:hint="eastAsia"/>
              </w:rPr>
              <w:t>能表現言說客語的興趣。</w:t>
            </w:r>
          </w:p>
          <w:p w14:paraId="192FC51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lastRenderedPageBreak/>
              <w:t>3-I-2</w:t>
            </w:r>
            <w:r w:rsidRPr="00B05895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655CF5F" w14:textId="58A8465D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4-I-1</w:t>
            </w:r>
            <w:r w:rsidRPr="00B05895">
              <w:rPr>
                <w:rFonts w:ascii="標楷體" w:eastAsia="標楷體" w:hAnsi="標楷體" w:hint="eastAsia"/>
              </w:rPr>
              <w:t>能認識客語文的文字書寫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A03D2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lastRenderedPageBreak/>
              <w:t>Ab-I-2</w:t>
            </w:r>
            <w:r w:rsidRPr="00B05895">
              <w:rPr>
                <w:rFonts w:ascii="標楷體" w:eastAsia="標楷體" w:hAnsi="標楷體" w:hint="eastAsia"/>
              </w:rPr>
              <w:t>客語淺易語詞。</w:t>
            </w:r>
          </w:p>
          <w:p w14:paraId="00577D3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Ac-I-1</w:t>
            </w:r>
            <w:r w:rsidRPr="00B05895">
              <w:rPr>
                <w:rFonts w:ascii="標楷體" w:eastAsia="標楷體" w:hAnsi="標楷體" w:hint="eastAsia"/>
              </w:rPr>
              <w:t>客語淺易生活用語。</w:t>
            </w:r>
          </w:p>
          <w:p w14:paraId="376BF56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Ad-I-1</w:t>
            </w:r>
            <w:r w:rsidRPr="00B05895">
              <w:rPr>
                <w:rFonts w:ascii="標楷體" w:eastAsia="標楷體" w:hAnsi="標楷體" w:hint="eastAsia"/>
              </w:rPr>
              <w:t>客語淺易短文。</w:t>
            </w:r>
          </w:p>
          <w:p w14:paraId="43B280BB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/>
              </w:rPr>
              <w:t>Ad-I-2</w:t>
            </w:r>
            <w:r w:rsidRPr="00B05895">
              <w:rPr>
                <w:rFonts w:ascii="標楷體" w:eastAsia="標楷體" w:hAnsi="標楷體" w:hint="eastAsia"/>
              </w:rPr>
              <w:t>客語淺易歌謠。</w:t>
            </w:r>
          </w:p>
          <w:p w14:paraId="0501568B" w14:textId="32016804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Bb-I-1簡易表達。</w:t>
            </w:r>
          </w:p>
        </w:tc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00325F" w14:textId="77777777" w:rsidR="00F11B7A" w:rsidRPr="00B05895" w:rsidRDefault="00F11B7A" w:rsidP="00F11B7A">
            <w:pPr>
              <w:spacing w:line="0" w:lineRule="atLeast"/>
              <w:ind w:leftChars="-17" w:left="-34" w:rightChars="-21" w:right="-42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  <w:b/>
              </w:rPr>
              <w:t>傳統童謠：羊咩咩、缺牙耙、古老人言、師傅話</w:t>
            </w:r>
          </w:p>
          <w:p w14:paraId="51996D4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060340D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活動一: 傳統童謠</w:t>
            </w:r>
          </w:p>
          <w:p w14:paraId="45DB93C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1.教師播放教學CD，請兒童聆聽童謠。</w:t>
            </w:r>
          </w:p>
          <w:p w14:paraId="13C230E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2.教師範讀並解釋童謠的意義。</w:t>
            </w:r>
          </w:p>
          <w:p w14:paraId="1BDB23C7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3.教師領讀→齊讀→分組讀→個別讀。</w:t>
            </w:r>
          </w:p>
          <w:p w14:paraId="40F8478F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4.教師用鈴鼓(響板、木魚……)做童謠說白節奏練習。</w:t>
            </w:r>
          </w:p>
          <w:p w14:paraId="0FDE109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5.教師帶領兒童做童謠說白節奏練習。</w:t>
            </w:r>
          </w:p>
          <w:p w14:paraId="553044CE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6.兒童分組練習童謠說白節奏。</w:t>
            </w:r>
          </w:p>
          <w:p w14:paraId="37CC70A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7.教師範唱→齊唱→分組唱→個別唱。</w:t>
            </w:r>
          </w:p>
          <w:p w14:paraId="390A53AA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8.教師播放教學CD，讓兒童齊唱。</w:t>
            </w:r>
          </w:p>
          <w:p w14:paraId="5C3885E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9.兒童律動創作。</w:t>
            </w:r>
          </w:p>
          <w:p w14:paraId="7F761DB9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715F397D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活動二: 古老人言</w:t>
            </w:r>
          </w:p>
          <w:p w14:paraId="6D2D773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1.教師領讀、範讀或播放教學媒體課本「古老人言」 例句，讓學生跟唸。</w:t>
            </w:r>
          </w:p>
          <w:p w14:paraId="0442FD6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2.教師解釋「古老人言」的涵義讓學生了解文意，並運用在日常生活中。</w:t>
            </w:r>
          </w:p>
          <w:p w14:paraId="19002778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14:paraId="35F6F246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活動三: 師傅話</w:t>
            </w:r>
          </w:p>
          <w:p w14:paraId="5DB92C70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1.教師領讀、範讀或播放教學媒體課本「師傅話」 例句，讓學生跟唸。</w:t>
            </w:r>
          </w:p>
          <w:p w14:paraId="1F61BC9C" w14:textId="23EAA9B1" w:rsidR="00F11B7A" w:rsidRPr="00B05895" w:rsidRDefault="00F11B7A" w:rsidP="00F11B7A">
            <w:pPr>
              <w:spacing w:line="0" w:lineRule="atLeast"/>
              <w:ind w:leftChars="-17" w:left="-34" w:rightChars="-21" w:right="-42"/>
              <w:jc w:val="left"/>
              <w:rPr>
                <w:rFonts w:ascii="標楷體" w:eastAsia="標楷體" w:hAnsi="標楷體"/>
                <w:b/>
              </w:rPr>
            </w:pPr>
            <w:r w:rsidRPr="00B05895">
              <w:rPr>
                <w:rFonts w:ascii="標楷體" w:eastAsia="標楷體" w:hAnsi="標楷體" w:hint="eastAsia"/>
              </w:rPr>
              <w:t>2.教師解釋「師傅話」的涵義讓學生了解文意，並運用在日常生活中。</w:t>
            </w:r>
          </w:p>
        </w:tc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8D634C" w14:textId="7C7CBF71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95194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1.教學CD</w:t>
            </w:r>
          </w:p>
          <w:p w14:paraId="62271E0B" w14:textId="3E4B7A99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AB25A2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1.課文、語詞朗讀</w:t>
            </w:r>
          </w:p>
          <w:p w14:paraId="70CFA0D3" w14:textId="77777777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2.討論、發表</w:t>
            </w:r>
          </w:p>
          <w:p w14:paraId="11B8781F" w14:textId="6859AAEC" w:rsidR="00F11B7A" w:rsidRPr="00B05895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B05895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36549" w14:textId="77777777" w:rsidR="00F11B7A" w:rsidRPr="00F11B7A" w:rsidRDefault="00F11B7A" w:rsidP="00F11B7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11B7A">
              <w:rPr>
                <w:rFonts w:ascii="標楷體" w:eastAsia="標楷體" w:hAnsi="標楷體" w:hint="eastAsia"/>
              </w:rPr>
              <w:t>環境教育</w:t>
            </w:r>
          </w:p>
          <w:p w14:paraId="6CE4F4DB" w14:textId="3C31A41F" w:rsidR="00F11B7A" w:rsidRPr="00F11B7A" w:rsidRDefault="00F11B7A" w:rsidP="00F11B7A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11B7A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</w:tc>
        <w:tc>
          <w:tcPr>
            <w:tcW w:w="13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0EEC8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□實施跨領域或跨科目協同教學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(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需另申請授課鐘點費</w:t>
            </w:r>
            <w:r w:rsidRPr="004A16B2">
              <w:rPr>
                <w:rFonts w:ascii="新細明體" w:hAnsi="新細明體" w:cs="標楷體"/>
                <w:sz w:val="24"/>
                <w:szCs w:val="24"/>
              </w:rPr>
              <w:t>)</w:t>
            </w:r>
          </w:p>
          <w:p w14:paraId="108521D6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t>1.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協同科目：</w:t>
            </w:r>
          </w:p>
          <w:p w14:paraId="5E6FC48A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jc w:val="left"/>
              <w:rPr>
                <w:rFonts w:ascii="新細明體" w:hAns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</w:t>
            </w:r>
          </w:p>
          <w:p w14:paraId="00D3CC03" w14:textId="77777777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cs="標楷體"/>
                <w:sz w:val="24"/>
                <w:szCs w:val="24"/>
                <w:u w:val="single"/>
              </w:rPr>
            </w:pPr>
            <w:r w:rsidRPr="004A16B2">
              <w:rPr>
                <w:rFonts w:ascii="新細明體" w:hAnsi="新細明體" w:cs="標楷體"/>
                <w:sz w:val="24"/>
                <w:szCs w:val="24"/>
              </w:rPr>
              <w:lastRenderedPageBreak/>
              <w:t>2.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</w:rPr>
              <w:t>協同節數：</w:t>
            </w:r>
          </w:p>
          <w:p w14:paraId="26926D39" w14:textId="58463574" w:rsidR="00F11B7A" w:rsidRPr="004A16B2" w:rsidRDefault="00F11B7A" w:rsidP="00F11B7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新細明體" w:hAnsi="新細明體" w:cs="標楷體"/>
                <w:sz w:val="24"/>
                <w:szCs w:val="24"/>
              </w:rPr>
            </w:pP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</w:t>
            </w:r>
            <w:r w:rsidRPr="004A16B2">
              <w:rPr>
                <w:rFonts w:ascii="新細明體" w:hAnsi="新細明體" w:cs="標楷體"/>
                <w:sz w:val="24"/>
                <w:szCs w:val="24"/>
                <w:u w:val="single"/>
              </w:rPr>
              <w:t xml:space="preserve">      </w:t>
            </w:r>
            <w:r w:rsidRPr="004A16B2">
              <w:rPr>
                <w:rFonts w:ascii="新細明體" w:hAnsi="新細明體" w:cs="標楷體" w:hint="eastAsia"/>
                <w:sz w:val="24"/>
                <w:szCs w:val="24"/>
                <w:u w:val="single"/>
              </w:rPr>
              <w:t>＿＿</w:t>
            </w:r>
          </w:p>
        </w:tc>
      </w:tr>
    </w:tbl>
    <w:p w14:paraId="40EB5335" w14:textId="77777777" w:rsidR="00A514FC" w:rsidRDefault="00A514FC" w:rsidP="00D37619">
      <w:pPr>
        <w:rPr>
          <w:rFonts w:ascii="新細明體" w:cs="標楷體"/>
          <w:b/>
          <w:sz w:val="24"/>
          <w:szCs w:val="24"/>
        </w:rPr>
      </w:pPr>
    </w:p>
    <w:p w14:paraId="59AF69EF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97FC97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65FE929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880C66D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3D141A" w14:paraId="0087DF8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193D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A9B" w14:textId="77777777" w:rsidR="003D141A" w:rsidRDefault="003D141A" w:rsidP="00937F4E">
            <w:pPr>
              <w:pStyle w:val="Textbody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FF0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C36F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E4A79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D2EE" w14:textId="77777777" w:rsidR="003D141A" w:rsidRDefault="003D141A" w:rsidP="00937F4E">
            <w:pPr>
              <w:pStyle w:val="Textbody"/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3D141A" w14:paraId="1EAA72DA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53E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833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55C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193C162" w14:textId="77777777" w:rsidR="003D141A" w:rsidRDefault="003D141A" w:rsidP="00937F4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B7D3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0B8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9F3B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3EA65B7B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4D590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A9EA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3D1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69D5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A9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0039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141A" w14:paraId="7FC79F49" w14:textId="77777777" w:rsidTr="00937F4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502F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E06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A9CC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ED6D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1AE2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10FE" w14:textId="77777777" w:rsidR="003D141A" w:rsidRDefault="003D141A" w:rsidP="00937F4E">
            <w:pPr>
              <w:pStyle w:val="Textbody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836AA82" w14:textId="77777777" w:rsidR="003D141A" w:rsidRDefault="003D141A" w:rsidP="003D141A">
      <w:pPr>
        <w:pStyle w:val="Textbody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*上述欄位皆與校外人士協助教學與活動之申請表一致</w:t>
      </w:r>
    </w:p>
    <w:p w14:paraId="543801C9" w14:textId="77777777" w:rsidR="003D141A" w:rsidRDefault="003D141A" w:rsidP="003D141A">
      <w:pPr>
        <w:pStyle w:val="Textbody"/>
        <w:rPr>
          <w:rFonts w:ascii="標楷體" w:eastAsia="標楷體" w:hAnsi="標楷體" w:cs="標楷體"/>
          <w:b/>
          <w:sz w:val="24"/>
          <w:szCs w:val="24"/>
        </w:rPr>
      </w:pPr>
    </w:p>
    <w:p w14:paraId="03A95D95" w14:textId="77777777" w:rsidR="003D141A" w:rsidRPr="006B77E9" w:rsidRDefault="003D141A" w:rsidP="003D141A">
      <w:pPr>
        <w:rPr>
          <w:rFonts w:ascii="標楷體" w:eastAsia="標楷體" w:hAnsi="標楷體" w:cs="標楷體"/>
          <w:b/>
          <w:sz w:val="24"/>
          <w:szCs w:val="24"/>
        </w:rPr>
      </w:pPr>
    </w:p>
    <w:p w14:paraId="4753173D" w14:textId="77777777" w:rsidR="003D141A" w:rsidRPr="003D141A" w:rsidRDefault="003D141A" w:rsidP="00D37619">
      <w:pPr>
        <w:rPr>
          <w:rFonts w:ascii="新細明體" w:cs="標楷體"/>
          <w:b/>
          <w:sz w:val="24"/>
          <w:szCs w:val="24"/>
        </w:rPr>
      </w:pPr>
    </w:p>
    <w:sectPr w:rsidR="003D141A" w:rsidRPr="003D141A" w:rsidSect="003671FE">
      <w:footerReference w:type="default" r:id="rId7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30CEA" w14:textId="77777777" w:rsidR="00BF7D85" w:rsidRDefault="00BF7D85">
      <w:r>
        <w:separator/>
      </w:r>
    </w:p>
  </w:endnote>
  <w:endnote w:type="continuationSeparator" w:id="0">
    <w:p w14:paraId="76837BDA" w14:textId="77777777" w:rsidR="00BF7D85" w:rsidRDefault="00BF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D62A" w14:textId="77777777" w:rsidR="005D5AD7" w:rsidRDefault="0000000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9035D" w:rsidRPr="0089035D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1844EB7E" w14:textId="77777777" w:rsidR="005D5AD7" w:rsidRDefault="005D5AD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BBC7E" w14:textId="77777777" w:rsidR="00BF7D85" w:rsidRDefault="00BF7D85">
      <w:r>
        <w:separator/>
      </w:r>
    </w:p>
  </w:footnote>
  <w:footnote w:type="continuationSeparator" w:id="0">
    <w:p w14:paraId="639DE1A3" w14:textId="77777777" w:rsidR="00BF7D85" w:rsidRDefault="00BF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559049121">
    <w:abstractNumId w:val="18"/>
  </w:num>
  <w:num w:numId="2" w16cid:durableId="1319730720">
    <w:abstractNumId w:val="36"/>
  </w:num>
  <w:num w:numId="3" w16cid:durableId="1628898070">
    <w:abstractNumId w:val="25"/>
  </w:num>
  <w:num w:numId="4" w16cid:durableId="1723796713">
    <w:abstractNumId w:val="32"/>
  </w:num>
  <w:num w:numId="5" w16cid:durableId="98988400">
    <w:abstractNumId w:val="29"/>
  </w:num>
  <w:num w:numId="6" w16cid:durableId="591623858">
    <w:abstractNumId w:val="28"/>
  </w:num>
  <w:num w:numId="7" w16cid:durableId="809714249">
    <w:abstractNumId w:val="2"/>
  </w:num>
  <w:num w:numId="8" w16cid:durableId="424771212">
    <w:abstractNumId w:val="20"/>
  </w:num>
  <w:num w:numId="9" w16cid:durableId="277103606">
    <w:abstractNumId w:val="17"/>
  </w:num>
  <w:num w:numId="10" w16cid:durableId="1021860269">
    <w:abstractNumId w:val="31"/>
  </w:num>
  <w:num w:numId="11" w16cid:durableId="25764526">
    <w:abstractNumId w:val="34"/>
  </w:num>
  <w:num w:numId="12" w16cid:durableId="2126078950">
    <w:abstractNumId w:val="35"/>
  </w:num>
  <w:num w:numId="13" w16cid:durableId="3170972">
    <w:abstractNumId w:val="19"/>
  </w:num>
  <w:num w:numId="14" w16cid:durableId="745802197">
    <w:abstractNumId w:val="11"/>
  </w:num>
  <w:num w:numId="15" w16cid:durableId="771246007">
    <w:abstractNumId w:val="9"/>
  </w:num>
  <w:num w:numId="16" w16cid:durableId="681203429">
    <w:abstractNumId w:val="26"/>
  </w:num>
  <w:num w:numId="17" w16cid:durableId="1599365418">
    <w:abstractNumId w:val="10"/>
  </w:num>
  <w:num w:numId="18" w16cid:durableId="1701202787">
    <w:abstractNumId w:val="0"/>
  </w:num>
  <w:num w:numId="19" w16cid:durableId="1939293835">
    <w:abstractNumId w:val="21"/>
  </w:num>
  <w:num w:numId="20" w16cid:durableId="1044984829">
    <w:abstractNumId w:val="24"/>
  </w:num>
  <w:num w:numId="21" w16cid:durableId="323708766">
    <w:abstractNumId w:val="15"/>
  </w:num>
  <w:num w:numId="22" w16cid:durableId="870726898">
    <w:abstractNumId w:val="5"/>
  </w:num>
  <w:num w:numId="23" w16cid:durableId="419640712">
    <w:abstractNumId w:val="3"/>
  </w:num>
  <w:num w:numId="24" w16cid:durableId="19353886">
    <w:abstractNumId w:val="33"/>
  </w:num>
  <w:num w:numId="25" w16cid:durableId="1031150968">
    <w:abstractNumId w:val="12"/>
  </w:num>
  <w:num w:numId="26" w16cid:durableId="1171718564">
    <w:abstractNumId w:val="8"/>
  </w:num>
  <w:num w:numId="27" w16cid:durableId="2041316050">
    <w:abstractNumId w:val="7"/>
  </w:num>
  <w:num w:numId="28" w16cid:durableId="1208496">
    <w:abstractNumId w:val="14"/>
  </w:num>
  <w:num w:numId="29" w16cid:durableId="826016977">
    <w:abstractNumId w:val="16"/>
  </w:num>
  <w:num w:numId="30" w16cid:durableId="66340711">
    <w:abstractNumId w:val="1"/>
  </w:num>
  <w:num w:numId="31" w16cid:durableId="1368262455">
    <w:abstractNumId w:val="30"/>
  </w:num>
  <w:num w:numId="32" w16cid:durableId="1836803933">
    <w:abstractNumId w:val="13"/>
  </w:num>
  <w:num w:numId="33" w16cid:durableId="919216355">
    <w:abstractNumId w:val="4"/>
  </w:num>
  <w:num w:numId="34" w16cid:durableId="1025251274">
    <w:abstractNumId w:val="6"/>
  </w:num>
  <w:num w:numId="35" w16cid:durableId="363483382">
    <w:abstractNumId w:val="23"/>
  </w:num>
  <w:num w:numId="36" w16cid:durableId="1339383593">
    <w:abstractNumId w:val="22"/>
  </w:num>
  <w:num w:numId="37" w16cid:durableId="3016948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bordersDoNotSurroundHeader/>
  <w:bordersDoNotSurroundFooter/>
  <w:defaultTabStop w:val="72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9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2A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6001"/>
    <w:rsid w:val="00040719"/>
    <w:rsid w:val="00041B13"/>
    <w:rsid w:val="00045A88"/>
    <w:rsid w:val="00046661"/>
    <w:rsid w:val="00046E11"/>
    <w:rsid w:val="000502B5"/>
    <w:rsid w:val="00052883"/>
    <w:rsid w:val="0005561B"/>
    <w:rsid w:val="00056B85"/>
    <w:rsid w:val="00060028"/>
    <w:rsid w:val="00060770"/>
    <w:rsid w:val="00060DFA"/>
    <w:rsid w:val="000613A3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364E"/>
    <w:rsid w:val="00105275"/>
    <w:rsid w:val="00106F81"/>
    <w:rsid w:val="00107B78"/>
    <w:rsid w:val="00110487"/>
    <w:rsid w:val="001112EF"/>
    <w:rsid w:val="00111853"/>
    <w:rsid w:val="0011192C"/>
    <w:rsid w:val="0011580C"/>
    <w:rsid w:val="00115A1E"/>
    <w:rsid w:val="00115A2F"/>
    <w:rsid w:val="0012196C"/>
    <w:rsid w:val="00123A2D"/>
    <w:rsid w:val="001248B8"/>
    <w:rsid w:val="001265EE"/>
    <w:rsid w:val="00130353"/>
    <w:rsid w:val="001351CB"/>
    <w:rsid w:val="001360E9"/>
    <w:rsid w:val="00141E97"/>
    <w:rsid w:val="00142E70"/>
    <w:rsid w:val="00143740"/>
    <w:rsid w:val="0014796F"/>
    <w:rsid w:val="00150A4C"/>
    <w:rsid w:val="00156A6B"/>
    <w:rsid w:val="0015727D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290D"/>
    <w:rsid w:val="001E37EC"/>
    <w:rsid w:val="001E5752"/>
    <w:rsid w:val="001E6F9A"/>
    <w:rsid w:val="001E724D"/>
    <w:rsid w:val="001F1F5B"/>
    <w:rsid w:val="001F4460"/>
    <w:rsid w:val="001F4DA4"/>
    <w:rsid w:val="00200C15"/>
    <w:rsid w:val="002026C7"/>
    <w:rsid w:val="00204C18"/>
    <w:rsid w:val="002058E2"/>
    <w:rsid w:val="00205A5D"/>
    <w:rsid w:val="00210F9A"/>
    <w:rsid w:val="00214156"/>
    <w:rsid w:val="00214BA9"/>
    <w:rsid w:val="00216C55"/>
    <w:rsid w:val="00220F53"/>
    <w:rsid w:val="00221BF0"/>
    <w:rsid w:val="00225853"/>
    <w:rsid w:val="00227D43"/>
    <w:rsid w:val="002465A9"/>
    <w:rsid w:val="002513D9"/>
    <w:rsid w:val="0025196E"/>
    <w:rsid w:val="00252B38"/>
    <w:rsid w:val="00252E0C"/>
    <w:rsid w:val="00261454"/>
    <w:rsid w:val="00263A25"/>
    <w:rsid w:val="002664FE"/>
    <w:rsid w:val="002670FA"/>
    <w:rsid w:val="00271D7E"/>
    <w:rsid w:val="00272A3E"/>
    <w:rsid w:val="002743BF"/>
    <w:rsid w:val="00280F0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A7EE3"/>
    <w:rsid w:val="002B5B91"/>
    <w:rsid w:val="002B5BB9"/>
    <w:rsid w:val="002B6FFE"/>
    <w:rsid w:val="002C00B8"/>
    <w:rsid w:val="002C21B3"/>
    <w:rsid w:val="002C2C4F"/>
    <w:rsid w:val="002C39CE"/>
    <w:rsid w:val="002D1AA2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3B60"/>
    <w:rsid w:val="003054B9"/>
    <w:rsid w:val="00306DEF"/>
    <w:rsid w:val="00310872"/>
    <w:rsid w:val="00314C01"/>
    <w:rsid w:val="00315311"/>
    <w:rsid w:val="00315CE5"/>
    <w:rsid w:val="003168AB"/>
    <w:rsid w:val="00316E9B"/>
    <w:rsid w:val="0032064E"/>
    <w:rsid w:val="00320E8E"/>
    <w:rsid w:val="003219D1"/>
    <w:rsid w:val="00322744"/>
    <w:rsid w:val="00322A20"/>
    <w:rsid w:val="00323167"/>
    <w:rsid w:val="0032341F"/>
    <w:rsid w:val="003249FB"/>
    <w:rsid w:val="00334F63"/>
    <w:rsid w:val="0034044A"/>
    <w:rsid w:val="00342067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671FE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A394A"/>
    <w:rsid w:val="003B222A"/>
    <w:rsid w:val="003B57B2"/>
    <w:rsid w:val="003B75E7"/>
    <w:rsid w:val="003B7C4D"/>
    <w:rsid w:val="003C1C0A"/>
    <w:rsid w:val="003C7092"/>
    <w:rsid w:val="003D141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31B0B"/>
    <w:rsid w:val="00432E5A"/>
    <w:rsid w:val="00433109"/>
    <w:rsid w:val="00434428"/>
    <w:rsid w:val="00434C48"/>
    <w:rsid w:val="00440B21"/>
    <w:rsid w:val="00441B99"/>
    <w:rsid w:val="00444D37"/>
    <w:rsid w:val="00446296"/>
    <w:rsid w:val="00447AD9"/>
    <w:rsid w:val="00454FAA"/>
    <w:rsid w:val="00455AB2"/>
    <w:rsid w:val="0046203E"/>
    <w:rsid w:val="00465A21"/>
    <w:rsid w:val="00467F96"/>
    <w:rsid w:val="00470E2B"/>
    <w:rsid w:val="00471432"/>
    <w:rsid w:val="00471A5D"/>
    <w:rsid w:val="00472566"/>
    <w:rsid w:val="00473643"/>
    <w:rsid w:val="00474E06"/>
    <w:rsid w:val="00481A87"/>
    <w:rsid w:val="00482D58"/>
    <w:rsid w:val="00483820"/>
    <w:rsid w:val="004843EC"/>
    <w:rsid w:val="0048605F"/>
    <w:rsid w:val="004878BD"/>
    <w:rsid w:val="00490278"/>
    <w:rsid w:val="00490E65"/>
    <w:rsid w:val="00493294"/>
    <w:rsid w:val="004948D9"/>
    <w:rsid w:val="004A16B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567"/>
    <w:rsid w:val="005103D7"/>
    <w:rsid w:val="00517FDB"/>
    <w:rsid w:val="00524F98"/>
    <w:rsid w:val="005336C0"/>
    <w:rsid w:val="0053472D"/>
    <w:rsid w:val="00535001"/>
    <w:rsid w:val="00540EB2"/>
    <w:rsid w:val="00541940"/>
    <w:rsid w:val="005434AB"/>
    <w:rsid w:val="00543640"/>
    <w:rsid w:val="00543FDF"/>
    <w:rsid w:val="00547838"/>
    <w:rsid w:val="00550328"/>
    <w:rsid w:val="005528F3"/>
    <w:rsid w:val="0055297F"/>
    <w:rsid w:val="005533E5"/>
    <w:rsid w:val="005571F5"/>
    <w:rsid w:val="0056009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728"/>
    <w:rsid w:val="005D5AD7"/>
    <w:rsid w:val="005D6008"/>
    <w:rsid w:val="005D74BC"/>
    <w:rsid w:val="005D7AB8"/>
    <w:rsid w:val="005E6CDD"/>
    <w:rsid w:val="005F1B74"/>
    <w:rsid w:val="005F562B"/>
    <w:rsid w:val="005F5C4A"/>
    <w:rsid w:val="005F6806"/>
    <w:rsid w:val="0060022B"/>
    <w:rsid w:val="00600663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45EA1"/>
    <w:rsid w:val="006507FE"/>
    <w:rsid w:val="006510A0"/>
    <w:rsid w:val="00654B9D"/>
    <w:rsid w:val="006550DD"/>
    <w:rsid w:val="0066106E"/>
    <w:rsid w:val="00663336"/>
    <w:rsid w:val="006648FA"/>
    <w:rsid w:val="00666617"/>
    <w:rsid w:val="006711E0"/>
    <w:rsid w:val="00675F9E"/>
    <w:rsid w:val="006817FB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56B"/>
    <w:rsid w:val="006E6293"/>
    <w:rsid w:val="006E687B"/>
    <w:rsid w:val="006F3A41"/>
    <w:rsid w:val="006F68F5"/>
    <w:rsid w:val="006F71C8"/>
    <w:rsid w:val="00700B02"/>
    <w:rsid w:val="00700EF1"/>
    <w:rsid w:val="00701F4B"/>
    <w:rsid w:val="00702282"/>
    <w:rsid w:val="00702C1D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259B"/>
    <w:rsid w:val="0073293C"/>
    <w:rsid w:val="00734E0E"/>
    <w:rsid w:val="007361BE"/>
    <w:rsid w:val="00736961"/>
    <w:rsid w:val="00737D62"/>
    <w:rsid w:val="0074128F"/>
    <w:rsid w:val="0074171E"/>
    <w:rsid w:val="0074265B"/>
    <w:rsid w:val="00742F96"/>
    <w:rsid w:val="00743AE8"/>
    <w:rsid w:val="00747546"/>
    <w:rsid w:val="00754A2E"/>
    <w:rsid w:val="00756819"/>
    <w:rsid w:val="00757F8A"/>
    <w:rsid w:val="00760AB4"/>
    <w:rsid w:val="00762578"/>
    <w:rsid w:val="007649FE"/>
    <w:rsid w:val="00764DD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2C62"/>
    <w:rsid w:val="007B4583"/>
    <w:rsid w:val="007C0CAF"/>
    <w:rsid w:val="007C196E"/>
    <w:rsid w:val="007C2A65"/>
    <w:rsid w:val="007C355B"/>
    <w:rsid w:val="007C4F1E"/>
    <w:rsid w:val="007C689B"/>
    <w:rsid w:val="007C79BB"/>
    <w:rsid w:val="007D0CDC"/>
    <w:rsid w:val="007D347C"/>
    <w:rsid w:val="007D42F0"/>
    <w:rsid w:val="007D5CDE"/>
    <w:rsid w:val="007E6868"/>
    <w:rsid w:val="0080608E"/>
    <w:rsid w:val="00811297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293"/>
    <w:rsid w:val="00882E64"/>
    <w:rsid w:val="0089035D"/>
    <w:rsid w:val="0089168C"/>
    <w:rsid w:val="008920B6"/>
    <w:rsid w:val="0089672F"/>
    <w:rsid w:val="008A339B"/>
    <w:rsid w:val="008A5122"/>
    <w:rsid w:val="008A5131"/>
    <w:rsid w:val="008A5E7D"/>
    <w:rsid w:val="008A77CF"/>
    <w:rsid w:val="008B066B"/>
    <w:rsid w:val="008B2B8C"/>
    <w:rsid w:val="008B55CE"/>
    <w:rsid w:val="008B56DD"/>
    <w:rsid w:val="008B7B1A"/>
    <w:rsid w:val="008C346B"/>
    <w:rsid w:val="008C6637"/>
    <w:rsid w:val="008C7AF6"/>
    <w:rsid w:val="008D2428"/>
    <w:rsid w:val="008D7112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371E"/>
    <w:rsid w:val="00965857"/>
    <w:rsid w:val="00966319"/>
    <w:rsid w:val="00967DBF"/>
    <w:rsid w:val="0097151F"/>
    <w:rsid w:val="00972994"/>
    <w:rsid w:val="009740F8"/>
    <w:rsid w:val="009759B4"/>
    <w:rsid w:val="00980ADD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E90"/>
    <w:rsid w:val="009D42FE"/>
    <w:rsid w:val="009D5D4A"/>
    <w:rsid w:val="009D7E9B"/>
    <w:rsid w:val="009E08EA"/>
    <w:rsid w:val="009E30E7"/>
    <w:rsid w:val="009F0433"/>
    <w:rsid w:val="009F2C5D"/>
    <w:rsid w:val="009F5DAD"/>
    <w:rsid w:val="009F7CB0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75E"/>
    <w:rsid w:val="00A514FC"/>
    <w:rsid w:val="00A5508B"/>
    <w:rsid w:val="00A57619"/>
    <w:rsid w:val="00A60A64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733D"/>
    <w:rsid w:val="00AA0F26"/>
    <w:rsid w:val="00AA158C"/>
    <w:rsid w:val="00AA2CA8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E63"/>
    <w:rsid w:val="00AF4902"/>
    <w:rsid w:val="00AF4BB9"/>
    <w:rsid w:val="00B0211E"/>
    <w:rsid w:val="00B0232A"/>
    <w:rsid w:val="00B02B71"/>
    <w:rsid w:val="00B05895"/>
    <w:rsid w:val="00B106EC"/>
    <w:rsid w:val="00B10933"/>
    <w:rsid w:val="00B1179B"/>
    <w:rsid w:val="00B124D9"/>
    <w:rsid w:val="00B12AA8"/>
    <w:rsid w:val="00B13A89"/>
    <w:rsid w:val="00B14AB5"/>
    <w:rsid w:val="00B14B23"/>
    <w:rsid w:val="00B15D5D"/>
    <w:rsid w:val="00B16D39"/>
    <w:rsid w:val="00B200F9"/>
    <w:rsid w:val="00B20A8E"/>
    <w:rsid w:val="00B20FD1"/>
    <w:rsid w:val="00B21708"/>
    <w:rsid w:val="00B229C9"/>
    <w:rsid w:val="00B2365E"/>
    <w:rsid w:val="00B308B6"/>
    <w:rsid w:val="00B346A1"/>
    <w:rsid w:val="00B41FD5"/>
    <w:rsid w:val="00B43FFD"/>
    <w:rsid w:val="00B47EBB"/>
    <w:rsid w:val="00B5253C"/>
    <w:rsid w:val="00B53A32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61D7"/>
    <w:rsid w:val="00BB0783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A3D"/>
    <w:rsid w:val="00BE3EEA"/>
    <w:rsid w:val="00BE7C71"/>
    <w:rsid w:val="00BF024C"/>
    <w:rsid w:val="00BF1A42"/>
    <w:rsid w:val="00BF7D85"/>
    <w:rsid w:val="00C01B71"/>
    <w:rsid w:val="00C0277A"/>
    <w:rsid w:val="00C05A4D"/>
    <w:rsid w:val="00C110F8"/>
    <w:rsid w:val="00C11DBB"/>
    <w:rsid w:val="00C12750"/>
    <w:rsid w:val="00C16726"/>
    <w:rsid w:val="00C1721A"/>
    <w:rsid w:val="00C229B3"/>
    <w:rsid w:val="00C22ADC"/>
    <w:rsid w:val="00C24DF7"/>
    <w:rsid w:val="00C262D6"/>
    <w:rsid w:val="00C2644D"/>
    <w:rsid w:val="00C27837"/>
    <w:rsid w:val="00C27A1B"/>
    <w:rsid w:val="00C31F2D"/>
    <w:rsid w:val="00C35623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3B62"/>
    <w:rsid w:val="00C64EC6"/>
    <w:rsid w:val="00C669AB"/>
    <w:rsid w:val="00C66C03"/>
    <w:rsid w:val="00C67293"/>
    <w:rsid w:val="00C73B44"/>
    <w:rsid w:val="00C73DB2"/>
    <w:rsid w:val="00C76C1C"/>
    <w:rsid w:val="00C80467"/>
    <w:rsid w:val="00C85389"/>
    <w:rsid w:val="00C93D91"/>
    <w:rsid w:val="00CA47CD"/>
    <w:rsid w:val="00CA757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2C4E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3AB6"/>
    <w:rsid w:val="00D44219"/>
    <w:rsid w:val="00D4505C"/>
    <w:rsid w:val="00D4517C"/>
    <w:rsid w:val="00D4747A"/>
    <w:rsid w:val="00D55878"/>
    <w:rsid w:val="00D564D0"/>
    <w:rsid w:val="00D57FF1"/>
    <w:rsid w:val="00D61735"/>
    <w:rsid w:val="00D639CD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81B"/>
    <w:rsid w:val="00D82CA1"/>
    <w:rsid w:val="00D85659"/>
    <w:rsid w:val="00D87E80"/>
    <w:rsid w:val="00D91CCA"/>
    <w:rsid w:val="00DA3981"/>
    <w:rsid w:val="00DA3FCB"/>
    <w:rsid w:val="00DB178F"/>
    <w:rsid w:val="00DB2FC8"/>
    <w:rsid w:val="00DB552D"/>
    <w:rsid w:val="00DB7557"/>
    <w:rsid w:val="00DC0AFE"/>
    <w:rsid w:val="00DC68AD"/>
    <w:rsid w:val="00DC691A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325ED"/>
    <w:rsid w:val="00E33221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9E9"/>
    <w:rsid w:val="00E85094"/>
    <w:rsid w:val="00E906A3"/>
    <w:rsid w:val="00E91A8B"/>
    <w:rsid w:val="00E91E5F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273"/>
    <w:rsid w:val="00EC07DB"/>
    <w:rsid w:val="00EC378D"/>
    <w:rsid w:val="00EC6824"/>
    <w:rsid w:val="00EC68FB"/>
    <w:rsid w:val="00EC7948"/>
    <w:rsid w:val="00EC7B5F"/>
    <w:rsid w:val="00ED0B77"/>
    <w:rsid w:val="00ED37F6"/>
    <w:rsid w:val="00ED746A"/>
    <w:rsid w:val="00EE0BB8"/>
    <w:rsid w:val="00EE129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1B7A"/>
    <w:rsid w:val="00F13548"/>
    <w:rsid w:val="00F17733"/>
    <w:rsid w:val="00F30474"/>
    <w:rsid w:val="00F37A1E"/>
    <w:rsid w:val="00F471D9"/>
    <w:rsid w:val="00F50AA5"/>
    <w:rsid w:val="00F53B9A"/>
    <w:rsid w:val="00F55354"/>
    <w:rsid w:val="00F56BE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774AB"/>
    <w:rsid w:val="00F80526"/>
    <w:rsid w:val="00F81B74"/>
    <w:rsid w:val="00F81C2A"/>
    <w:rsid w:val="00F821B7"/>
    <w:rsid w:val="00F8686C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D3E0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94"/>
    <o:shapelayout v:ext="edit">
      <o:idmap v:ext="edit" data="2"/>
    </o:shapelayout>
  </w:shapeDefaults>
  <w:decimalSymbol w:val="."/>
  <w:listSeparator w:val=","/>
  <w14:docId w14:val="663960B2"/>
  <w15:docId w15:val="{A0594F40-023C-487F-8BF1-59BA965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53B"/>
    <w:pPr>
      <w:ind w:firstLine="23"/>
      <w:jc w:val="both"/>
    </w:pPr>
    <w:rPr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E33221"/>
    <w:rPr>
      <w:rFonts w:ascii="Cambria" w:eastAsia="新細明體" w:hAnsi="Cambria" w:cs="Times New Roman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character" w:customStyle="1" w:styleId="50">
    <w:name w:val="標題 5 字元"/>
    <w:basedOn w:val="a0"/>
    <w:link w:val="5"/>
    <w:uiPriority w:val="99"/>
    <w:semiHidden/>
    <w:locked/>
    <w:rsid w:val="00E33221"/>
    <w:rPr>
      <w:rFonts w:ascii="Cambria" w:eastAsia="新細明體" w:hAnsi="Cambria" w:cs="Times New Roman"/>
      <w:b/>
      <w:bCs/>
      <w:color w:val="000000"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9"/>
    <w:semiHidden/>
    <w:locked/>
    <w:rsid w:val="00E33221"/>
    <w:rPr>
      <w:rFonts w:ascii="Cambria" w:eastAsia="新細明體" w:hAnsi="Cambria" w:cs="Times New Roman"/>
      <w:color w:val="000000"/>
      <w:kern w:val="0"/>
      <w:sz w:val="36"/>
      <w:szCs w:val="36"/>
    </w:rPr>
  </w:style>
  <w:style w:type="table" w:customStyle="1" w:styleId="TableNormal1">
    <w:name w:val="Table Normal1"/>
    <w:uiPriority w:val="99"/>
    <w:rsid w:val="00E2253B"/>
    <w:pPr>
      <w:ind w:firstLine="23"/>
      <w:jc w:val="both"/>
    </w:pPr>
    <w:rPr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99"/>
    <w:locked/>
    <w:rsid w:val="00E33221"/>
    <w:rPr>
      <w:rFonts w:ascii="Cambria" w:hAnsi="Cambria" w:cs="Times New Roman"/>
      <w:b/>
      <w:bCs/>
      <w:color w:val="000000"/>
      <w:kern w:val="0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E2253B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99"/>
    <w:locked/>
    <w:rsid w:val="00E33221"/>
    <w:rPr>
      <w:rFonts w:ascii="Cambria" w:hAnsi="Cambria" w:cs="Times New Roman"/>
      <w:i/>
      <w:iCs/>
      <w:color w:val="000000"/>
      <w:kern w:val="0"/>
      <w:sz w:val="24"/>
      <w:szCs w:val="24"/>
    </w:rPr>
  </w:style>
  <w:style w:type="table" w:customStyle="1" w:styleId="a7">
    <w:name w:val="樣式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2">
    <w:name w:val="樣式22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1">
    <w:name w:val="樣式21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200">
    <w:name w:val="樣式20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9">
    <w:name w:val="樣式19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12">
    <w:name w:val="樣式12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uiPriority w:val="99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61">
    <w:name w:val="樣式6"/>
    <w:basedOn w:val="TableNormal1"/>
    <w:uiPriority w:val="99"/>
    <w:rsid w:val="00E2253B"/>
    <w:tblPr>
      <w:tblStyleRowBandSize w:val="1"/>
      <w:tblStyleColBandSize w:val="1"/>
    </w:tblPr>
  </w:style>
  <w:style w:type="table" w:customStyle="1" w:styleId="51">
    <w:name w:val="樣式5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uiPriority w:val="99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uiPriority w:val="99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uiPriority w:val="99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uiPriority w:val="99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F1B74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c">
    <w:name w:val="header"/>
    <w:basedOn w:val="a"/>
    <w:link w:val="ad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99"/>
    <w:rsid w:val="00060D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99"/>
    <w:qFormat/>
    <w:rsid w:val="00B1179B"/>
    <w:pPr>
      <w:ind w:firstLine="23"/>
      <w:jc w:val="both"/>
    </w:pPr>
    <w:rPr>
      <w:color w:val="000000"/>
      <w:kern w:val="0"/>
      <w:sz w:val="20"/>
      <w:szCs w:val="20"/>
    </w:rPr>
  </w:style>
  <w:style w:type="paragraph" w:customStyle="1" w:styleId="Default">
    <w:name w:val="Default"/>
    <w:uiPriority w:val="99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b">
    <w:name w:val="1.標題文字"/>
    <w:basedOn w:val="a"/>
    <w:uiPriority w:val="99"/>
    <w:rsid w:val="001D7298"/>
    <w:pPr>
      <w:widowControl w:val="0"/>
      <w:ind w:firstLine="0"/>
      <w:jc w:val="center"/>
    </w:pPr>
    <w:rPr>
      <w:rFonts w:ascii="華康中黑體" w:eastAsia="Times New Roman"/>
      <w:color w:val="auto"/>
      <w:kern w:val="2"/>
      <w:sz w:val="28"/>
    </w:rPr>
  </w:style>
  <w:style w:type="character" w:customStyle="1" w:styleId="a9">
    <w:name w:val="清單段落 字元"/>
    <w:link w:val="a8"/>
    <w:uiPriority w:val="99"/>
    <w:locked/>
    <w:rsid w:val="000C7F25"/>
  </w:style>
  <w:style w:type="character" w:customStyle="1" w:styleId="st">
    <w:name w:val="st"/>
    <w:uiPriority w:val="99"/>
    <w:rsid w:val="00962101"/>
  </w:style>
  <w:style w:type="character" w:styleId="af2">
    <w:name w:val="Emphasis"/>
    <w:basedOn w:val="a0"/>
    <w:uiPriority w:val="99"/>
    <w:qFormat/>
    <w:rsid w:val="00962101"/>
    <w:rPr>
      <w:rFonts w:cs="Times New Roman"/>
      <w:i/>
    </w:rPr>
  </w:style>
  <w:style w:type="paragraph" w:customStyle="1" w:styleId="1c">
    <w:name w:val="清單段落1"/>
    <w:basedOn w:val="a"/>
    <w:link w:val="ListParagraphChar"/>
    <w:uiPriority w:val="99"/>
    <w:rsid w:val="0006442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character" w:customStyle="1" w:styleId="ListParagraphChar">
    <w:name w:val="List Paragraph Char"/>
    <w:link w:val="1c"/>
    <w:uiPriority w:val="99"/>
    <w:locked/>
    <w:rsid w:val="0006442D"/>
    <w:rPr>
      <w:rFonts w:ascii="Calibri" w:eastAsia="新細明體" w:hAnsi="Calibri"/>
      <w:color w:val="auto"/>
    </w:rPr>
  </w:style>
  <w:style w:type="paragraph" w:customStyle="1" w:styleId="28">
    <w:name w:val="清單段落2"/>
    <w:basedOn w:val="a"/>
    <w:uiPriority w:val="99"/>
    <w:rsid w:val="00640599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32">
    <w:name w:val="清單段落3"/>
    <w:basedOn w:val="a"/>
    <w:uiPriority w:val="99"/>
    <w:rsid w:val="00C12750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42">
    <w:name w:val="清單段落4"/>
    <w:basedOn w:val="a"/>
    <w:uiPriority w:val="99"/>
    <w:rsid w:val="00356B5D"/>
    <w:pPr>
      <w:widowControl w:val="0"/>
      <w:ind w:leftChars="200" w:left="480" w:firstLine="0"/>
      <w:jc w:val="left"/>
    </w:pPr>
    <w:rPr>
      <w:rFonts w:ascii="Calibri" w:hAnsi="Calibri"/>
      <w:color w:val="auto"/>
    </w:rPr>
  </w:style>
  <w:style w:type="paragraph" w:customStyle="1" w:styleId="Textbody">
    <w:name w:val="Text body"/>
    <w:rsid w:val="003D141A"/>
    <w:pPr>
      <w:suppressAutoHyphens/>
      <w:autoSpaceDN w:val="0"/>
      <w:ind w:firstLine="23"/>
      <w:jc w:val="both"/>
      <w:textAlignment w:val="baseline"/>
    </w:pPr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9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30</Pages>
  <Words>2884</Words>
  <Characters>16443</Characters>
  <Application>Microsoft Office Word</Application>
  <DocSecurity>0</DocSecurity>
  <Lines>137</Lines>
  <Paragraphs>38</Paragraphs>
  <ScaleCrop>false</ScaleCrop>
  <Company>Hewlett-Packard Company</Company>
  <LinksUpToDate>false</LinksUpToDate>
  <CharactersWithSpaces>19289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24</cp:revision>
  <cp:lastPrinted>2018-11-20T02:54:00Z</cp:lastPrinted>
  <dcterms:created xsi:type="dcterms:W3CDTF">2019-11-06T01:49:00Z</dcterms:created>
  <dcterms:modified xsi:type="dcterms:W3CDTF">2024-12-10T08:03:00Z</dcterms:modified>
</cp:coreProperties>
</file>