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0656A7" w14:textId="77777777" w:rsidR="00BF2261" w:rsidRPr="001E290D" w:rsidRDefault="00BF2261" w:rsidP="00BF226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11</w:t>
      </w:r>
      <w:r w:rsidR="004B483D">
        <w:rPr>
          <w:rFonts w:ascii="標楷體" w:eastAsia="標楷體" w:hAnsi="標楷體" w:cs="標楷體" w:hint="eastAsia"/>
          <w:b/>
          <w:sz w:val="28"/>
          <w:szCs w:val="28"/>
          <w:u w:val="single"/>
        </w:rPr>
        <w:t>3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CA6962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五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34373B6E" w14:textId="77777777" w:rsidR="00BF2261" w:rsidRPr="009476AD" w:rsidRDefault="00BF2261" w:rsidP="00BF2261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</w:rPr>
      </w:pPr>
      <w:r w:rsidRPr="00504BCC">
        <w:rPr>
          <w:rFonts w:ascii="標楷體" w:eastAsia="標楷體" w:hAnsi="標楷體" w:cs="標楷體" w:hint="eastAsia"/>
        </w:rPr>
        <w:t>一、課程類別：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新細明體" w:hAnsi="新細明體" w:cs="標楷體" w:hint="eastAsia"/>
          <w:color w:val="FF0000"/>
        </w:rPr>
        <w:t>，</w:t>
      </w:r>
      <w:r w:rsidRPr="003E11DC">
        <w:rPr>
          <w:rFonts w:ascii="標楷體" w:eastAsia="標楷體" w:hAnsi="標楷體" w:cs="標楷體" w:hint="eastAsia"/>
          <w:color w:val="FF0000"/>
        </w:rPr>
        <w:t>原住民族</w:t>
      </w:r>
      <w:r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>
        <w:rPr>
          <w:rFonts w:ascii="標楷體" w:eastAsia="標楷體" w:hAnsi="標楷體" w:cs="標楷體" w:hint="eastAsia"/>
          <w:color w:val="FF0000"/>
        </w:rPr>
        <w:t>分別</w:t>
      </w:r>
      <w:r w:rsidRPr="00FF527C">
        <w:rPr>
          <w:rFonts w:ascii="標楷體" w:eastAsia="標楷體" w:hAnsi="標楷體" w:cs="標楷體" w:hint="eastAsia"/>
          <w:color w:val="FF0000"/>
        </w:rPr>
        <w:t>填寫</w:t>
      </w:r>
      <w:r>
        <w:rPr>
          <w:rFonts w:ascii="標楷體" w:eastAsia="標楷體" w:hAnsi="標楷體" w:cs="標楷體" w:hint="eastAsia"/>
          <w:color w:val="FF0000"/>
        </w:rPr>
        <w:t>族別及</w:t>
      </w:r>
      <w:r w:rsidRPr="00FF527C">
        <w:rPr>
          <w:rFonts w:ascii="標楷體" w:eastAsia="標楷體" w:hAnsi="標楷體" w:cs="標楷體" w:hint="eastAsia"/>
          <w:color w:val="FF0000"/>
        </w:rPr>
        <w:t>語文名稱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  <w:r>
        <w:rPr>
          <w:rFonts w:ascii="標楷體" w:eastAsia="標楷體" w:hAnsi="標楷體" w:cs="標楷體"/>
          <w:color w:val="FF0000"/>
        </w:rPr>
        <w:tab/>
      </w:r>
    </w:p>
    <w:p w14:paraId="45EFC0FB" w14:textId="77777777" w:rsidR="00BF2261" w:rsidRDefault="00BF2261" w:rsidP="00BF2261">
      <w:pPr>
        <w:spacing w:line="360" w:lineRule="auto"/>
        <w:rPr>
          <w:rFonts w:ascii="標楷體" w:eastAsia="標楷體" w:hAnsi="標楷體" w:cs="標楷體"/>
        </w:rPr>
      </w:pPr>
      <w:r w:rsidRPr="00504BCC">
        <w:rPr>
          <w:rFonts w:ascii="標楷體" w:eastAsia="標楷體" w:hAnsi="標楷體" w:cs="標楷體" w:hint="eastAsia"/>
        </w:rPr>
        <w:t xml:space="preserve">    </w:t>
      </w:r>
      <w:r w:rsidRPr="00FF527C">
        <w:rPr>
          <w:rFonts w:ascii="標楷體" w:eastAsia="標楷體" w:hAnsi="標楷體" w:cs="標楷體" w:hint="eastAsia"/>
        </w:rPr>
        <w:t>1.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 xml:space="preserve">國語文 </w:t>
      </w:r>
      <w:r>
        <w:rPr>
          <w:rFonts w:ascii="標楷體" w:eastAsia="標楷體" w:hAnsi="標楷體" w:cs="標楷體" w:hint="eastAsia"/>
        </w:rPr>
        <w:t xml:space="preserve">  2.</w:t>
      </w:r>
      <w:r>
        <w:rPr>
          <w:rFonts w:ascii="標楷體" w:eastAsia="標楷體" w:hAnsi="標楷體" w:cs="標楷體"/>
        </w:rPr>
        <w:sym w:font="Wingdings 2" w:char="F052"/>
      </w:r>
      <w:r>
        <w:rPr>
          <w:rFonts w:ascii="標楷體" w:eastAsia="標楷體" w:hAnsi="標楷體" w:cs="標楷體" w:hint="eastAsia"/>
        </w:rPr>
        <w:t>閩南</w:t>
      </w:r>
      <w:r w:rsidRPr="00ED746A">
        <w:rPr>
          <w:rFonts w:ascii="標楷體" w:eastAsia="標楷體" w:hAnsi="標楷體" w:cs="標楷體" w:hint="eastAsia"/>
        </w:rPr>
        <w:t>語文</w:t>
      </w:r>
      <w:r>
        <w:rPr>
          <w:rFonts w:ascii="標楷體" w:eastAsia="標楷體" w:hAnsi="標楷體" w:cs="標楷體" w:hint="eastAsia"/>
        </w:rPr>
        <w:t xml:space="preserve">   3.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客家</w:t>
      </w:r>
      <w:r w:rsidRPr="00ED746A">
        <w:rPr>
          <w:rFonts w:ascii="標楷體" w:eastAsia="標楷體" w:hAnsi="標楷體" w:cs="標楷體" w:hint="eastAsia"/>
        </w:rPr>
        <w:t>語文</w:t>
      </w:r>
      <w:r>
        <w:rPr>
          <w:rFonts w:ascii="標楷體" w:eastAsia="標楷體" w:hAnsi="標楷體" w:cs="標楷體" w:hint="eastAsia"/>
        </w:rPr>
        <w:t xml:space="preserve">   4.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原住民族</w:t>
      </w:r>
      <w:r w:rsidRPr="00ED746A">
        <w:rPr>
          <w:rFonts w:ascii="標楷體" w:eastAsia="標楷體" w:hAnsi="標楷體" w:cs="標楷體" w:hint="eastAsia"/>
        </w:rPr>
        <w:t>語文</w:t>
      </w:r>
      <w:r w:rsidRPr="00ED746A">
        <w:rPr>
          <w:rFonts w:ascii="新細明體" w:hAnsi="新細明體" w:cs="標楷體" w:hint="eastAsia"/>
        </w:rPr>
        <w:t>：</w:t>
      </w:r>
      <w:r w:rsidRPr="00ED746A">
        <w:rPr>
          <w:rFonts w:ascii="新細明體" w:hAnsi="新細明體" w:cs="標楷體" w:hint="eastAsia"/>
          <w:u w:val="single"/>
        </w:rPr>
        <w:t xml:space="preserve">     </w:t>
      </w:r>
      <w:r w:rsidRPr="00ED746A">
        <w:rPr>
          <w:rFonts w:ascii="標楷體" w:eastAsia="標楷體" w:hAnsi="標楷體" w:cs="標楷體" w:hint="eastAsia"/>
          <w:u w:val="single"/>
        </w:rPr>
        <w:t xml:space="preserve">   </w:t>
      </w:r>
      <w:r>
        <w:rPr>
          <w:rFonts w:ascii="標楷體" w:eastAsia="標楷體" w:hAnsi="標楷體" w:cs="標楷體" w:hint="eastAsia"/>
        </w:rPr>
        <w:t>族</w:t>
      </w:r>
      <w:r w:rsidRPr="00ED746A">
        <w:rPr>
          <w:rFonts w:ascii="標楷體" w:eastAsia="標楷體" w:hAnsi="標楷體" w:cs="標楷體" w:hint="eastAsia"/>
        </w:rPr>
        <w:t xml:space="preserve"> </w:t>
      </w:r>
      <w:r>
        <w:rPr>
          <w:rFonts w:ascii="標楷體" w:eastAsia="標楷體" w:hAnsi="標楷體" w:cs="標楷體" w:hint="eastAsia"/>
        </w:rPr>
        <w:t xml:space="preserve">  5.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>新住民語文</w:t>
      </w:r>
      <w:r w:rsidRPr="00ED746A">
        <w:rPr>
          <w:rFonts w:ascii="新細明體" w:hAnsi="新細明體" w:cs="標楷體" w:hint="eastAsia"/>
        </w:rPr>
        <w:t>：</w:t>
      </w:r>
      <w:r w:rsidRPr="00ED746A">
        <w:rPr>
          <w:rFonts w:ascii="新細明體" w:hAnsi="新細明體" w:cs="標楷體" w:hint="eastAsia"/>
          <w:u w:val="single"/>
        </w:rPr>
        <w:t xml:space="preserve">     </w:t>
      </w:r>
      <w:r w:rsidRPr="00ED746A">
        <w:rPr>
          <w:rFonts w:ascii="標楷體" w:eastAsia="標楷體" w:hAnsi="標楷體" w:cs="標楷體" w:hint="eastAsia"/>
          <w:u w:val="single"/>
        </w:rPr>
        <w:t xml:space="preserve">   </w:t>
      </w:r>
      <w:r w:rsidRPr="00ED746A">
        <w:rPr>
          <w:rFonts w:ascii="標楷體" w:eastAsia="標楷體" w:hAnsi="標楷體" w:cs="標楷體" w:hint="eastAsia"/>
        </w:rPr>
        <w:t xml:space="preserve">語 </w:t>
      </w:r>
      <w:r>
        <w:rPr>
          <w:rFonts w:ascii="標楷體" w:eastAsia="標楷體" w:hAnsi="標楷體" w:cs="標楷體" w:hint="eastAsia"/>
        </w:rPr>
        <w:t xml:space="preserve">  6.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英</w:t>
      </w:r>
      <w:r w:rsidRPr="00ED746A">
        <w:rPr>
          <w:rFonts w:ascii="標楷體" w:eastAsia="標楷體" w:hAnsi="標楷體" w:cs="標楷體" w:hint="eastAsia"/>
        </w:rPr>
        <w:t>語文</w:t>
      </w:r>
    </w:p>
    <w:p w14:paraId="19CB24BE" w14:textId="77777777" w:rsidR="00BF2261" w:rsidRPr="00504BCC" w:rsidRDefault="00BF2261" w:rsidP="00BF2261">
      <w:pPr>
        <w:spacing w:line="360" w:lineRule="auto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 xml:space="preserve">    7.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 xml:space="preserve">數學 </w:t>
      </w:r>
      <w:r>
        <w:rPr>
          <w:rFonts w:ascii="標楷體" w:eastAsia="標楷體" w:hAnsi="標楷體" w:cs="標楷體" w:hint="eastAsia"/>
        </w:rPr>
        <w:t xml:space="preserve">   8.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>健康與體育</w:t>
      </w:r>
      <w:r>
        <w:rPr>
          <w:rFonts w:ascii="標楷體" w:eastAsia="標楷體" w:hAnsi="標楷體" w:cs="標楷體" w:hint="eastAsia"/>
        </w:rPr>
        <w:t xml:space="preserve"> </w:t>
      </w:r>
      <w:r w:rsidRPr="00ED746A">
        <w:rPr>
          <w:rFonts w:ascii="標楷體" w:eastAsia="標楷體" w:hAnsi="標楷體" w:cs="標楷體" w:hint="eastAsia"/>
        </w:rPr>
        <w:t xml:space="preserve"> </w:t>
      </w:r>
      <w:r>
        <w:rPr>
          <w:rFonts w:ascii="標楷體" w:eastAsia="標楷體" w:hAnsi="標楷體" w:cs="標楷體" w:hint="eastAsia"/>
        </w:rPr>
        <w:t xml:space="preserve">  9.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>生活課程</w:t>
      </w:r>
      <w:r>
        <w:rPr>
          <w:rFonts w:ascii="標楷體" w:eastAsia="標楷體" w:hAnsi="標楷體" w:cs="標楷體" w:hint="eastAsia"/>
        </w:rPr>
        <w:t xml:space="preserve">    10.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社會</w:t>
      </w:r>
      <w:r w:rsidRPr="00ED746A">
        <w:rPr>
          <w:rFonts w:ascii="標楷體" w:eastAsia="標楷體" w:hAnsi="標楷體" w:cs="標楷體" w:hint="eastAsia"/>
        </w:rPr>
        <w:t xml:space="preserve"> </w:t>
      </w:r>
      <w:r>
        <w:rPr>
          <w:rFonts w:ascii="標楷體" w:eastAsia="標楷體" w:hAnsi="標楷體" w:cs="標楷體" w:hint="eastAsia"/>
        </w:rPr>
        <w:t xml:space="preserve">   11.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自然</w:t>
      </w:r>
      <w:r w:rsidRPr="00ED746A">
        <w:rPr>
          <w:rFonts w:ascii="標楷體" w:eastAsia="標楷體" w:hAnsi="標楷體" w:cs="標楷體" w:hint="eastAsia"/>
        </w:rPr>
        <w:t xml:space="preserve"> </w:t>
      </w:r>
      <w:r>
        <w:rPr>
          <w:rFonts w:ascii="標楷體" w:eastAsia="標楷體" w:hAnsi="標楷體" w:cs="標楷體" w:hint="eastAsia"/>
        </w:rPr>
        <w:t xml:space="preserve">   12.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 xml:space="preserve">藝術   </w:t>
      </w:r>
      <w:r w:rsidR="00CD55DD">
        <w:rPr>
          <w:rFonts w:ascii="標楷體" w:eastAsia="標楷體" w:hAnsi="標楷體" w:cs="標楷體"/>
          <w:color w:val="CE181E"/>
        </w:rPr>
        <w:t>13.□綜合活動  14.□台灣手語</w:t>
      </w:r>
    </w:p>
    <w:p w14:paraId="214D5269" w14:textId="77777777" w:rsidR="00BF2261" w:rsidRDefault="00BF2261" w:rsidP="00BF226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  <w:r w:rsidRPr="00504BCC">
        <w:rPr>
          <w:rFonts w:ascii="標楷體" w:eastAsia="標楷體" w:hAnsi="標楷體" w:cs="標楷體" w:hint="eastAsia"/>
        </w:rPr>
        <w:t>二、學習節數：</w:t>
      </w:r>
      <w:r w:rsidRPr="00504BCC">
        <w:rPr>
          <w:rFonts w:ascii="標楷體" w:eastAsia="標楷體" w:hAnsi="標楷體" w:cs="標楷體"/>
        </w:rPr>
        <w:t>每週</w:t>
      </w:r>
      <w:r w:rsidRPr="00504BCC">
        <w:rPr>
          <w:rFonts w:ascii="標楷體" w:eastAsia="標楷體" w:hAnsi="標楷體" w:cs="標楷體" w:hint="eastAsia"/>
        </w:rPr>
        <w:t>(</w:t>
      </w:r>
      <w:r>
        <w:rPr>
          <w:rFonts w:ascii="標楷體" w:eastAsia="標楷體" w:hAnsi="標楷體" w:cs="標楷體" w:hint="eastAsia"/>
        </w:rPr>
        <w:t>1</w:t>
      </w:r>
      <w:r w:rsidRPr="00504BCC">
        <w:rPr>
          <w:rFonts w:ascii="標楷體" w:eastAsia="標楷體" w:hAnsi="標楷體" w:cs="標楷體" w:hint="eastAsia"/>
        </w:rPr>
        <w:t>)</w:t>
      </w:r>
      <w:r w:rsidRPr="00504BCC">
        <w:rPr>
          <w:rFonts w:ascii="標楷體" w:eastAsia="標楷體" w:hAnsi="標楷體" w:cs="標楷體"/>
        </w:rPr>
        <w:t>節，</w:t>
      </w:r>
      <w:r w:rsidRPr="00504BCC">
        <w:rPr>
          <w:rFonts w:ascii="標楷體" w:eastAsia="標楷體" w:hAnsi="標楷體" w:cs="標楷體" w:hint="eastAsia"/>
        </w:rPr>
        <w:t>實施(</w:t>
      </w:r>
      <w:r>
        <w:rPr>
          <w:rFonts w:ascii="標楷體" w:eastAsia="標楷體" w:hAnsi="標楷體" w:cs="標楷體" w:hint="eastAsia"/>
        </w:rPr>
        <w:t>2</w:t>
      </w:r>
      <w:r w:rsidR="00D247AA">
        <w:rPr>
          <w:rFonts w:ascii="標楷體" w:eastAsia="標楷體" w:hAnsi="標楷體" w:cs="標楷體" w:hint="eastAsia"/>
        </w:rPr>
        <w:t>0</w:t>
      </w:r>
      <w:r w:rsidRPr="00504BCC">
        <w:rPr>
          <w:rFonts w:ascii="標楷體" w:eastAsia="標楷體" w:hAnsi="標楷體" w:cs="標楷體" w:hint="eastAsia"/>
        </w:rPr>
        <w:t>)週</w:t>
      </w:r>
      <w:r w:rsidRPr="00504BCC">
        <w:rPr>
          <w:rFonts w:ascii="標楷體" w:eastAsia="標楷體" w:hAnsi="標楷體" w:cs="標楷體"/>
        </w:rPr>
        <w:t>，共</w:t>
      </w:r>
      <w:r w:rsidRPr="00504BCC">
        <w:rPr>
          <w:rFonts w:ascii="標楷體" w:eastAsia="標楷體" w:hAnsi="標楷體" w:cs="標楷體" w:hint="eastAsia"/>
        </w:rPr>
        <w:t>(</w:t>
      </w:r>
      <w:r>
        <w:rPr>
          <w:rFonts w:ascii="標楷體" w:eastAsia="標楷體" w:hAnsi="標楷體" w:cs="標楷體" w:hint="eastAsia"/>
        </w:rPr>
        <w:t>2</w:t>
      </w:r>
      <w:r w:rsidR="00D247AA">
        <w:rPr>
          <w:rFonts w:ascii="標楷體" w:eastAsia="標楷體" w:hAnsi="標楷體" w:cs="標楷體" w:hint="eastAsia"/>
        </w:rPr>
        <w:t>0</w:t>
      </w:r>
      <w:r w:rsidRPr="00504BCC">
        <w:rPr>
          <w:rFonts w:ascii="標楷體" w:eastAsia="標楷體" w:hAnsi="標楷體" w:cs="標楷體" w:hint="eastAsia"/>
        </w:rPr>
        <w:t>)</w:t>
      </w:r>
      <w:r w:rsidRPr="00504BCC">
        <w:rPr>
          <w:rFonts w:ascii="標楷體" w:eastAsia="標楷體" w:hAnsi="標楷體" w:cs="標楷體"/>
        </w:rPr>
        <w:t>節。</w:t>
      </w:r>
      <w:r w:rsidRPr="00504BCC">
        <w:rPr>
          <w:rFonts w:ascii="標楷體" w:eastAsia="標楷體" w:hAnsi="標楷體" w:cs="標楷體" w:hint="eastAsia"/>
        </w:rPr>
        <w:t xml:space="preserve">  </w:t>
      </w:r>
    </w:p>
    <w:p w14:paraId="2E5F4144" w14:textId="77777777" w:rsidR="00CD55DD" w:rsidRPr="006B77E9" w:rsidRDefault="00CD55DD" w:rsidP="00CD55D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</w:rPr>
      </w:pPr>
      <w:r w:rsidRPr="006B77E9">
        <w:rPr>
          <w:rFonts w:ascii="標楷體" w:eastAsia="標楷體" w:hAnsi="標楷體" w:cs="標楷體" w:hint="eastAsia"/>
        </w:rPr>
        <w:t>三、課程目標(請條列式敘寫)</w:t>
      </w:r>
    </w:p>
    <w:p w14:paraId="17578D3F" w14:textId="77777777" w:rsidR="00CD55DD" w:rsidRPr="00CD55DD" w:rsidRDefault="00CD55DD" w:rsidP="00CD55DD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 w:hint="eastAsia"/>
        </w:rPr>
      </w:pPr>
      <w:r w:rsidRPr="00CD55DD">
        <w:rPr>
          <w:rFonts w:ascii="標楷體" w:eastAsia="標楷體" w:hAnsi="標楷體" w:cs="標楷體" w:hint="eastAsia"/>
        </w:rPr>
        <w:t>1.能應用標音符號、漢字理解課文文意內容。</w:t>
      </w:r>
    </w:p>
    <w:p w14:paraId="14D25E90" w14:textId="77777777" w:rsidR="00CD55DD" w:rsidRPr="00CD55DD" w:rsidRDefault="00CD55DD" w:rsidP="00CD55DD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 w:hint="eastAsia"/>
        </w:rPr>
      </w:pPr>
      <w:r w:rsidRPr="00CD55DD">
        <w:rPr>
          <w:rFonts w:ascii="標楷體" w:eastAsia="標楷體" w:hAnsi="標楷體" w:cs="標楷體" w:hint="eastAsia"/>
        </w:rPr>
        <w:t>2.能分辨方音差異，並正確念讀語詞。</w:t>
      </w:r>
    </w:p>
    <w:p w14:paraId="65828863" w14:textId="77777777" w:rsidR="00CD55DD" w:rsidRPr="00CD55DD" w:rsidRDefault="00CD55DD" w:rsidP="00CD55DD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 w:hint="eastAsia"/>
        </w:rPr>
      </w:pPr>
      <w:r w:rsidRPr="00CD55DD">
        <w:rPr>
          <w:rFonts w:ascii="標楷體" w:eastAsia="標楷體" w:hAnsi="標楷體" w:cs="標楷體" w:hint="eastAsia"/>
        </w:rPr>
        <w:t>3.能應用閩南語說出地震時的心情和感覺，並能做出正確的防護動作。</w:t>
      </w:r>
    </w:p>
    <w:p w14:paraId="5BB72225" w14:textId="77777777" w:rsidR="00CD55DD" w:rsidRPr="00CD55DD" w:rsidRDefault="00CD55DD" w:rsidP="00CD55DD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 w:hint="eastAsia"/>
        </w:rPr>
      </w:pPr>
      <w:r w:rsidRPr="00CD55DD">
        <w:rPr>
          <w:rFonts w:ascii="標楷體" w:eastAsia="標楷體" w:hAnsi="標楷體" w:cs="標楷體" w:hint="eastAsia"/>
        </w:rPr>
        <w:t>4.能透過閩南語詞的認識，知道手部動作和腳部動作的單純詞動詞，並知道用法。</w:t>
      </w:r>
    </w:p>
    <w:p w14:paraId="1BA5B9AA" w14:textId="77777777" w:rsidR="00CD55DD" w:rsidRPr="00CD55DD" w:rsidRDefault="00CD55DD" w:rsidP="00CD55DD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 w:hint="eastAsia"/>
        </w:rPr>
      </w:pPr>
      <w:r w:rsidRPr="00CD55DD">
        <w:rPr>
          <w:rFonts w:ascii="標楷體" w:eastAsia="標楷體" w:hAnsi="標楷體" w:cs="標楷體" w:hint="eastAsia"/>
        </w:rPr>
        <w:t>5.能熟念地震時自我保護的動作。</w:t>
      </w:r>
    </w:p>
    <w:p w14:paraId="3FD06887" w14:textId="77777777" w:rsidR="00CD55DD" w:rsidRPr="00CD55DD" w:rsidRDefault="00CD55DD" w:rsidP="00CD55DD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 w:hint="eastAsia"/>
        </w:rPr>
      </w:pPr>
      <w:r w:rsidRPr="00CD55DD">
        <w:rPr>
          <w:rFonts w:ascii="標楷體" w:eastAsia="標楷體" w:hAnsi="標楷體" w:cs="標楷體" w:hint="eastAsia"/>
        </w:rPr>
        <w:t>6.能透過標音符號及漢字的學習，簡單說出發生事故的過程及結果，並能寫出關鍵語詞。</w:t>
      </w:r>
    </w:p>
    <w:p w14:paraId="3946DE9B" w14:textId="77777777" w:rsidR="00CD55DD" w:rsidRPr="00CD55DD" w:rsidRDefault="00CD55DD" w:rsidP="00CD55DD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 w:hint="eastAsia"/>
        </w:rPr>
      </w:pPr>
      <w:r w:rsidRPr="00CD55DD">
        <w:rPr>
          <w:rFonts w:ascii="標楷體" w:eastAsia="標楷體" w:hAnsi="標楷體" w:cs="標楷體" w:hint="eastAsia"/>
        </w:rPr>
        <w:t>7.能以閩南語說出段落大意及本課大意。</w:t>
      </w:r>
    </w:p>
    <w:p w14:paraId="6ED6B8CC" w14:textId="77777777" w:rsidR="00CD55DD" w:rsidRPr="00CD55DD" w:rsidRDefault="00CD55DD" w:rsidP="00CD55DD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 w:hint="eastAsia"/>
        </w:rPr>
      </w:pPr>
      <w:r w:rsidRPr="00CD55DD">
        <w:rPr>
          <w:rFonts w:ascii="標楷體" w:eastAsia="標楷體" w:hAnsi="標楷體" w:cs="標楷體" w:hint="eastAsia"/>
        </w:rPr>
        <w:t>8.能分辨方音差異，並正確念讀入聲韻尾。</w:t>
      </w:r>
    </w:p>
    <w:p w14:paraId="3E7C57CE" w14:textId="77777777" w:rsidR="00CD55DD" w:rsidRPr="00CD55DD" w:rsidRDefault="00CD55DD" w:rsidP="00CD55DD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 w:hint="eastAsia"/>
        </w:rPr>
      </w:pPr>
      <w:r w:rsidRPr="00CD55DD">
        <w:rPr>
          <w:rFonts w:ascii="標楷體" w:eastAsia="標楷體" w:hAnsi="標楷體" w:cs="標楷體" w:hint="eastAsia"/>
        </w:rPr>
        <w:t>9.能透過閩南語文的閱讀，學習發生事故時的描述手法，進而促進對社區鄰里的關懷。</w:t>
      </w:r>
    </w:p>
    <w:p w14:paraId="434150AE" w14:textId="77777777" w:rsidR="00CD55DD" w:rsidRPr="00CD55DD" w:rsidRDefault="00CD55DD" w:rsidP="00CD55DD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 w:hint="eastAsia"/>
        </w:rPr>
      </w:pPr>
      <w:r w:rsidRPr="00CD55DD">
        <w:rPr>
          <w:rFonts w:ascii="標楷體" w:eastAsia="標楷體" w:hAnsi="標楷體" w:cs="標楷體" w:hint="eastAsia"/>
        </w:rPr>
        <w:t>10.能應用閩南語文簡單寫出對救災單位的感謝。</w:t>
      </w:r>
    </w:p>
    <w:p w14:paraId="3BC0EAB1" w14:textId="77777777" w:rsidR="00CD55DD" w:rsidRPr="00CD55DD" w:rsidRDefault="00CD55DD" w:rsidP="00CD55DD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 w:hint="eastAsia"/>
        </w:rPr>
      </w:pPr>
      <w:r w:rsidRPr="00CD55DD">
        <w:rPr>
          <w:rFonts w:ascii="標楷體" w:eastAsia="標楷體" w:hAnsi="標楷體" w:cs="標楷體" w:hint="eastAsia"/>
        </w:rPr>
        <w:t>11.能透過標音符號及漢字的學習，簡單說出大自然的四季之美，並能寫出關鍵語詞。</w:t>
      </w:r>
    </w:p>
    <w:p w14:paraId="72F86D14" w14:textId="77777777" w:rsidR="00CD55DD" w:rsidRPr="00CD55DD" w:rsidRDefault="00CD55DD" w:rsidP="00CD55DD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 w:hint="eastAsia"/>
        </w:rPr>
      </w:pPr>
      <w:r w:rsidRPr="00CD55DD">
        <w:rPr>
          <w:rFonts w:ascii="標楷體" w:eastAsia="標楷體" w:hAnsi="標楷體" w:cs="標楷體" w:hint="eastAsia"/>
        </w:rPr>
        <w:t>12.能分辨方音差異，並正確念讀本課音標教學之內容。</w:t>
      </w:r>
    </w:p>
    <w:p w14:paraId="3F7D7DDE" w14:textId="77777777" w:rsidR="00CD55DD" w:rsidRPr="00CD55DD" w:rsidRDefault="00CD55DD" w:rsidP="00CD55DD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 w:hint="eastAsia"/>
        </w:rPr>
      </w:pPr>
      <w:r w:rsidRPr="00CD55DD">
        <w:rPr>
          <w:rFonts w:ascii="標楷體" w:eastAsia="標楷體" w:hAnsi="標楷體" w:cs="標楷體" w:hint="eastAsia"/>
        </w:rPr>
        <w:t>13.能透過閩南語文的閱讀，學習描寫四季的自然景觀，進而激發欣賞自然之美。</w:t>
      </w:r>
    </w:p>
    <w:p w14:paraId="4C52932D" w14:textId="77777777" w:rsidR="00CD55DD" w:rsidRPr="00CD55DD" w:rsidRDefault="00CD55DD" w:rsidP="00CD55DD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 w:hint="eastAsia"/>
        </w:rPr>
      </w:pPr>
      <w:r w:rsidRPr="00CD55DD">
        <w:rPr>
          <w:rFonts w:ascii="標楷體" w:eastAsia="標楷體" w:hAnsi="標楷體" w:cs="標楷體" w:hint="eastAsia"/>
        </w:rPr>
        <w:t>14.能應用閩南語文簡單寫出對景點的描述。</w:t>
      </w:r>
    </w:p>
    <w:p w14:paraId="16E503E9" w14:textId="77777777" w:rsidR="00CD55DD" w:rsidRPr="00CD55DD" w:rsidRDefault="00CD55DD" w:rsidP="00CD55DD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 w:hint="eastAsia"/>
        </w:rPr>
      </w:pPr>
      <w:r w:rsidRPr="00CD55DD">
        <w:rPr>
          <w:rFonts w:ascii="標楷體" w:eastAsia="標楷體" w:hAnsi="標楷體" w:cs="標楷體" w:hint="eastAsia"/>
        </w:rPr>
        <w:t>15.能說出課本所列臺灣的縣市名稱，並於生活中運用。</w:t>
      </w:r>
    </w:p>
    <w:p w14:paraId="6AD3BDF6" w14:textId="77777777" w:rsidR="00CD55DD" w:rsidRPr="00CD55DD" w:rsidRDefault="00CD55DD" w:rsidP="00CD55DD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D55DD">
        <w:rPr>
          <w:rFonts w:ascii="標楷體" w:eastAsia="標楷體" w:hAnsi="標楷體" w:cs="標楷體"/>
        </w:rPr>
        <w:t>16.</w:t>
      </w:r>
      <w:r w:rsidRPr="00CD55DD">
        <w:rPr>
          <w:rFonts w:ascii="標楷體" w:eastAsia="標楷體" w:hAnsi="標楷體" w:cs="標楷體" w:hint="eastAsia"/>
        </w:rPr>
        <w:t>能進行「</w:t>
      </w:r>
      <w:r w:rsidRPr="00CD55DD">
        <w:rPr>
          <w:rFonts w:ascii="MS Mincho" w:eastAsia="MS Mincho" w:hAnsi="MS Mincho" w:cs="MS Mincho" w:hint="eastAsia"/>
        </w:rPr>
        <w:t>⋯</w:t>
      </w:r>
      <w:r w:rsidRPr="00CD55DD">
        <w:rPr>
          <w:rFonts w:ascii="標楷體" w:eastAsia="標楷體" w:hAnsi="標楷體" w:cs="標楷體" w:hint="eastAsia"/>
        </w:rPr>
        <w:t>較緊</w:t>
      </w:r>
      <w:r w:rsidRPr="00CD55DD">
        <w:rPr>
          <w:rFonts w:ascii="MS Mincho" w:eastAsia="MS Mincho" w:hAnsi="MS Mincho" w:cs="MS Mincho" w:hint="eastAsia"/>
        </w:rPr>
        <w:t>⋯</w:t>
      </w:r>
      <w:r w:rsidRPr="00CD55DD">
        <w:rPr>
          <w:rFonts w:ascii="標楷體" w:eastAsia="標楷體" w:hAnsi="標楷體" w:cs="標楷體" w:hint="eastAsia"/>
        </w:rPr>
        <w:t>，若無，</w:t>
      </w:r>
      <w:r w:rsidRPr="00CD55DD">
        <w:rPr>
          <w:rFonts w:ascii="MS Mincho" w:eastAsia="MS Mincho" w:hAnsi="MS Mincho" w:cs="MS Mincho" w:hint="eastAsia"/>
        </w:rPr>
        <w:t>⋯⋯</w:t>
      </w:r>
      <w:r w:rsidRPr="00CD55DD">
        <w:rPr>
          <w:rFonts w:ascii="標楷體" w:eastAsia="標楷體" w:hAnsi="標楷體" w:cs="標楷體" w:hint="eastAsia"/>
        </w:rPr>
        <w:t>」、「按</w:t>
      </w:r>
      <w:r w:rsidRPr="00CD55DD">
        <w:rPr>
          <w:rFonts w:ascii="MS Mincho" w:eastAsia="MS Mincho" w:hAnsi="MS Mincho" w:cs="MS Mincho" w:hint="eastAsia"/>
        </w:rPr>
        <w:t>⋯⋯</w:t>
      </w:r>
      <w:r w:rsidRPr="00CD55DD">
        <w:rPr>
          <w:rFonts w:ascii="標楷體" w:eastAsia="標楷體" w:hAnsi="標楷體" w:cs="標楷體" w:hint="eastAsia"/>
        </w:rPr>
        <w:t>對</w:t>
      </w:r>
      <w:r w:rsidRPr="00CD55DD">
        <w:rPr>
          <w:rFonts w:ascii="MS Mincho" w:eastAsia="MS Mincho" w:hAnsi="MS Mincho" w:cs="MS Mincho" w:hint="eastAsia"/>
        </w:rPr>
        <w:t>⋯⋯</w:t>
      </w:r>
      <w:r w:rsidRPr="00CD55DD">
        <w:rPr>
          <w:rFonts w:ascii="標楷體" w:eastAsia="標楷體" w:hAnsi="標楷體" w:cs="標楷體" w:hint="eastAsia"/>
        </w:rPr>
        <w:t>去」的句型練習。</w:t>
      </w:r>
    </w:p>
    <w:p w14:paraId="582B68AC" w14:textId="77777777" w:rsidR="00CD55DD" w:rsidRPr="00CD55DD" w:rsidRDefault="00CD55DD" w:rsidP="00CD55DD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 w:hint="eastAsia"/>
        </w:rPr>
      </w:pPr>
      <w:r w:rsidRPr="00CD55DD">
        <w:rPr>
          <w:rFonts w:ascii="標楷體" w:eastAsia="標楷體" w:hAnsi="標楷體" w:cs="標楷體" w:hint="eastAsia"/>
        </w:rPr>
        <w:t>17.能習得課本所列對話，並適時於生活中運用。</w:t>
      </w:r>
    </w:p>
    <w:p w14:paraId="145B7451" w14:textId="77777777" w:rsidR="00CD55DD" w:rsidRPr="00CD55DD" w:rsidRDefault="00CD55DD" w:rsidP="00CD55DD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D55DD">
        <w:rPr>
          <w:rFonts w:ascii="標楷體" w:eastAsia="標楷體" w:hAnsi="標楷體" w:cs="標楷體" w:hint="eastAsia"/>
        </w:rPr>
        <w:t>18.能學會鼻音韻母，並完成其後的標音符號學習。</w:t>
      </w:r>
    </w:p>
    <w:p w14:paraId="1389F523" w14:textId="77777777" w:rsidR="00BF2261" w:rsidRPr="00285A39" w:rsidRDefault="00CD55DD" w:rsidP="00BF2261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br w:type="page"/>
      </w:r>
      <w:r>
        <w:rPr>
          <w:rFonts w:ascii="標楷體" w:eastAsia="標楷體" w:hAnsi="標楷體" w:cs="標楷體" w:hint="eastAsia"/>
        </w:rPr>
        <w:lastRenderedPageBreak/>
        <w:t>四</w:t>
      </w:r>
      <w:r w:rsidR="00BF2261" w:rsidRPr="00433109">
        <w:rPr>
          <w:rFonts w:ascii="標楷體" w:eastAsia="標楷體" w:hAnsi="標楷體" w:cs="標楷體" w:hint="eastAsia"/>
        </w:rPr>
        <w:t>、</w:t>
      </w:r>
      <w:r w:rsidR="00BF2261" w:rsidRPr="00433109">
        <w:rPr>
          <w:rFonts w:ascii="標楷體" w:eastAsia="標楷體" w:hAnsi="標楷體" w:cs="標楷體"/>
        </w:rPr>
        <w:t>課程內涵：</w:t>
      </w:r>
      <w:r w:rsidR="00BF2261">
        <w:rPr>
          <w:rFonts w:ascii="標楷體" w:eastAsia="標楷體" w:hAnsi="標楷體" w:cs="標楷體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BF2261" w:rsidRPr="00434C48" w14:paraId="26547A80" w14:textId="77777777" w:rsidTr="00230BD7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8DEB8D" w14:textId="77777777" w:rsidR="00BF2261" w:rsidRPr="00434C48" w:rsidRDefault="00BF2261" w:rsidP="00230BD7">
            <w:pP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434C48">
              <w:rPr>
                <w:rFonts w:ascii="標楷體" w:eastAsia="標楷體" w:hAnsi="標楷體" w:cs="標楷體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923DAB" w14:textId="77777777" w:rsidR="00BF2261" w:rsidRPr="00434C48" w:rsidRDefault="00BF2261" w:rsidP="00230BD7">
            <w:pP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學習</w:t>
            </w:r>
            <w:r w:rsidRPr="00434C48">
              <w:rPr>
                <w:rFonts w:ascii="標楷體" w:eastAsia="標楷體" w:hAnsi="標楷體" w:cs="標楷體"/>
              </w:rPr>
              <w:t>領域核心素養</w:t>
            </w:r>
          </w:p>
        </w:tc>
      </w:tr>
      <w:tr w:rsidR="00BF2261" w:rsidRPr="00434C48" w14:paraId="1D8C9C61" w14:textId="77777777" w:rsidTr="00230BD7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C4EE1" w14:textId="77777777" w:rsidR="00BF2261" w:rsidRDefault="00BF2261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</w:rPr>
              <w:t>勾選</w:t>
            </w:r>
          </w:p>
          <w:p w14:paraId="319AC111" w14:textId="77777777" w:rsidR="00BF2261" w:rsidRPr="00EC7948" w:rsidRDefault="00631CFD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 w:rsidRPr="00EC7948">
              <w:rPr>
                <w:rFonts w:ascii="標楷體" w:eastAsia="標楷體" w:hAnsi="標楷體" w:cs="新細明體" w:hint="eastAsia"/>
                <w:b/>
              </w:rPr>
              <w:t>□</w:t>
            </w:r>
            <w:r w:rsidR="00BF2261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BF2261" w:rsidRPr="00EC7948">
              <w:rPr>
                <w:rFonts w:ascii="標楷體" w:eastAsia="標楷體" w:hAnsi="標楷體" w:cs="新細明體"/>
              </w:rPr>
              <w:t>A1</w:t>
            </w:r>
            <w:r w:rsidR="00BF2261" w:rsidRPr="00EC7948">
              <w:rPr>
                <w:rFonts w:ascii="標楷體" w:eastAsia="標楷體" w:hAnsi="標楷體" w:cs="新細明體" w:hint="eastAsia"/>
              </w:rPr>
              <w:t>身心素質與自我精進</w:t>
            </w:r>
          </w:p>
          <w:p w14:paraId="18ED6CEA" w14:textId="77777777" w:rsidR="00BF2261" w:rsidRPr="00EC7948" w:rsidRDefault="00BF2261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/>
              </w:rPr>
              <w:t>A</w:t>
            </w:r>
            <w:r w:rsidRPr="00EC7948">
              <w:rPr>
                <w:rFonts w:ascii="標楷體" w:eastAsia="標楷體" w:hAnsi="標楷體" w:cs="新細明體" w:hint="eastAsia"/>
              </w:rPr>
              <w:t>2</w:t>
            </w:r>
            <w:r w:rsidRPr="00EC7948">
              <w:rPr>
                <w:rFonts w:ascii="標楷體" w:eastAsia="標楷體" w:hAnsi="標楷體" w:hint="eastAsia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</w:rPr>
              <w:t>與解決問題</w:t>
            </w:r>
          </w:p>
          <w:p w14:paraId="67780846" w14:textId="77777777" w:rsidR="00BF2261" w:rsidRPr="00EC7948" w:rsidRDefault="007D7645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 w:rsidR="00BF2261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BF2261" w:rsidRPr="00EC7948">
              <w:rPr>
                <w:rFonts w:ascii="標楷體" w:eastAsia="標楷體" w:hAnsi="標楷體" w:cs="新細明體"/>
              </w:rPr>
              <w:t>A</w:t>
            </w:r>
            <w:r w:rsidR="00BF2261" w:rsidRPr="00EC7948">
              <w:rPr>
                <w:rFonts w:ascii="標楷體" w:eastAsia="標楷體" w:hAnsi="標楷體" w:cs="新細明體" w:hint="eastAsia"/>
              </w:rPr>
              <w:t>3</w:t>
            </w:r>
            <w:r w:rsidR="00BF2261" w:rsidRPr="00EC7948">
              <w:rPr>
                <w:rFonts w:ascii="標楷體" w:eastAsia="標楷體" w:hAnsi="標楷體" w:hint="eastAsia"/>
              </w:rPr>
              <w:t>規劃執行</w:t>
            </w:r>
            <w:r w:rsidR="00BF2261" w:rsidRPr="00EC7948">
              <w:rPr>
                <w:rFonts w:ascii="標楷體" w:eastAsia="標楷體" w:hAnsi="標楷體" w:cs="新細明體" w:hint="eastAsia"/>
              </w:rPr>
              <w:t>與創新應變</w:t>
            </w:r>
          </w:p>
          <w:p w14:paraId="02E25946" w14:textId="77777777" w:rsidR="00BF2261" w:rsidRPr="00EC7948" w:rsidRDefault="00BF2261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</w:rPr>
              <w:t>B</w:t>
            </w:r>
            <w:r w:rsidRPr="00EC7948">
              <w:rPr>
                <w:rFonts w:ascii="標楷體" w:eastAsia="標楷體" w:hAnsi="標楷體" w:cs="新細明體"/>
              </w:rPr>
              <w:t>1</w:t>
            </w:r>
            <w:r w:rsidRPr="00EC7948">
              <w:rPr>
                <w:rFonts w:ascii="標楷體" w:eastAsia="標楷體" w:hAnsi="標楷體" w:hint="eastAsia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</w:rPr>
              <w:t>與溝通表達</w:t>
            </w:r>
          </w:p>
          <w:p w14:paraId="40877EDD" w14:textId="77777777" w:rsidR="00BF2261" w:rsidRPr="00EC7948" w:rsidRDefault="00DF0E3F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 w:rsidRPr="00EC7948">
              <w:rPr>
                <w:rFonts w:ascii="標楷體" w:eastAsia="標楷體" w:hAnsi="標楷體" w:cs="新細明體" w:hint="eastAsia"/>
                <w:b/>
              </w:rPr>
              <w:t>□</w:t>
            </w:r>
            <w:r w:rsidR="00BF2261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BF2261" w:rsidRPr="00EC7948">
              <w:rPr>
                <w:rFonts w:ascii="標楷體" w:eastAsia="標楷體" w:hAnsi="標楷體" w:cs="新細明體" w:hint="eastAsia"/>
              </w:rPr>
              <w:t>B2</w:t>
            </w:r>
            <w:r w:rsidR="00BF2261" w:rsidRPr="00EC7948">
              <w:rPr>
                <w:rFonts w:ascii="標楷體" w:eastAsia="標楷體" w:hAnsi="標楷體" w:hint="eastAsia"/>
              </w:rPr>
              <w:t>科技資訊</w:t>
            </w:r>
            <w:r w:rsidR="00BF2261" w:rsidRPr="00EC7948">
              <w:rPr>
                <w:rFonts w:ascii="標楷體" w:eastAsia="標楷體" w:hAnsi="標楷體" w:cs="新細明體" w:hint="eastAsia"/>
              </w:rPr>
              <w:t>與媒體素養</w:t>
            </w:r>
          </w:p>
          <w:p w14:paraId="291AB31D" w14:textId="77777777" w:rsidR="00BF2261" w:rsidRPr="00EC7948" w:rsidRDefault="004854DE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 w:rsidR="00BF2261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BF2261" w:rsidRPr="00EC7948">
              <w:rPr>
                <w:rFonts w:ascii="標楷體" w:eastAsia="標楷體" w:hAnsi="標楷體" w:cs="新細明體" w:hint="eastAsia"/>
              </w:rPr>
              <w:t>B3</w:t>
            </w:r>
            <w:r w:rsidR="00BF2261" w:rsidRPr="00EC7948">
              <w:rPr>
                <w:rFonts w:ascii="標楷體" w:eastAsia="標楷體" w:hAnsi="標楷體" w:hint="eastAsia"/>
              </w:rPr>
              <w:t>藝術涵養</w:t>
            </w:r>
            <w:r w:rsidR="00BF2261" w:rsidRPr="00EC7948">
              <w:rPr>
                <w:rFonts w:ascii="標楷體" w:eastAsia="標楷體" w:hAnsi="標楷體" w:cs="新細明體" w:hint="eastAsia"/>
              </w:rPr>
              <w:t>與美感素養</w:t>
            </w:r>
          </w:p>
          <w:p w14:paraId="00562D51" w14:textId="77777777" w:rsidR="00BF2261" w:rsidRPr="00EC7948" w:rsidRDefault="004854DE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 w:rsidR="00BF2261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BF2261" w:rsidRPr="00EC7948">
              <w:rPr>
                <w:rFonts w:ascii="標楷體" w:eastAsia="標楷體" w:hAnsi="標楷體" w:cs="新細明體" w:hint="eastAsia"/>
              </w:rPr>
              <w:t>C</w:t>
            </w:r>
            <w:r w:rsidR="00BF2261" w:rsidRPr="00EC7948">
              <w:rPr>
                <w:rFonts w:ascii="標楷體" w:eastAsia="標楷體" w:hAnsi="標楷體" w:cs="新細明體"/>
              </w:rPr>
              <w:t>1</w:t>
            </w:r>
            <w:r w:rsidR="00BF2261" w:rsidRPr="00EC7948">
              <w:rPr>
                <w:rFonts w:ascii="標楷體" w:eastAsia="標楷體" w:hAnsi="標楷體" w:hint="eastAsia"/>
              </w:rPr>
              <w:t>道德實踐</w:t>
            </w:r>
            <w:r w:rsidR="00BF2261" w:rsidRPr="00EC7948">
              <w:rPr>
                <w:rFonts w:ascii="標楷體" w:eastAsia="標楷體" w:hAnsi="標楷體" w:cs="新細明體" w:hint="eastAsia"/>
              </w:rPr>
              <w:t>與公民意識</w:t>
            </w:r>
          </w:p>
          <w:p w14:paraId="05151E5F" w14:textId="77777777" w:rsidR="00BF2261" w:rsidRPr="00EC7948" w:rsidRDefault="00631CFD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 w:rsidRPr="00EC7948">
              <w:rPr>
                <w:rFonts w:ascii="標楷體" w:eastAsia="標楷體" w:hAnsi="標楷體" w:cs="新細明體" w:hint="eastAsia"/>
                <w:b/>
              </w:rPr>
              <w:t>□</w:t>
            </w:r>
            <w:r w:rsidR="00BF2261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BF2261" w:rsidRPr="00EC7948">
              <w:rPr>
                <w:rFonts w:ascii="標楷體" w:eastAsia="標楷體" w:hAnsi="標楷體" w:cs="新細明體" w:hint="eastAsia"/>
              </w:rPr>
              <w:t>C2</w:t>
            </w:r>
            <w:r w:rsidR="00BF2261" w:rsidRPr="00EC7948">
              <w:rPr>
                <w:rFonts w:ascii="標楷體" w:eastAsia="標楷體" w:hAnsi="標楷體" w:hint="eastAsia"/>
              </w:rPr>
              <w:t>人際關係</w:t>
            </w:r>
            <w:r w:rsidR="00BF2261" w:rsidRPr="00EC7948">
              <w:rPr>
                <w:rFonts w:ascii="標楷體" w:eastAsia="標楷體" w:hAnsi="標楷體" w:cs="新細明體" w:hint="eastAsia"/>
              </w:rPr>
              <w:t>與團隊合作</w:t>
            </w:r>
          </w:p>
          <w:p w14:paraId="163AE0DB" w14:textId="77777777" w:rsidR="00BF2261" w:rsidRPr="001D3382" w:rsidRDefault="00631CFD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 w:rsidR="00BF2261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BF2261" w:rsidRPr="00EC7948">
              <w:rPr>
                <w:rFonts w:ascii="標楷體" w:eastAsia="標楷體" w:hAnsi="標楷體" w:cs="新細明體" w:hint="eastAsia"/>
              </w:rPr>
              <w:t>C3</w:t>
            </w:r>
            <w:r w:rsidR="00BF2261" w:rsidRPr="00EC7948">
              <w:rPr>
                <w:rFonts w:ascii="標楷體" w:eastAsia="標楷體" w:hAnsi="標楷體" w:hint="eastAsia"/>
              </w:rPr>
              <w:t>多元文化</w:t>
            </w:r>
            <w:r w:rsidR="00BF2261" w:rsidRPr="00EC7948">
              <w:rPr>
                <w:rFonts w:ascii="標楷體" w:eastAsia="標楷體" w:hAnsi="標楷體" w:cs="新細明體" w:hint="eastAsia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0F833" w14:textId="77777777" w:rsidR="002B32C0" w:rsidRPr="002B32C0" w:rsidRDefault="002B32C0" w:rsidP="002B32C0">
            <w:pPr>
              <w:spacing w:line="0" w:lineRule="atLeast"/>
              <w:rPr>
                <w:rFonts w:ascii="標楷體" w:eastAsia="標楷體" w:hAnsi="標楷體" w:cs="標楷體" w:hint="eastAsia"/>
              </w:rPr>
            </w:pPr>
            <w:r w:rsidRPr="002B32C0">
              <w:rPr>
                <w:rFonts w:ascii="標楷體" w:eastAsia="標楷體" w:hAnsi="標楷體" w:cs="標楷體" w:hint="eastAsia"/>
              </w:rPr>
              <w:t>閩-E-A2</w:t>
            </w:r>
          </w:p>
          <w:p w14:paraId="4ACEB0DA" w14:textId="77777777" w:rsidR="002B32C0" w:rsidRPr="002B32C0" w:rsidRDefault="002B32C0" w:rsidP="002B32C0">
            <w:pPr>
              <w:spacing w:line="0" w:lineRule="atLeast"/>
              <w:rPr>
                <w:rFonts w:ascii="標楷體" w:eastAsia="標楷體" w:hAnsi="標楷體" w:cs="標楷體" w:hint="eastAsia"/>
              </w:rPr>
            </w:pPr>
            <w:r w:rsidRPr="002B32C0">
              <w:rPr>
                <w:rFonts w:ascii="標楷體" w:eastAsia="標楷體" w:hAnsi="標楷體" w:cs="標楷體" w:hint="eastAsia"/>
              </w:rPr>
              <w:t>具備使用閩南語文進行思考的能力，並用之於日常生活中，以處理相關問題。</w:t>
            </w:r>
          </w:p>
          <w:p w14:paraId="76638837" w14:textId="77777777" w:rsidR="002B32C0" w:rsidRPr="002B32C0" w:rsidRDefault="002B32C0" w:rsidP="002B32C0">
            <w:pPr>
              <w:spacing w:line="0" w:lineRule="atLeast"/>
              <w:rPr>
                <w:rFonts w:ascii="標楷體" w:eastAsia="標楷體" w:hAnsi="標楷體" w:cs="標楷體" w:hint="eastAsia"/>
              </w:rPr>
            </w:pPr>
            <w:r w:rsidRPr="002B32C0">
              <w:rPr>
                <w:rFonts w:ascii="標楷體" w:eastAsia="標楷體" w:hAnsi="標楷體" w:cs="標楷體" w:hint="eastAsia"/>
              </w:rPr>
              <w:t>閩-E-A3</w:t>
            </w:r>
          </w:p>
          <w:p w14:paraId="636D8AD5" w14:textId="77777777" w:rsidR="002B32C0" w:rsidRPr="002B32C0" w:rsidRDefault="002B32C0" w:rsidP="002B32C0">
            <w:pPr>
              <w:spacing w:line="0" w:lineRule="atLeast"/>
              <w:rPr>
                <w:rFonts w:ascii="標楷體" w:eastAsia="標楷體" w:hAnsi="標楷體" w:cs="標楷體" w:hint="eastAsia"/>
              </w:rPr>
            </w:pPr>
            <w:r w:rsidRPr="002B32C0">
              <w:rPr>
                <w:rFonts w:ascii="標楷體" w:eastAsia="標楷體" w:hAnsi="標楷體" w:cs="標楷體" w:hint="eastAsia"/>
              </w:rPr>
              <w:t>具備運用閩南語文來擬訂、討論、執行與分享個人生活計畫，以充實自我生活經驗，增進個人適應社會的能力。</w:t>
            </w:r>
          </w:p>
          <w:p w14:paraId="7C73FA19" w14:textId="77777777" w:rsidR="002B32C0" w:rsidRPr="002B32C0" w:rsidRDefault="002B32C0" w:rsidP="002B32C0">
            <w:pPr>
              <w:spacing w:line="0" w:lineRule="atLeast"/>
              <w:rPr>
                <w:rFonts w:ascii="標楷體" w:eastAsia="標楷體" w:hAnsi="標楷體" w:cs="標楷體" w:hint="eastAsia"/>
              </w:rPr>
            </w:pPr>
            <w:r w:rsidRPr="002B32C0">
              <w:rPr>
                <w:rFonts w:ascii="標楷體" w:eastAsia="標楷體" w:hAnsi="標楷體" w:cs="標楷體" w:hint="eastAsia"/>
              </w:rPr>
              <w:t>閩-E-B1</w:t>
            </w:r>
          </w:p>
          <w:p w14:paraId="084E806E" w14:textId="77777777" w:rsidR="002B32C0" w:rsidRPr="002B32C0" w:rsidRDefault="002B32C0" w:rsidP="002B32C0">
            <w:pPr>
              <w:spacing w:line="0" w:lineRule="atLeast"/>
              <w:rPr>
                <w:rFonts w:ascii="標楷體" w:eastAsia="標楷體" w:hAnsi="標楷體" w:cs="標楷體" w:hint="eastAsia"/>
              </w:rPr>
            </w:pPr>
            <w:r w:rsidRPr="002B32C0">
              <w:rPr>
                <w:rFonts w:ascii="標楷體" w:eastAsia="標楷體" w:hAnsi="標楷體" w:cs="標楷體" w:hint="eastAsia"/>
              </w:rPr>
              <w:t>具備理解與使用閩南語文的基本能力，並能從事表達、溝通，以運用於家庭、學校、社區生活之中。</w:t>
            </w:r>
          </w:p>
          <w:p w14:paraId="46A1AC71" w14:textId="77777777" w:rsidR="002B32C0" w:rsidRPr="002B32C0" w:rsidRDefault="002B32C0" w:rsidP="002B32C0">
            <w:pPr>
              <w:spacing w:line="0" w:lineRule="atLeast"/>
              <w:rPr>
                <w:rFonts w:ascii="標楷體" w:eastAsia="標楷體" w:hAnsi="標楷體" w:cs="標楷體" w:hint="eastAsia"/>
              </w:rPr>
            </w:pPr>
            <w:r w:rsidRPr="002B32C0">
              <w:rPr>
                <w:rFonts w:ascii="標楷體" w:eastAsia="標楷體" w:hAnsi="標楷體" w:cs="標楷體" w:hint="eastAsia"/>
              </w:rPr>
              <w:t>閩-E-B3</w:t>
            </w:r>
          </w:p>
          <w:p w14:paraId="43613288" w14:textId="77777777" w:rsidR="002B32C0" w:rsidRPr="002B32C0" w:rsidRDefault="002B32C0" w:rsidP="002B32C0">
            <w:pPr>
              <w:spacing w:line="0" w:lineRule="atLeast"/>
              <w:rPr>
                <w:rFonts w:ascii="標楷體" w:eastAsia="標楷體" w:hAnsi="標楷體" w:cs="標楷體" w:hint="eastAsia"/>
              </w:rPr>
            </w:pPr>
            <w:r w:rsidRPr="002B32C0">
              <w:rPr>
                <w:rFonts w:ascii="標楷體" w:eastAsia="標楷體" w:hAnsi="標楷體" w:cs="標楷體" w:hint="eastAsia"/>
              </w:rPr>
              <w:t>具備感知與欣賞閩南語文藝術的美感素養，並能融入於日常生活中。</w:t>
            </w:r>
          </w:p>
          <w:p w14:paraId="02DC7030" w14:textId="77777777" w:rsidR="002B32C0" w:rsidRPr="002B32C0" w:rsidRDefault="002B32C0" w:rsidP="002B32C0">
            <w:pPr>
              <w:spacing w:line="0" w:lineRule="atLeast"/>
              <w:rPr>
                <w:rFonts w:ascii="標楷體" w:eastAsia="標楷體" w:hAnsi="標楷體" w:cs="標楷體" w:hint="eastAsia"/>
              </w:rPr>
            </w:pPr>
            <w:r w:rsidRPr="002B32C0">
              <w:rPr>
                <w:rFonts w:ascii="標楷體" w:eastAsia="標楷體" w:hAnsi="標楷體" w:cs="標楷體" w:hint="eastAsia"/>
              </w:rPr>
              <w:t>閩-E-C1</w:t>
            </w:r>
          </w:p>
          <w:p w14:paraId="5DC8A0AD" w14:textId="77777777" w:rsidR="002B32C0" w:rsidRPr="002B32C0" w:rsidRDefault="002B32C0" w:rsidP="002B32C0">
            <w:pPr>
              <w:spacing w:line="0" w:lineRule="atLeast"/>
              <w:rPr>
                <w:rFonts w:ascii="標楷體" w:eastAsia="標楷體" w:hAnsi="標楷體" w:cs="標楷體" w:hint="eastAsia"/>
              </w:rPr>
            </w:pPr>
            <w:r w:rsidRPr="002B32C0">
              <w:rPr>
                <w:rFonts w:ascii="標楷體" w:eastAsia="標楷體" w:hAnsi="標楷體" w:cs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74C8F260" w14:textId="77777777" w:rsidR="002B32C0" w:rsidRPr="002B32C0" w:rsidRDefault="002B32C0" w:rsidP="002B32C0">
            <w:pPr>
              <w:spacing w:line="0" w:lineRule="atLeast"/>
              <w:rPr>
                <w:rFonts w:ascii="標楷體" w:eastAsia="標楷體" w:hAnsi="標楷體" w:cs="標楷體" w:hint="eastAsia"/>
              </w:rPr>
            </w:pPr>
            <w:r w:rsidRPr="002B32C0">
              <w:rPr>
                <w:rFonts w:ascii="標楷體" w:eastAsia="標楷體" w:hAnsi="標楷體" w:cs="標楷體" w:hint="eastAsia"/>
              </w:rPr>
              <w:t>閩-E-C3</w:t>
            </w:r>
          </w:p>
          <w:p w14:paraId="5C074270" w14:textId="77777777" w:rsidR="00BF2261" w:rsidRPr="00B62FC1" w:rsidRDefault="002B32C0" w:rsidP="002B32C0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2B32C0">
              <w:rPr>
                <w:rFonts w:ascii="標楷體" w:eastAsia="標楷體" w:hAnsi="標楷體" w:cs="標楷體" w:hint="eastAsia"/>
              </w:rPr>
              <w:t>透過閩南語文的學習，培養尊重與包容各種語言與文化多元性的精神。</w:t>
            </w:r>
          </w:p>
        </w:tc>
      </w:tr>
    </w:tbl>
    <w:p w14:paraId="3657F8F9" w14:textId="77777777" w:rsidR="002B32C0" w:rsidRDefault="002B32C0" w:rsidP="00BF226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</w:p>
    <w:p w14:paraId="67F74A16" w14:textId="77777777" w:rsidR="00BF2261" w:rsidRDefault="00CD55DD" w:rsidP="00BF226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/>
        </w:rPr>
        <w:br w:type="page"/>
      </w:r>
      <w:r>
        <w:rPr>
          <w:rFonts w:ascii="標楷體" w:eastAsia="標楷體" w:hAnsi="標楷體" w:cs="標楷體" w:hint="eastAsia"/>
        </w:rPr>
        <w:lastRenderedPageBreak/>
        <w:t>五</w:t>
      </w:r>
      <w:r w:rsidR="00BF2261" w:rsidRPr="00A77E44">
        <w:rPr>
          <w:rFonts w:ascii="標楷體" w:eastAsia="標楷體" w:hAnsi="標楷體" w:cs="標楷體" w:hint="eastAsia"/>
        </w:rPr>
        <w:t>、</w:t>
      </w:r>
      <w:r w:rsidR="00BF2261" w:rsidRPr="00A77E44">
        <w:rPr>
          <w:rFonts w:ascii="標楷體" w:eastAsia="標楷體" w:hAnsi="標楷體" w:cs="標楷體"/>
        </w:rPr>
        <w:t>課程架構：</w:t>
      </w:r>
      <w:r w:rsidR="00BF2261" w:rsidRPr="00A77E44">
        <w:rPr>
          <w:rFonts w:ascii="標楷體" w:eastAsia="標楷體" w:hAnsi="標楷體" w:cs="標楷體"/>
          <w:color w:val="FF0000"/>
        </w:rPr>
        <w:t>(自行視需要決定是否呈現)</w:t>
      </w:r>
    </w:p>
    <w:p w14:paraId="14E221D6" w14:textId="77777777" w:rsidR="00BF2261" w:rsidRDefault="00BF2261" w:rsidP="00BF2261">
      <w:pPr>
        <w:spacing w:line="0" w:lineRule="atLeast"/>
        <w:rPr>
          <w:rFonts w:ascii="標楷體" w:eastAsia="標楷體" w:hAnsi="標楷體" w:cs="標楷體"/>
        </w:rPr>
      </w:pPr>
    </w:p>
    <w:p w14:paraId="4238BB2D" w14:textId="77777777" w:rsidR="00CD55DD" w:rsidRDefault="002B32C0" w:rsidP="00CD55DD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  <w:noProof/>
        </w:rPr>
        <w:pict w14:anchorId="7F5FCAC6">
          <v:group id="_x0000_s2245" style="position:absolute;margin-left:30.8pt;margin-top:38.7pt;width:656.95pt;height:359.8pt;z-index:1" coordorigin="1467,5140" coordsize="12420,6252">
            <v:group id="_x0000_s2246" style="position:absolute;left:1467;top:5140;width:12420;height:6252" coordorigin="1467,5140" coordsize="12420,6252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247" type="#_x0000_t202" style="position:absolute;left:5289;top:7602;width:3248;height:1372" strokeweight="3pt">
                <v:stroke linestyle="thinThin"/>
                <v:textbox style="mso-next-textbox:#_x0000_s2247">
                  <w:txbxContent>
                    <w:p w14:paraId="207BECFC" w14:textId="77777777" w:rsidR="002B32C0" w:rsidRPr="00C94DE2" w:rsidRDefault="002B32C0" w:rsidP="002B32C0">
                      <w:pPr>
                        <w:spacing w:line="0" w:lineRule="atLeast"/>
                        <w:jc w:val="center"/>
                        <w:rPr>
                          <w:rFonts w:hint="eastAsia"/>
                          <w:bCs/>
                          <w:sz w:val="28"/>
                        </w:rPr>
                      </w:pPr>
                      <w:r w:rsidRPr="00C94DE2">
                        <w:rPr>
                          <w:rFonts w:hint="eastAsia"/>
                          <w:bCs/>
                          <w:sz w:val="28"/>
                        </w:rPr>
                        <w:t>第二單元</w:t>
                      </w:r>
                    </w:p>
                    <w:p w14:paraId="4D3F30D9" w14:textId="77777777" w:rsidR="002B32C0" w:rsidRPr="00C94DE2" w:rsidRDefault="002B32C0" w:rsidP="002B32C0">
                      <w:pPr>
                        <w:spacing w:line="0" w:lineRule="atLeast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bCs/>
                          <w:sz w:val="28"/>
                        </w:rPr>
                        <w:t>好光景</w:t>
                      </w:r>
                    </w:p>
                  </w:txbxContent>
                </v:textbox>
              </v:shape>
              <v:group id="_x0000_s2248" style="position:absolute;left:1467;top:5140;width:12420;height:6252" coordorigin="1467,5140" coordsize="12420,6252">
                <v:shape id="_x0000_s2249" type="#_x0000_t202" style="position:absolute;left:5289;top:9996;width:3248;height:1372" strokeweight="3pt">
                  <v:stroke linestyle="thinThin"/>
                  <v:textbox style="mso-next-textbox:#_x0000_s2249">
                    <w:txbxContent>
                      <w:p w14:paraId="569F0BC1" w14:textId="77777777" w:rsidR="002B32C0" w:rsidRPr="00C94DE2" w:rsidRDefault="002B32C0" w:rsidP="002B32C0">
                        <w:pPr>
                          <w:spacing w:line="0" w:lineRule="atLeast"/>
                          <w:jc w:val="center"/>
                          <w:rPr>
                            <w:rFonts w:hint="eastAsia"/>
                            <w:bCs/>
                            <w:sz w:val="28"/>
                          </w:rPr>
                        </w:pPr>
                        <w:r w:rsidRPr="00C94DE2">
                          <w:rPr>
                            <w:rFonts w:hint="eastAsia"/>
                            <w:bCs/>
                            <w:sz w:val="28"/>
                          </w:rPr>
                          <w:t>第三單元</w:t>
                        </w:r>
                      </w:p>
                      <w:p w14:paraId="2E92D4D7" w14:textId="77777777" w:rsidR="002B32C0" w:rsidRPr="00C94DE2" w:rsidRDefault="002B32C0" w:rsidP="002B32C0">
                        <w:pPr>
                          <w:spacing w:line="0" w:lineRule="atLeast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  <w:bCs/>
                            <w:sz w:val="28"/>
                          </w:rPr>
                          <w:t>寶島臺灣</w:t>
                        </w:r>
                      </w:p>
                    </w:txbxContent>
                  </v:textbox>
                </v:shape>
                <v:group id="_x0000_s2250" style="position:absolute;left:1467;top:5140;width:12420;height:6252" coordorigin="1467,5140" coordsize="12420,6252">
                  <v:group id="_x0000_s2251" style="position:absolute;left:1467;top:5140;width:12420;height:3859" coordorigin="1467,5140" coordsize="12420,3859">
                    <v:group id="_x0000_s2252" style="position:absolute;left:1467;top:5140;width:12420;height:3820" coordorigin="1467,5140" coordsize="12420,3820">
                      <v:group id="_x0000_s2253" style="position:absolute;left:1467;top:5142;width:7070;height:3818" coordorigin="1467,5142" coordsize="7070,3818">
                        <v:shape id="_x0000_s2254" type="#_x0000_t202" style="position:absolute;left:1467;top:7677;width:2507;height:1283" strokeweight="3pt">
                          <v:stroke linestyle="thinThin"/>
                          <v:textbox style="mso-next-textbox:#_x0000_s2254">
                            <w:txbxContent>
                              <w:p w14:paraId="4AD50546" w14:textId="77777777" w:rsidR="002B32C0" w:rsidRPr="00B27191" w:rsidRDefault="002B32C0" w:rsidP="002B32C0">
                                <w:pPr>
                                  <w:spacing w:line="0" w:lineRule="atLeast"/>
                                  <w:jc w:val="center"/>
                                  <w:rPr>
                                    <w:rFonts w:ascii="新細明體" w:hAnsi="新細明體" w:hint="eastAsia"/>
                                    <w:sz w:val="32"/>
                                    <w:szCs w:val="32"/>
                                  </w:rPr>
                                </w:pPr>
                                <w:r w:rsidRPr="00B27191">
                                  <w:rPr>
                                    <w:rFonts w:ascii="新細明體" w:hAnsi="新細明體" w:hint="eastAsia"/>
                                    <w:sz w:val="32"/>
                                    <w:szCs w:val="32"/>
                                  </w:rPr>
                                  <w:t>閩南語</w:t>
                                </w:r>
                              </w:p>
                              <w:p w14:paraId="69381F5A" w14:textId="77777777" w:rsidR="002B32C0" w:rsidRPr="00B27191" w:rsidRDefault="002B32C0" w:rsidP="002B32C0">
                                <w:pPr>
                                  <w:spacing w:line="0" w:lineRule="atLeast"/>
                                  <w:jc w:val="center"/>
                                  <w:rPr>
                                    <w:bCs/>
                                    <w:color w:val="0000FF"/>
                                    <w:sz w:val="32"/>
                                    <w:szCs w:val="32"/>
                                  </w:rPr>
                                </w:pPr>
                                <w:r w:rsidRPr="00B27191">
                                  <w:rPr>
                                    <w:rFonts w:ascii="新細明體" w:hAnsi="新細明體" w:hint="eastAsia"/>
                                    <w:sz w:val="32"/>
                                    <w:szCs w:val="32"/>
                                  </w:rPr>
                                  <w:t>第</w:t>
                                </w:r>
                                <w:r w:rsidRPr="00B27191">
                                  <w:rPr>
                                    <w:sz w:val="32"/>
                                    <w:szCs w:val="32"/>
                                  </w:rPr>
                                  <w:t>10</w:t>
                                </w:r>
                                <w:r w:rsidRPr="00B27191">
                                  <w:rPr>
                                    <w:rFonts w:ascii="新細明體" w:hAnsi="新細明體" w:hint="eastAsia"/>
                                    <w:sz w:val="32"/>
                                    <w:szCs w:val="32"/>
                                  </w:rPr>
                                  <w:t>冊</w:t>
                                </w:r>
                              </w:p>
                            </w:txbxContent>
                          </v:textbox>
                        </v:shape>
                        <v:shape id="_x0000_s2255" type="#_x0000_t202" style="position:absolute;left:5289;top:5142;width:3248;height:1372" strokeweight="3pt">
                          <v:stroke linestyle="thinThin"/>
                          <v:textbox style="mso-next-textbox:#_x0000_s2255">
                            <w:txbxContent>
                              <w:p w14:paraId="0A66E310" w14:textId="77777777" w:rsidR="002B32C0" w:rsidRPr="00C94DE2" w:rsidRDefault="002B32C0" w:rsidP="002B32C0">
                                <w:pPr>
                                  <w:spacing w:line="0" w:lineRule="atLeast"/>
                                  <w:jc w:val="center"/>
                                  <w:rPr>
                                    <w:rFonts w:hint="eastAsia"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C94DE2">
                                  <w:rPr>
                                    <w:rFonts w:hint="eastAsia"/>
                                    <w:bCs/>
                                    <w:sz w:val="28"/>
                                    <w:szCs w:val="28"/>
                                  </w:rPr>
                                  <w:t>第一單元</w:t>
                                </w:r>
                              </w:p>
                              <w:p w14:paraId="2821A4D2" w14:textId="77777777" w:rsidR="002B32C0" w:rsidRPr="00C94DE2" w:rsidRDefault="002B32C0" w:rsidP="002B32C0">
                                <w:pPr>
                                  <w:spacing w:line="0" w:lineRule="atLeast"/>
                                  <w:jc w:val="center"/>
                                  <w:rPr>
                                    <w:rFonts w:hint="eastAsia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8"/>
                                    <w:szCs w:val="28"/>
                                  </w:rPr>
                                  <w:t>保平安</w:t>
                                </w:r>
                              </w:p>
                            </w:txbxContent>
                          </v:textbox>
                        </v:shape>
                      </v:group>
                      <v:shape id="_x0000_s2256" type="#_x0000_t202" style="position:absolute;left:10065;top:5140;width:3822;height:1396" strokeweight="3pt">
                        <v:stroke linestyle="thinThin"/>
                        <v:textbox style="mso-next-textbox:#_x0000_s2256">
                          <w:txbxContent>
                            <w:p w14:paraId="4048CF04" w14:textId="77777777" w:rsidR="002B32C0" w:rsidRPr="002258FB" w:rsidRDefault="002B32C0" w:rsidP="002B32C0">
                              <w:pPr>
                                <w:spacing w:line="0" w:lineRule="atLeast"/>
                                <w:rPr>
                                  <w:rFonts w:hint="eastAsia"/>
                                  <w:sz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</w:rPr>
                                <w:t>第一</w:t>
                              </w:r>
                              <w:r w:rsidRPr="002258FB">
                                <w:rPr>
                                  <w:rFonts w:hint="eastAsia"/>
                                  <w:sz w:val="28"/>
                                </w:rPr>
                                <w:t>課</w:t>
                              </w:r>
                              <w:r w:rsidRPr="002258FB">
                                <w:rPr>
                                  <w:rFonts w:hint="eastAsia"/>
                                  <w:sz w:val="28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地動</w:t>
                              </w:r>
                            </w:p>
                            <w:p w14:paraId="443AB49B" w14:textId="77777777" w:rsidR="002B32C0" w:rsidRPr="008A3755" w:rsidRDefault="002B32C0" w:rsidP="002B32C0">
                              <w:pPr>
                                <w:spacing w:line="0" w:lineRule="atLeast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</w:rPr>
                                <w:t>第二</w:t>
                              </w:r>
                              <w:r w:rsidRPr="002258FB">
                                <w:rPr>
                                  <w:rFonts w:hint="eastAsia"/>
                                  <w:sz w:val="28"/>
                                </w:rPr>
                                <w:t>課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火燒厝</w:t>
                              </w:r>
                            </w:p>
                          </w:txbxContent>
                        </v:textbox>
                      </v:shape>
                    </v:group>
                    <v:shape id="_x0000_s2257" type="#_x0000_t202" style="position:absolute;left:10065;top:7602;width:3822;height:1397" strokeweight="3pt">
                      <v:stroke linestyle="thinThin"/>
                      <v:textbox style="mso-next-textbox:#_x0000_s2257">
                        <w:txbxContent>
                          <w:p w14:paraId="04247DE2" w14:textId="77777777" w:rsidR="002B32C0" w:rsidRPr="008A3755" w:rsidRDefault="002B32C0" w:rsidP="002B32C0">
                            <w:pPr>
                              <w:spacing w:line="0" w:lineRule="atLeas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第三</w:t>
                            </w:r>
                            <w:r w:rsidRPr="002258FB">
                              <w:rPr>
                                <w:rFonts w:hint="eastAsia"/>
                                <w:sz w:val="28"/>
                              </w:rPr>
                              <w:t>課</w:t>
                            </w:r>
                            <w:r w:rsidRPr="002258FB">
                              <w:rPr>
                                <w:rFonts w:hint="eastAsia"/>
                                <w:sz w:val="28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行踏</w:t>
                            </w:r>
                          </w:p>
                        </w:txbxContent>
                      </v:textbox>
                    </v:shape>
                  </v:group>
                  <v:shape id="_x0000_s2258" type="#_x0000_t202" style="position:absolute;left:10065;top:9996;width:3822;height:1396" strokeweight="3pt">
                    <v:stroke linestyle="thinThin"/>
                    <v:textbox style="mso-next-textbox:#_x0000_s2258">
                      <w:txbxContent>
                        <w:p w14:paraId="55FEEE68" w14:textId="77777777" w:rsidR="002B32C0" w:rsidRDefault="002B32C0" w:rsidP="002B32C0">
                          <w:pPr>
                            <w:spacing w:line="0" w:lineRule="atLeast"/>
                            <w:rPr>
                              <w:sz w:val="28"/>
                              <w:szCs w:val="28"/>
                            </w:rPr>
                          </w:pPr>
                          <w:r w:rsidRPr="00BD58B6">
                            <w:rPr>
                              <w:rFonts w:hint="eastAsia"/>
                              <w:sz w:val="28"/>
                              <w:szCs w:val="28"/>
                            </w:rPr>
                            <w:t>第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四</w:t>
                          </w:r>
                          <w:r w:rsidRPr="00BD58B6">
                            <w:rPr>
                              <w:rFonts w:hint="eastAsia"/>
                              <w:sz w:val="28"/>
                              <w:szCs w:val="28"/>
                            </w:rPr>
                            <w:t>課</w:t>
                          </w:r>
                          <w:r w:rsidRPr="00BD58B6"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氣象報導</w:t>
                          </w:r>
                        </w:p>
                        <w:p w14:paraId="300CE792" w14:textId="77777777" w:rsidR="002B32C0" w:rsidRPr="00BD58B6" w:rsidRDefault="002B32C0" w:rsidP="002B32C0">
                          <w:pPr>
                            <w:spacing w:line="0" w:lineRule="atLeast"/>
                            <w:rPr>
                              <w:rFonts w:hint="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第五課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火車</w:t>
                          </w:r>
                        </w:p>
                      </w:txbxContent>
                    </v:textbox>
                  </v:shape>
                </v:group>
              </v:group>
            </v:group>
            <v:group id="_x0000_s2259" style="position:absolute;left:4524;top:5793;width:5541;height:5004" coordorigin="4524,5793" coordsize="5541,5004">
              <v:line id="_x0000_s2260" style="position:absolute" from="4524,5793" to="4524,10797"/>
              <v:group id="_x0000_s2261" style="position:absolute;left:4524;top:5793;width:5541;height:4987" coordorigin="4524,5793" coordsize="5541,4987">
                <v:line id="_x0000_s2262" style="position:absolute" from="4524,10780" to="5289,10780"/>
                <v:group id="_x0000_s2263" style="position:absolute;left:4524;top:5793;width:5541;height:4911" coordorigin="4524,5793" coordsize="5541,4911">
                  <v:line id="_x0000_s2264" style="position:absolute" from="4524,8287" to="5289,8287"/>
                  <v:group id="_x0000_s2265" style="position:absolute;left:4524;top:5793;width:5541;height:4911" coordorigin="4524,5793" coordsize="5541,4911">
                    <v:line id="_x0000_s2266" style="position:absolute" from="4524,5793" to="5289,5793"/>
                    <v:group id="_x0000_s2267" style="position:absolute;left:8537;top:5793;width:1528;height:4911" coordorigin="8537,5793" coordsize="1528,4911">
                      <v:group id="_x0000_s2268" style="position:absolute;left:8537;top:5793;width:1528;height:2469" coordorigin="8537,5793" coordsize="1528,2469">
                        <v:line id="_x0000_s2269" style="position:absolute" from="8537,5793" to="10065,5793"/>
                        <v:line id="_x0000_s2270" style="position:absolute" from="8537,8262" to="10065,8262"/>
                      </v:group>
                      <v:line id="_x0000_s2271" style="position:absolute" from="8537,10704" to="10065,10704"/>
                    </v:group>
                  </v:group>
                </v:group>
              </v:group>
            </v:group>
          </v:group>
        </w:pict>
      </w:r>
      <w:r w:rsidR="00BF2261">
        <w:rPr>
          <w:rFonts w:ascii="標楷體" w:eastAsia="標楷體" w:hAnsi="標楷體" w:cs="標楷體"/>
        </w:rPr>
        <w:br w:type="page"/>
      </w:r>
      <w:r w:rsidR="00CD55DD">
        <w:rPr>
          <w:rFonts w:ascii="標楷體" w:eastAsia="標楷體" w:hAnsi="標楷體" w:cs="標楷體"/>
        </w:rPr>
        <w:lastRenderedPageBreak/>
        <w:t>六、本課程是否實施混齡教學：□是(__年級和__年級)  □否</w:t>
      </w:r>
    </w:p>
    <w:p w14:paraId="15717C2D" w14:textId="77777777" w:rsidR="00CD55DD" w:rsidRDefault="00CD55DD" w:rsidP="00BF2261">
      <w:pPr>
        <w:spacing w:line="0" w:lineRule="atLeast"/>
        <w:rPr>
          <w:rFonts w:ascii="標楷體" w:eastAsia="標楷體" w:hAnsi="標楷體" w:cs="標楷體"/>
        </w:rPr>
      </w:pPr>
    </w:p>
    <w:p w14:paraId="3DB5811F" w14:textId="77777777" w:rsidR="00BF2261" w:rsidRPr="00C453F2" w:rsidRDefault="00CD55DD" w:rsidP="00BF2261">
      <w:pPr>
        <w:spacing w:line="0" w:lineRule="atLeast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 w:hint="eastAsia"/>
        </w:rPr>
        <w:t>七</w:t>
      </w:r>
      <w:r w:rsidR="00BF2261" w:rsidRPr="00902CB0">
        <w:rPr>
          <w:rFonts w:ascii="標楷體" w:eastAsia="標楷體" w:hAnsi="標楷體" w:cs="標楷體" w:hint="eastAsia"/>
        </w:rPr>
        <w:t>、</w:t>
      </w:r>
      <w:r w:rsidR="00BF2261" w:rsidRPr="00902CB0">
        <w:rPr>
          <w:rFonts w:ascii="標楷體" w:eastAsia="標楷體" w:hAnsi="標楷體" w:cs="標楷體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106"/>
        <w:gridCol w:w="1526"/>
        <w:gridCol w:w="1168"/>
        <w:gridCol w:w="6897"/>
        <w:gridCol w:w="350"/>
        <w:gridCol w:w="1147"/>
        <w:gridCol w:w="868"/>
        <w:gridCol w:w="802"/>
        <w:gridCol w:w="1215"/>
      </w:tblGrid>
      <w:tr w:rsidR="00BF2261" w:rsidRPr="002026C7" w14:paraId="789EF1C6" w14:textId="77777777" w:rsidTr="00CD55DD">
        <w:trPr>
          <w:jc w:val="center"/>
        </w:trPr>
        <w:tc>
          <w:tcPr>
            <w:tcW w:w="110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72753A1" w14:textId="77777777" w:rsidR="00BF2261" w:rsidRPr="002026C7" w:rsidRDefault="00BF2261" w:rsidP="00BF22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Chars="-25" w:left="-60" w:rightChars="-19" w:right="-46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/>
              </w:rPr>
              <w:t>教學期程</w:t>
            </w:r>
          </w:p>
        </w:tc>
        <w:tc>
          <w:tcPr>
            <w:tcW w:w="2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C051BB" w14:textId="77777777" w:rsidR="00BF2261" w:rsidRPr="002026C7" w:rsidRDefault="00BF2261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學習重點</w:t>
            </w:r>
          </w:p>
        </w:tc>
        <w:tc>
          <w:tcPr>
            <w:tcW w:w="689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0C51B7" w14:textId="77777777" w:rsidR="00BF2261" w:rsidRPr="002026C7" w:rsidRDefault="00BF2261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/>
              </w:rPr>
              <w:t>單元/主題名稱與活動內容</w:t>
            </w:r>
          </w:p>
        </w:tc>
        <w:tc>
          <w:tcPr>
            <w:tcW w:w="35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A7D112" w14:textId="77777777" w:rsidR="00BF2261" w:rsidRPr="002026C7" w:rsidRDefault="00BF2261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114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0C4F1E" w14:textId="77777777" w:rsidR="00BF2261" w:rsidRPr="002026C7" w:rsidRDefault="00BF2261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 w:hint="eastAsia"/>
              </w:rPr>
              <w:t>教學資源/學習策略</w:t>
            </w:r>
          </w:p>
        </w:tc>
        <w:tc>
          <w:tcPr>
            <w:tcW w:w="8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4418D9" w14:textId="77777777" w:rsidR="00BF2261" w:rsidRPr="002026C7" w:rsidRDefault="00BF2261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 w:hint="eastAsia"/>
              </w:rPr>
              <w:t>評量方式</w:t>
            </w:r>
          </w:p>
        </w:tc>
        <w:tc>
          <w:tcPr>
            <w:tcW w:w="80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7A2CB4" w14:textId="77777777" w:rsidR="00BF2261" w:rsidRPr="002026C7" w:rsidRDefault="00BF2261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/>
              </w:rPr>
              <w:t>融入議題</w:t>
            </w:r>
          </w:p>
        </w:tc>
        <w:tc>
          <w:tcPr>
            <w:tcW w:w="1215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2311B023" w14:textId="77777777" w:rsidR="00BF2261" w:rsidRPr="002026C7" w:rsidRDefault="00BF2261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/>
              </w:rPr>
              <w:t>備註</w:t>
            </w:r>
          </w:p>
        </w:tc>
      </w:tr>
      <w:tr w:rsidR="00BF2261" w:rsidRPr="002026C7" w14:paraId="050CB0D0" w14:textId="77777777" w:rsidTr="00CD55DD">
        <w:trPr>
          <w:jc w:val="center"/>
        </w:trPr>
        <w:tc>
          <w:tcPr>
            <w:tcW w:w="110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AE2894" w14:textId="77777777" w:rsidR="00BF2261" w:rsidRPr="002026C7" w:rsidRDefault="00BF2261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575BC2" w14:textId="77777777" w:rsidR="00BF2261" w:rsidRPr="00434C48" w:rsidRDefault="00BF2261" w:rsidP="00230BD7">
            <w:pP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434C48">
              <w:rPr>
                <w:rFonts w:ascii="標楷體" w:eastAsia="標楷體" w:hAnsi="標楷體" w:cs="標楷體"/>
              </w:rPr>
              <w:t>學習表現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67D879" w14:textId="77777777" w:rsidR="00BF2261" w:rsidRPr="00434C48" w:rsidRDefault="00BF2261" w:rsidP="00230BD7">
            <w:pP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434C48">
              <w:rPr>
                <w:rFonts w:ascii="標楷體" w:eastAsia="標楷體" w:hAnsi="標楷體" w:cs="標楷體"/>
              </w:rPr>
              <w:t>學習內容</w:t>
            </w:r>
          </w:p>
        </w:tc>
        <w:tc>
          <w:tcPr>
            <w:tcW w:w="689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E8803C" w14:textId="77777777" w:rsidR="00BF2261" w:rsidRPr="002026C7" w:rsidRDefault="00BF2261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8C5550" w14:textId="77777777" w:rsidR="00BF2261" w:rsidRPr="002026C7" w:rsidRDefault="00BF2261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4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B1BDE6" w14:textId="77777777" w:rsidR="00BF2261" w:rsidRPr="002026C7" w:rsidRDefault="00BF2261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CEE03E" w14:textId="77777777" w:rsidR="00BF2261" w:rsidRPr="002026C7" w:rsidRDefault="00BF2261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02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7D9380" w14:textId="77777777" w:rsidR="00BF2261" w:rsidRPr="002026C7" w:rsidRDefault="00BF2261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15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68905B55" w14:textId="77777777" w:rsidR="00BF2261" w:rsidRPr="002026C7" w:rsidRDefault="00BF2261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4544C1" w:rsidRPr="00E22608" w14:paraId="7173B6D0" w14:textId="77777777" w:rsidTr="00CF734F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E7C260" w14:textId="77777777" w:rsidR="004544C1" w:rsidRDefault="004544C1" w:rsidP="004544C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02/11~02/15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18BA2A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6FAA9633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7E512486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2-Ⅲ-2 能運用閩南語進行對話、分享與討論。</w:t>
            </w:r>
          </w:p>
          <w:p w14:paraId="09F32E95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514EAE05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3-Ⅲ-2 能透過閱讀了解閩南語文學作品的主題及內涵。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76CFE1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3311D151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4D97DD74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  <w:p w14:paraId="56177A7D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Ac-Ⅲ-1 生活故事。</w:t>
            </w:r>
          </w:p>
          <w:p w14:paraId="5DC2F4F6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Ba-Ⅲ-3 情緒表達。</w:t>
            </w:r>
          </w:p>
          <w:p w14:paraId="1B3C5C42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Bd-Ⅲ-1 環境保護。</w:t>
            </w:r>
          </w:p>
          <w:p w14:paraId="75AC101D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F314F4" w14:textId="77777777" w:rsidR="004544C1" w:rsidRPr="001D2887" w:rsidRDefault="004544C1" w:rsidP="004544C1">
            <w:pPr>
              <w:spacing w:line="0" w:lineRule="atLeast"/>
              <w:rPr>
                <w:rFonts w:ascii="新細明體" w:hAnsi="新細明體"/>
                <w:b/>
                <w:bCs/>
                <w:kern w:val="0"/>
                <w:sz w:val="20"/>
                <w:szCs w:val="20"/>
              </w:rPr>
            </w:pPr>
            <w:r w:rsidRPr="001D2887">
              <w:rPr>
                <w:rFonts w:ascii="新細明體" w:hAnsi="新細明體" w:hint="eastAsia"/>
                <w:b/>
                <w:bCs/>
                <w:kern w:val="0"/>
                <w:sz w:val="20"/>
                <w:szCs w:val="20"/>
              </w:rPr>
              <w:t>一、保平安1.地動</w:t>
            </w:r>
          </w:p>
          <w:p w14:paraId="5C77CE8C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kern w:val="0"/>
                <w:sz w:val="20"/>
                <w:szCs w:val="20"/>
              </w:rPr>
            </w:pPr>
          </w:p>
          <w:p w14:paraId="7B3BBF00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kern w:val="0"/>
                <w:sz w:val="20"/>
                <w:szCs w:val="20"/>
              </w:rPr>
              <w:t>一、引起動機</w:t>
            </w:r>
          </w:p>
          <w:p w14:paraId="3E1B63A7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kern w:val="0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3BCAD2DD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kern w:val="0"/>
                <w:sz w:val="20"/>
                <w:szCs w:val="20"/>
              </w:rPr>
            </w:pPr>
          </w:p>
          <w:p w14:paraId="6F082FEA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kern w:val="0"/>
                <w:sz w:val="20"/>
                <w:szCs w:val="20"/>
              </w:rPr>
              <w:t>二、發展活動</w:t>
            </w:r>
          </w:p>
          <w:p w14:paraId="282316BA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kern w:val="0"/>
                <w:sz w:val="20"/>
                <w:szCs w:val="20"/>
              </w:rPr>
              <w:t>（一）活動一：營造情境</w:t>
            </w:r>
          </w:p>
          <w:p w14:paraId="652B94A4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kern w:val="0"/>
                <w:sz w:val="20"/>
                <w:szCs w:val="20"/>
              </w:rPr>
              <w:t>1.老師請學生發表地震發生時的感覺，為什麼會有那樣的心情？</w:t>
            </w:r>
          </w:p>
          <w:p w14:paraId="53F244D3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kern w:val="0"/>
                <w:sz w:val="20"/>
                <w:szCs w:val="20"/>
              </w:rPr>
              <w:t>2.老師請學生發表地震時的情況。</w:t>
            </w:r>
          </w:p>
          <w:p w14:paraId="1047260D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kern w:val="0"/>
                <w:sz w:val="20"/>
                <w:szCs w:val="20"/>
              </w:rPr>
              <w:t>3.老師引導學生討論課文情境圖內容。</w:t>
            </w:r>
          </w:p>
          <w:p w14:paraId="148B7A92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kern w:val="0"/>
                <w:sz w:val="20"/>
                <w:szCs w:val="20"/>
              </w:rPr>
            </w:pPr>
          </w:p>
          <w:p w14:paraId="45E9EF35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kern w:val="0"/>
                <w:sz w:val="20"/>
                <w:szCs w:val="20"/>
              </w:rPr>
              <w:t>（二）活動二：課文分析</w:t>
            </w:r>
          </w:p>
          <w:p w14:paraId="3A8A98A0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kern w:val="0"/>
                <w:sz w:val="20"/>
                <w:szCs w:val="20"/>
              </w:rPr>
              <w:t>1.播放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kern w:val="0"/>
                <w:sz w:val="20"/>
                <w:szCs w:val="20"/>
              </w:rPr>
              <w:t>或教學電子書，老師領念課文，學生跟念課文，老師解說課文大意。</w:t>
            </w:r>
          </w:p>
          <w:p w14:paraId="720DF9D4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kern w:val="0"/>
                <w:sz w:val="20"/>
                <w:szCs w:val="20"/>
              </w:rPr>
              <w:t>2.學生需熟念地震時自我保護的動作口訣，邊念邊進行演練。</w:t>
            </w:r>
          </w:p>
          <w:p w14:paraId="1D3633B4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kern w:val="0"/>
                <w:sz w:val="20"/>
                <w:szCs w:val="20"/>
              </w:rPr>
              <w:t>3.帶領學生念讀時加強其聲情變化，並表現感覺到地震來時的鎮靜與反應動作。</w:t>
            </w:r>
          </w:p>
          <w:p w14:paraId="436A3344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kern w:val="0"/>
                <w:sz w:val="20"/>
                <w:szCs w:val="20"/>
              </w:rPr>
              <w:t>4.老師解說本課方音差。</w:t>
            </w:r>
          </w:p>
          <w:p w14:paraId="5C3D9E5A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kern w:val="0"/>
                <w:sz w:val="20"/>
                <w:szCs w:val="20"/>
              </w:rPr>
              <w:t>5.老師引導學生擷取段落大意。</w:t>
            </w:r>
          </w:p>
          <w:p w14:paraId="42F0DD0E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kern w:val="0"/>
                <w:sz w:val="20"/>
                <w:szCs w:val="20"/>
              </w:rPr>
              <w:t>6.老師促進學生思考課文情境，並以提問、回答、情緒的表現等進行討論。</w:t>
            </w:r>
          </w:p>
          <w:p w14:paraId="2D5D2D51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kern w:val="0"/>
                <w:sz w:val="20"/>
                <w:szCs w:val="20"/>
              </w:rPr>
              <w:t>6.視學生個別成長背景或學區特性，補充說明相關字詞的方音差。</w:t>
            </w:r>
          </w:p>
          <w:p w14:paraId="6AA03DFC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kern w:val="0"/>
                <w:sz w:val="20"/>
                <w:szCs w:val="20"/>
              </w:rPr>
              <w:t>7.「地牛翻身愛冷靜，若欲安全照起工」提示學生對地震的認知，並做到「覆咧、掩護、扞予在」。</w:t>
            </w:r>
          </w:p>
          <w:p w14:paraId="2076EA47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kern w:val="0"/>
                <w:sz w:val="20"/>
                <w:szCs w:val="20"/>
              </w:rPr>
            </w:pPr>
          </w:p>
          <w:p w14:paraId="0D0677B1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kern w:val="0"/>
                <w:sz w:val="20"/>
                <w:szCs w:val="20"/>
              </w:rPr>
              <w:t>三、統整活動</w:t>
            </w:r>
          </w:p>
          <w:p w14:paraId="4C2A893B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DF84A9" w14:textId="77777777" w:rsidR="004544C1" w:rsidRPr="009F29AE" w:rsidRDefault="004544C1" w:rsidP="004544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F29AE">
              <w:rPr>
                <w:rFonts w:ascii="標楷體" w:eastAsia="標楷體" w:hAnsi="標楷體" w:hint="eastAsia"/>
                <w:sz w:val="20"/>
                <w:szCs w:val="20"/>
              </w:rPr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F11446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教用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、教學電子書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A382D8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19DF61E7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BB8EB2" w14:textId="77777777" w:rsidR="004544C1" w:rsidRPr="004544C1" w:rsidRDefault="004544C1" w:rsidP="004544C1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4544C1">
              <w:rPr>
                <w:rFonts w:hint="eastAsia"/>
                <w:sz w:val="20"/>
                <w:szCs w:val="20"/>
              </w:rPr>
              <w:t>防災教育</w:t>
            </w:r>
          </w:p>
          <w:p w14:paraId="1B5E09D9" w14:textId="77777777" w:rsidR="004544C1" w:rsidRPr="004544C1" w:rsidRDefault="004544C1" w:rsidP="004544C1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4544C1">
              <w:rPr>
                <w:rFonts w:hint="eastAsia"/>
                <w:sz w:val="20"/>
                <w:szCs w:val="20"/>
              </w:rPr>
              <w:t>防</w:t>
            </w:r>
            <w:r w:rsidRPr="004544C1">
              <w:rPr>
                <w:rFonts w:hint="eastAsia"/>
                <w:sz w:val="20"/>
                <w:szCs w:val="20"/>
              </w:rPr>
              <w:t xml:space="preserve">E8 </w:t>
            </w:r>
            <w:r w:rsidRPr="004544C1">
              <w:rPr>
                <w:rFonts w:hint="eastAsia"/>
                <w:sz w:val="20"/>
                <w:szCs w:val="20"/>
              </w:rPr>
              <w:t>參與學校的防災疏散演練。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AC92BE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54862C62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3A618FA2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4BD01723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09147907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4544C1" w:rsidRPr="00E22608" w14:paraId="05F0118E" w14:textId="77777777" w:rsidTr="00CF734F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394F62" w14:textId="77777777" w:rsidR="004544C1" w:rsidRDefault="004544C1" w:rsidP="004544C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02/16~02/22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A74C53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1-Ⅲ-1 能正確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聽辨並尊重閩南語方音與語詞的差異性。</w:t>
            </w:r>
          </w:p>
          <w:p w14:paraId="3127F162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6463FF49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2-Ⅲ-2 能運用閩南語進行對話、分享與討論。</w:t>
            </w:r>
          </w:p>
          <w:p w14:paraId="6B4586AF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4CC861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馬拼音。</w:t>
            </w:r>
          </w:p>
          <w:p w14:paraId="4DB02527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798E22EE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5CDEF587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7E19A0" w14:textId="77777777" w:rsidR="004544C1" w:rsidRPr="001D2887" w:rsidRDefault="004544C1" w:rsidP="004544C1">
            <w:pPr>
              <w:spacing w:line="0" w:lineRule="atLeast"/>
              <w:rPr>
                <w:rFonts w:ascii="新細明體" w:hAnsi="新細明體"/>
                <w:b/>
                <w:bCs/>
                <w:kern w:val="0"/>
                <w:sz w:val="20"/>
                <w:szCs w:val="20"/>
              </w:rPr>
            </w:pPr>
            <w:r w:rsidRPr="001D2887">
              <w:rPr>
                <w:rFonts w:ascii="新細明體" w:hAnsi="新細明體" w:hint="eastAsia"/>
                <w:b/>
                <w:bCs/>
                <w:kern w:val="0"/>
                <w:sz w:val="20"/>
                <w:szCs w:val="20"/>
              </w:rPr>
              <w:lastRenderedPageBreak/>
              <w:t>一、保平安1.地動</w:t>
            </w:r>
          </w:p>
          <w:p w14:paraId="30AA0A4F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kern w:val="0"/>
                <w:sz w:val="20"/>
                <w:szCs w:val="20"/>
              </w:rPr>
            </w:pPr>
          </w:p>
          <w:p w14:paraId="065A43DB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4FE9E327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老師揭示本堂課要學的語詞主題：動詞（手、跤的動作）、情緒，請學生翻至課文，將這兩種語詞圈起來，並藉此進入語詞教學。</w:t>
            </w:r>
          </w:p>
          <w:p w14:paraId="5ABC2AA7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FBD408D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1A62530B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（三）活動三：認識語詞</w:t>
            </w:r>
          </w:p>
          <w:p w14:paraId="49187D2D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1.透過提示，老師協助學生完成單詞動詞的動作表現。</w:t>
            </w:r>
          </w:p>
          <w:p w14:paraId="4B86F952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2.老師請學生發表已經知道的說法，並指導其閩南語說法。</w:t>
            </w:r>
          </w:p>
          <w:p w14:paraId="14178DB1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3.播放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或教學電子書，老師依課本圖意帶領學生認識各個單純詞動詞、情緒複合詞和熟語。</w:t>
            </w:r>
          </w:p>
          <w:p w14:paraId="66A37D0A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4.老師引導學生練習本課語詞，並撕下課本附件之語詞卡。</w:t>
            </w:r>
          </w:p>
          <w:p w14:paraId="2900DC40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5.老師請學生將語詞卡從手部動作到足部動作，進行分類。</w:t>
            </w:r>
          </w:p>
          <w:p w14:paraId="210E4125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6.</w:t>
            </w:r>
            <w:r>
              <w:rPr>
                <w:rFonts w:ascii="新細明體" w:hAnsi="新細明體" w:hint="eastAsia"/>
                <w:sz w:val="20"/>
                <w:szCs w:val="20"/>
              </w:rPr>
              <w:t>請學生發表什麼時候會用到「攑、掔、擲、蹔、蹽、擛」等動作，並請學生說出動作事件，如：擲糞埽等。</w:t>
            </w:r>
          </w:p>
          <w:p w14:paraId="3AE5DD44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7.第二類詞是情緒表現，老師引導學生觀察情境圖，請學生試著說明詞彙意思，如有不足老師再予以補充說明。</w:t>
            </w:r>
          </w:p>
          <w:p w14:paraId="1F6655B8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8.老師創造情境，請學生帶入情緒表現語詞，發表句子。例：阿母教我讀冊，我足感心的。</w:t>
            </w:r>
          </w:p>
          <w:p w14:paraId="33F3296B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288C2D8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（四）活動四：語詞大進擊</w:t>
            </w:r>
          </w:p>
          <w:p w14:paraId="23A78B32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1.語詞對對碰：老師逐一念本課語詞，學生出示語詞卡並且跟念語詞，圖面朝老師以利進行隨堂檢核。</w:t>
            </w:r>
          </w:p>
          <w:p w14:paraId="6D93D5E0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2.</w:t>
            </w:r>
            <w:r>
              <w:rPr>
                <w:rFonts w:ascii="新細明體" w:hAnsi="新細明體" w:hint="eastAsia"/>
                <w:sz w:val="20"/>
                <w:szCs w:val="20"/>
              </w:rPr>
              <w:t>動作單純詞的認念比賽：老師做出攑、掔、擲、蹔、蹽、擛等動作，學生搶答，看哪位學生回答快且正確，給予獎勵。</w:t>
            </w:r>
          </w:p>
          <w:p w14:paraId="5B80F4F9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3.小朋友兩兩分組，出題給對方，請對方回答問題。</w:t>
            </w:r>
          </w:p>
          <w:p w14:paraId="7D42E55F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A666374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15020906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20E148" w14:textId="77777777" w:rsidR="004544C1" w:rsidRPr="009F29AE" w:rsidRDefault="004544C1" w:rsidP="004544C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6F402E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教用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lastRenderedPageBreak/>
              <w:t>❶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、教學電子書、書後圖卡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FDE0F5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實作評量</w:t>
            </w:r>
          </w:p>
          <w:p w14:paraId="0EABCBFB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口語評量</w:t>
            </w:r>
          </w:p>
          <w:p w14:paraId="6FBD1FC4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45789C43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0F8C22" w14:textId="77777777" w:rsidR="004544C1" w:rsidRPr="004544C1" w:rsidRDefault="004544C1" w:rsidP="004544C1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4544C1">
              <w:rPr>
                <w:rFonts w:hint="eastAsia"/>
                <w:sz w:val="20"/>
                <w:szCs w:val="20"/>
              </w:rPr>
              <w:lastRenderedPageBreak/>
              <w:t>防災教</w:t>
            </w:r>
            <w:r w:rsidRPr="004544C1">
              <w:rPr>
                <w:rFonts w:hint="eastAsia"/>
                <w:sz w:val="20"/>
                <w:szCs w:val="20"/>
              </w:rPr>
              <w:lastRenderedPageBreak/>
              <w:t>育</w:t>
            </w:r>
          </w:p>
          <w:p w14:paraId="527FCD5E" w14:textId="77777777" w:rsidR="004544C1" w:rsidRPr="004544C1" w:rsidRDefault="004544C1" w:rsidP="004544C1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4544C1">
              <w:rPr>
                <w:rFonts w:hint="eastAsia"/>
                <w:sz w:val="20"/>
                <w:szCs w:val="20"/>
              </w:rPr>
              <w:t>防</w:t>
            </w:r>
            <w:r w:rsidRPr="004544C1">
              <w:rPr>
                <w:rFonts w:hint="eastAsia"/>
                <w:sz w:val="20"/>
                <w:szCs w:val="20"/>
              </w:rPr>
              <w:t xml:space="preserve">E8 </w:t>
            </w:r>
            <w:r w:rsidRPr="004544C1">
              <w:rPr>
                <w:rFonts w:hint="eastAsia"/>
                <w:sz w:val="20"/>
                <w:szCs w:val="20"/>
              </w:rPr>
              <w:t>參與學校的防災疏散演練。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F660E6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</w:p>
        </w:tc>
      </w:tr>
      <w:tr w:rsidR="004544C1" w:rsidRPr="00E22608" w14:paraId="0D7ED3B7" w14:textId="77777777" w:rsidTr="00CF734F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DE1853" w14:textId="77777777" w:rsidR="004544C1" w:rsidRDefault="004544C1" w:rsidP="004544C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02/23~03/01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581AA5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1302F466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1-Ⅲ-2 能主動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注意並理解科技、資訊及各類媒體的閩南語訊息。</w:t>
            </w:r>
          </w:p>
          <w:p w14:paraId="7366B954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2-Ⅲ-2 能運用閩南語進行對話、分享與討論。</w:t>
            </w:r>
          </w:p>
          <w:p w14:paraId="46E0C845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6FE98A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385F313E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36F0F6C2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詞運用。</w:t>
            </w:r>
          </w:p>
          <w:p w14:paraId="55374525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  <w:p w14:paraId="44648005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Bg-Ⅲ-1 生活應對。</w:t>
            </w:r>
          </w:p>
          <w:p w14:paraId="5E902904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825931" w14:textId="77777777" w:rsidR="004544C1" w:rsidRPr="001D2887" w:rsidRDefault="004544C1" w:rsidP="004544C1">
            <w:pPr>
              <w:spacing w:line="0" w:lineRule="atLeast"/>
              <w:rPr>
                <w:rFonts w:ascii="新細明體" w:hAnsi="新細明體"/>
                <w:b/>
                <w:bCs/>
                <w:kern w:val="0"/>
                <w:sz w:val="20"/>
                <w:szCs w:val="20"/>
              </w:rPr>
            </w:pPr>
            <w:r w:rsidRPr="001D2887">
              <w:rPr>
                <w:rFonts w:ascii="新細明體" w:hAnsi="新細明體" w:hint="eastAsia"/>
                <w:b/>
                <w:bCs/>
                <w:kern w:val="0"/>
                <w:sz w:val="20"/>
                <w:szCs w:val="20"/>
              </w:rPr>
              <w:lastRenderedPageBreak/>
              <w:t>一、保平安1.地動</w:t>
            </w:r>
          </w:p>
          <w:p w14:paraId="32A4855E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kern w:val="0"/>
                <w:sz w:val="20"/>
                <w:szCs w:val="20"/>
              </w:rPr>
            </w:pPr>
          </w:p>
          <w:p w14:paraId="6C9D3572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66184F7F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老師引導學生完成學習單，複習本課語詞，並藉此進入「唸看覓」教學。</w:t>
            </w:r>
          </w:p>
          <w:p w14:paraId="4DAEA95B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</w:p>
          <w:p w14:paraId="40A3E951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二、發展活動</w:t>
            </w:r>
          </w:p>
          <w:p w14:paraId="6B3A996C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（五）活動五：唸看覓</w:t>
            </w:r>
          </w:p>
          <w:p w14:paraId="421CABA3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或教學電子書，老師指導學生認讀「唸看覓」範句中的動作＋對象。</w:t>
            </w:r>
          </w:p>
          <w:p w14:paraId="60F1592A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2.老師請學生應用生活中的所見所聞，進行造句練習。</w:t>
            </w:r>
          </w:p>
          <w:p w14:paraId="25F68F01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</w:p>
          <w:p w14:paraId="7ED8DEAB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（六）活動六：聽看覓</w:t>
            </w:r>
          </w:p>
          <w:p w14:paraId="60E346FF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或教學電子書，老師指導學生認讀「聽看覓」內容。</w:t>
            </w:r>
          </w:p>
          <w:p w14:paraId="0A278EAA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2.老師請學生完成「聽看覓」，並引導學生發表。</w:t>
            </w:r>
          </w:p>
          <w:p w14:paraId="2A98C40F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</w:p>
          <w:p w14:paraId="41A6450C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22B3AFC8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6B5E00" w14:textId="77777777" w:rsidR="004544C1" w:rsidRPr="009F29AE" w:rsidRDefault="004544C1" w:rsidP="004544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F29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0217BE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教用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、教學電子書、學習單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55A387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7B6F1ACD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7064237B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B20D02" w14:textId="77777777" w:rsidR="004544C1" w:rsidRPr="004544C1" w:rsidRDefault="004544C1" w:rsidP="004544C1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4544C1">
              <w:rPr>
                <w:rFonts w:hint="eastAsia"/>
                <w:sz w:val="20"/>
                <w:szCs w:val="20"/>
              </w:rPr>
              <w:t>防災教育</w:t>
            </w:r>
          </w:p>
          <w:p w14:paraId="65A9F225" w14:textId="77777777" w:rsidR="004544C1" w:rsidRPr="004544C1" w:rsidRDefault="004544C1" w:rsidP="004544C1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4544C1">
              <w:rPr>
                <w:rFonts w:hint="eastAsia"/>
                <w:sz w:val="20"/>
                <w:szCs w:val="20"/>
              </w:rPr>
              <w:t>防</w:t>
            </w:r>
            <w:r w:rsidRPr="004544C1">
              <w:rPr>
                <w:rFonts w:hint="eastAsia"/>
                <w:sz w:val="20"/>
                <w:szCs w:val="20"/>
              </w:rPr>
              <w:t xml:space="preserve">E8 </w:t>
            </w:r>
            <w:r w:rsidRPr="004544C1">
              <w:rPr>
                <w:rFonts w:hint="eastAsia"/>
                <w:sz w:val="20"/>
                <w:szCs w:val="20"/>
              </w:rPr>
              <w:t>參與學校的防災</w:t>
            </w:r>
            <w:r w:rsidRPr="004544C1">
              <w:rPr>
                <w:rFonts w:hint="eastAsia"/>
                <w:sz w:val="20"/>
                <w:szCs w:val="20"/>
              </w:rPr>
              <w:lastRenderedPageBreak/>
              <w:t>疏散演練。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BB6F46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lastRenderedPageBreak/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</w:t>
            </w:r>
            <w:r w:rsidRPr="00E22608">
              <w:rPr>
                <w:rFonts w:ascii="新細明體" w:hAnsi="新細明體" w:cs="標楷體" w:hint="eastAsia"/>
              </w:rPr>
              <w:lastRenderedPageBreak/>
              <w:t>另申請授課鐘點費)</w:t>
            </w:r>
          </w:p>
          <w:p w14:paraId="08A8B79C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4B9893B8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3767CE97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246D3B0B" w14:textId="77777777" w:rsidR="004544C1" w:rsidRPr="00E22608" w:rsidRDefault="004544C1" w:rsidP="004544C1">
            <w:pPr>
              <w:ind w:left="-22" w:hanging="7"/>
              <w:rPr>
                <w:rFonts w:ascii="新細明體" w:hAnsi="新細明體" w:cs="標楷體"/>
                <w:color w:val="FF0000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4544C1" w:rsidRPr="00E22608" w14:paraId="2055658C" w14:textId="77777777" w:rsidTr="00CF734F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8CC83B" w14:textId="77777777" w:rsidR="004544C1" w:rsidRDefault="004544C1" w:rsidP="004544C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第四週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03/02~03/08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EA547B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7CB7AC60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2D5CD9D5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2-Ⅲ-2 能運用閩南語進行對話、分享與討論。</w:t>
            </w:r>
          </w:p>
          <w:p w14:paraId="5E1D9D10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311F631A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3-Ⅲ-1 能初步運用字、辭典及其他工具書，輔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助閩南語文的閱讀。</w:t>
            </w:r>
          </w:p>
          <w:p w14:paraId="1C29B2B1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4-Ⅲ-2 能運用閩南語文媒材、工具書或線上字、辭典檢索系統以輔助書寫。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B8E667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7E6BB66F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0542C94C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6E311D95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Ba-Ⅲ-3 情緒表達。</w:t>
            </w:r>
          </w:p>
          <w:p w14:paraId="6D48C713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Bg-Ⅲ-1 生活應對。</w:t>
            </w:r>
          </w:p>
          <w:p w14:paraId="1C0A1E1D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31FBE7" w14:textId="77777777" w:rsidR="004544C1" w:rsidRPr="001D2887" w:rsidRDefault="004544C1" w:rsidP="004544C1">
            <w:pPr>
              <w:spacing w:line="0" w:lineRule="atLeast"/>
              <w:rPr>
                <w:rFonts w:ascii="新細明體" w:hAnsi="新細明體"/>
                <w:b/>
                <w:bCs/>
                <w:kern w:val="0"/>
                <w:sz w:val="20"/>
                <w:szCs w:val="20"/>
              </w:rPr>
            </w:pPr>
            <w:r w:rsidRPr="001D2887">
              <w:rPr>
                <w:rFonts w:ascii="新細明體" w:hAnsi="新細明體" w:hint="eastAsia"/>
                <w:b/>
                <w:bCs/>
                <w:kern w:val="0"/>
                <w:sz w:val="20"/>
                <w:szCs w:val="20"/>
              </w:rPr>
              <w:t>一、保平安1.地動</w:t>
            </w:r>
          </w:p>
          <w:p w14:paraId="57999DB1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kern w:val="0"/>
                <w:sz w:val="20"/>
                <w:szCs w:val="20"/>
              </w:rPr>
            </w:pPr>
          </w:p>
          <w:p w14:paraId="3B4361CC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230BA86D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老師將全班分為兩組或數組，以輪唱或點唱的方式念讀課文數次，複習課文內容，並藉此進入「咱來試看覓」教學。</w:t>
            </w:r>
          </w:p>
          <w:p w14:paraId="114924DC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</w:p>
          <w:p w14:paraId="3E17B56F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2E982EEE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（七）活動七：咱來試看覓</w:t>
            </w:r>
          </w:p>
          <w:p w14:paraId="1F4D1E81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或教學電子書，讓學生聆聽「咱來試看覓」內容。</w:t>
            </w:r>
          </w:p>
          <w:p w14:paraId="6C97FD9F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1DE9B6E6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A1A4C07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（八）活動八：輕鬆學拼音、拼音聽看覓</w:t>
            </w:r>
          </w:p>
          <w:p w14:paraId="4DE38468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或教學電子書，讓學生聆聽「輕鬆學拼音」內容。</w:t>
            </w:r>
          </w:p>
          <w:p w14:paraId="2C5B57C8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2.老師請學生進行拼讀練習後，再完成「拼音聽看覓」練習。</w:t>
            </w:r>
          </w:p>
          <w:p w14:paraId="474370DE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14DCCFE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（九）活動九：來寫字</w:t>
            </w:r>
          </w:p>
          <w:p w14:paraId="20BDE5AC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1.老師請學生翻回課文頁，書寫閩南語漢字「扞」，並完成以「扞」為主的造詞。</w:t>
            </w:r>
          </w:p>
          <w:p w14:paraId="3020B035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2.參考本書P14「來寫字」，補充「扞」的用法。</w:t>
            </w:r>
          </w:p>
          <w:p w14:paraId="7114B37C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2369684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43392EEE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CA264C" w14:textId="77777777" w:rsidR="004544C1" w:rsidRPr="009F29AE" w:rsidRDefault="004544C1" w:rsidP="004544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F29AE">
              <w:rPr>
                <w:rFonts w:ascii="標楷體" w:eastAsia="標楷體" w:hAnsi="標楷體" w:hint="eastAsia"/>
                <w:sz w:val="20"/>
                <w:szCs w:val="20"/>
              </w:rPr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2BF02C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教用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、教學電子書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A9BB87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1F8BE11E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544802C8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699F860D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27E680EF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漢字書寫評量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ED0CFE" w14:textId="77777777" w:rsidR="004544C1" w:rsidRPr="004544C1" w:rsidRDefault="004544C1" w:rsidP="004544C1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4544C1">
              <w:rPr>
                <w:rFonts w:hint="eastAsia"/>
                <w:sz w:val="20"/>
                <w:szCs w:val="20"/>
              </w:rPr>
              <w:t>防災教育</w:t>
            </w:r>
          </w:p>
          <w:p w14:paraId="311840A5" w14:textId="77777777" w:rsidR="004544C1" w:rsidRPr="004544C1" w:rsidRDefault="004544C1" w:rsidP="004544C1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4544C1">
              <w:rPr>
                <w:rFonts w:hint="eastAsia"/>
                <w:sz w:val="20"/>
                <w:szCs w:val="20"/>
              </w:rPr>
              <w:t>防</w:t>
            </w:r>
            <w:r w:rsidRPr="004544C1">
              <w:rPr>
                <w:rFonts w:hint="eastAsia"/>
                <w:sz w:val="20"/>
                <w:szCs w:val="20"/>
              </w:rPr>
              <w:t xml:space="preserve">E8 </w:t>
            </w:r>
            <w:r w:rsidRPr="004544C1">
              <w:rPr>
                <w:rFonts w:hint="eastAsia"/>
                <w:sz w:val="20"/>
                <w:szCs w:val="20"/>
              </w:rPr>
              <w:t>參與學校的防災疏散演練。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74C1A7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3C35D0A0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7791635D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1F9DCD70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03DF15D6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4544C1" w:rsidRPr="00E22608" w14:paraId="74B7F95C" w14:textId="77777777" w:rsidTr="00CF734F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25652F" w14:textId="77777777" w:rsidR="004544C1" w:rsidRDefault="004544C1" w:rsidP="004544C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第五週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03/09~03/15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A76DD4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722D28DE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4985B818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3-Ⅲ-2 能透過閱讀了解閩南語文學作品的主題及內涵。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F45CD8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1E9A8211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287C977A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  <w:p w14:paraId="4ECBD9DE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Ac-Ⅲ-1 生活故事。</w:t>
            </w:r>
          </w:p>
          <w:p w14:paraId="7D71FC7A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Bc-Ⅲ-1 社區生活。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EFC491" w14:textId="77777777" w:rsidR="004544C1" w:rsidRPr="001D2887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b/>
                <w:bCs/>
                <w:sz w:val="20"/>
                <w:szCs w:val="20"/>
              </w:rPr>
            </w:pPr>
            <w:r w:rsidRPr="001D2887">
              <w:rPr>
                <w:rFonts w:ascii="新細明體" w:hAnsi="新細明體" w:hint="eastAsia"/>
                <w:b/>
                <w:bCs/>
                <w:sz w:val="20"/>
                <w:szCs w:val="20"/>
              </w:rPr>
              <w:t>一、保平安2.火燒厝</w:t>
            </w:r>
          </w:p>
          <w:p w14:paraId="4154A60C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772FD1D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41652ACF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612828E7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CB620B9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52124E3F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（一）活動一：營造情境</w:t>
            </w:r>
          </w:p>
          <w:p w14:paraId="23509617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1.老師播放警車、救護車及消防車的聲響，請學生分辨出這三種聲音，並發表感受。</w:t>
            </w:r>
          </w:p>
          <w:p w14:paraId="659AA39B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2.老師請學生發表是否有經歷或目睹火災現場的經驗。</w:t>
            </w:r>
          </w:p>
          <w:p w14:paraId="78835470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3.老師揭示課文情境掛圖，師生共同討論掛圖內容，引導學生進入課文情境。</w:t>
            </w:r>
          </w:p>
          <w:p w14:paraId="614B3270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CDAE64E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（二）活動二：課文分析</w:t>
            </w:r>
          </w:p>
          <w:p w14:paraId="14C1FC3B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或教學電子書，老師範讀、領讀課文內容、解釋課文內容，並引導學生認識方音差異。</w:t>
            </w:r>
          </w:p>
          <w:p w14:paraId="70F61841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2.老師運用同理心學習策略圖，引導學生深化文本內容。</w:t>
            </w:r>
          </w:p>
          <w:p w14:paraId="2C0D77FD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3.老師請學生歸納課文段落大意及本課大意。</w:t>
            </w:r>
          </w:p>
          <w:p w14:paraId="1BC100DA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4.老師請學生發表對於鄰里間有事故發生時，我們可以做什麼協助。</w:t>
            </w:r>
          </w:p>
          <w:p w14:paraId="564A59CD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5.老師請學生分析念讀課文時的聲情變化。</w:t>
            </w:r>
          </w:p>
          <w:p w14:paraId="7D63E68F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C90FB06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60FB17C7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CC1E36" w14:textId="77777777" w:rsidR="004544C1" w:rsidRPr="009F29AE" w:rsidRDefault="004544C1" w:rsidP="004544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F29AE">
              <w:rPr>
                <w:rFonts w:ascii="標楷體" w:eastAsia="標楷體" w:hAnsi="標楷體" w:hint="eastAsia"/>
                <w:sz w:val="20"/>
                <w:szCs w:val="20"/>
              </w:rPr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AFCD32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5FA6E4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37926DB8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同理心記錄評量</w:t>
            </w:r>
          </w:p>
          <w:p w14:paraId="0787F8A6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5AB2C1" w14:textId="77777777" w:rsidR="004544C1" w:rsidRPr="004544C1" w:rsidRDefault="004544C1" w:rsidP="004544C1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4544C1">
              <w:rPr>
                <w:rFonts w:hint="eastAsia"/>
                <w:sz w:val="20"/>
                <w:szCs w:val="20"/>
              </w:rPr>
              <w:t>防災教育</w:t>
            </w:r>
          </w:p>
          <w:p w14:paraId="60883D4D" w14:textId="77777777" w:rsidR="004544C1" w:rsidRPr="004544C1" w:rsidRDefault="004544C1" w:rsidP="004544C1">
            <w:pPr>
              <w:spacing w:line="0" w:lineRule="atLeast"/>
              <w:rPr>
                <w:sz w:val="20"/>
                <w:szCs w:val="20"/>
              </w:rPr>
            </w:pPr>
            <w:r w:rsidRPr="004544C1">
              <w:rPr>
                <w:rFonts w:hint="eastAsia"/>
                <w:sz w:val="20"/>
                <w:szCs w:val="20"/>
              </w:rPr>
              <w:t>防</w:t>
            </w:r>
            <w:r w:rsidRPr="004544C1">
              <w:rPr>
                <w:rFonts w:hint="eastAsia"/>
                <w:sz w:val="20"/>
                <w:szCs w:val="20"/>
              </w:rPr>
              <w:t xml:space="preserve">E9 </w:t>
            </w:r>
            <w:r w:rsidRPr="004544C1">
              <w:rPr>
                <w:rFonts w:hint="eastAsia"/>
                <w:sz w:val="20"/>
                <w:szCs w:val="20"/>
              </w:rPr>
              <w:t>協助家人定期檢查急救包及防災器材的期限。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A48CBC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</w:p>
        </w:tc>
      </w:tr>
      <w:tr w:rsidR="004544C1" w:rsidRPr="00E22608" w14:paraId="33BDA838" w14:textId="77777777" w:rsidTr="00CF734F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E6424C" w14:textId="77777777" w:rsidR="004544C1" w:rsidRDefault="004544C1" w:rsidP="004544C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第六週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03/16~03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/22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8A2B76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1-Ⅲ-2 能主動注意並理解科技、資訊及各類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媒體的閩南語訊息。</w:t>
            </w:r>
          </w:p>
          <w:p w14:paraId="4BB21D24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0B14CEAA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490868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64D43D8B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字書寫。</w:t>
            </w:r>
          </w:p>
          <w:p w14:paraId="3D49ED70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5826C9C3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Ab-Ⅲ-2 句型運用。</w:t>
            </w:r>
          </w:p>
          <w:p w14:paraId="63172324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AC0C19" w14:textId="77777777" w:rsidR="004544C1" w:rsidRPr="001D2887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b/>
                <w:bCs/>
                <w:sz w:val="20"/>
                <w:szCs w:val="20"/>
              </w:rPr>
            </w:pPr>
            <w:r w:rsidRPr="001D2887">
              <w:rPr>
                <w:rFonts w:ascii="新細明體" w:hAnsi="新細明體" w:hint="eastAsia"/>
                <w:b/>
                <w:bCs/>
                <w:sz w:val="20"/>
                <w:szCs w:val="20"/>
              </w:rPr>
              <w:lastRenderedPageBreak/>
              <w:t>一、保平安2.火燒厝</w:t>
            </w:r>
          </w:p>
          <w:p w14:paraId="2858E3C4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5269105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63965D35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老師揭示這堂課要學的語詞主題：政府單位，請學生翻至課文，將這種語詞圈起來，並藉此進入語詞教學。</w:t>
            </w:r>
          </w:p>
          <w:p w14:paraId="1A82A5C7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11E8FDF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2C8229EA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（三）活動三：認識語詞</w:t>
            </w:r>
          </w:p>
          <w:p w14:paraId="188ECFED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1.老師引導學生討論，發生事故時哪些單位會協助人民。</w:t>
            </w:r>
          </w:p>
          <w:p w14:paraId="39CB6960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2.播放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或教學電子書，老師指導學生念讀語詞，並解釋語詞。</w:t>
            </w:r>
          </w:p>
          <w:p w14:paraId="4B965D25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3.練習本課語詞，並撕下課本附件之語詞卡。</w:t>
            </w:r>
          </w:p>
          <w:p w14:paraId="6280230A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4.老師引導學生將語詞卡置於白板上，並說出一段完整的話。</w:t>
            </w:r>
          </w:p>
          <w:p w14:paraId="68CD253A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119FFCF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（四）活動四：語詞排序</w:t>
            </w:r>
          </w:p>
          <w:p w14:paraId="7D776497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1.學生在白板上畫直線，寫上1-5的數字，請學生排出對這5個政府單位的認識程度。</w:t>
            </w:r>
          </w:p>
          <w:p w14:paraId="685ADE21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2.老師請學生放上語詞卡時，需念讀一次。</w:t>
            </w:r>
          </w:p>
          <w:p w14:paraId="010879C6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D3455FB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（五）活動五：短語練習</w:t>
            </w:r>
          </w:p>
          <w:p w14:paraId="1BD348BE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或教學電子書，老師帶讀課本第34-35頁的短語，並引導學生觀察情境圖，請學生試著說明各短語的意思，如有不足老師再予以補充說明。</w:t>
            </w:r>
          </w:p>
          <w:p w14:paraId="139A55B3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2.請學生對這五句短語分析其特性。</w:t>
            </w:r>
          </w:p>
          <w:p w14:paraId="22D6821B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3.請學生發表還有哪些是合於上述結構的。</w:t>
            </w:r>
          </w:p>
          <w:p w14:paraId="1A4A03A1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4.老師請學生應用課文例句，進行短語造句練習。</w:t>
            </w:r>
          </w:p>
          <w:p w14:paraId="2479E559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3604119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4EAE5E02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594B5F" w14:textId="77777777" w:rsidR="004544C1" w:rsidRPr="009F29AE" w:rsidRDefault="004544C1" w:rsidP="004544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F29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AD2A6C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、教學電子書、小白板、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白板筆、書後圖卡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411979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實作評量</w:t>
            </w:r>
          </w:p>
          <w:p w14:paraId="287AFF31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119CB22D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6C24BD" w14:textId="77777777" w:rsidR="004544C1" w:rsidRPr="004544C1" w:rsidRDefault="004544C1" w:rsidP="004544C1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4544C1">
              <w:rPr>
                <w:rFonts w:hint="eastAsia"/>
                <w:sz w:val="20"/>
                <w:szCs w:val="20"/>
              </w:rPr>
              <w:t>防災教育</w:t>
            </w:r>
          </w:p>
          <w:p w14:paraId="26CA4FF0" w14:textId="77777777" w:rsidR="004544C1" w:rsidRPr="004544C1" w:rsidRDefault="004544C1" w:rsidP="004544C1">
            <w:pPr>
              <w:spacing w:line="0" w:lineRule="atLeast"/>
              <w:rPr>
                <w:sz w:val="20"/>
                <w:szCs w:val="20"/>
              </w:rPr>
            </w:pPr>
            <w:r w:rsidRPr="004544C1">
              <w:rPr>
                <w:rFonts w:hint="eastAsia"/>
                <w:sz w:val="20"/>
                <w:szCs w:val="20"/>
              </w:rPr>
              <w:t>防</w:t>
            </w:r>
            <w:r w:rsidRPr="004544C1">
              <w:rPr>
                <w:rFonts w:hint="eastAsia"/>
                <w:sz w:val="20"/>
                <w:szCs w:val="20"/>
              </w:rPr>
              <w:t xml:space="preserve">E9 </w:t>
            </w:r>
            <w:r w:rsidRPr="004544C1">
              <w:rPr>
                <w:rFonts w:hint="eastAsia"/>
                <w:sz w:val="20"/>
                <w:szCs w:val="20"/>
              </w:rPr>
              <w:t>協</w:t>
            </w:r>
            <w:r w:rsidRPr="004544C1">
              <w:rPr>
                <w:rFonts w:hint="eastAsia"/>
                <w:sz w:val="20"/>
                <w:szCs w:val="20"/>
              </w:rPr>
              <w:lastRenderedPageBreak/>
              <w:t>助家人定期檢查急救包及防災器材的期限。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696588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lastRenderedPageBreak/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</w:t>
            </w:r>
            <w:r w:rsidRPr="00E22608">
              <w:rPr>
                <w:rFonts w:ascii="新細明體" w:hAnsi="新細明體" w:cs="標楷體" w:hint="eastAsia"/>
              </w:rPr>
              <w:lastRenderedPageBreak/>
              <w:t>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7868E6D9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6B6D07DE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50D3C55C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6747420C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4544C1" w:rsidRPr="00E22608" w14:paraId="60CCF0D5" w14:textId="77777777" w:rsidTr="00CF734F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EB285D" w14:textId="77777777" w:rsidR="004544C1" w:rsidRDefault="004544C1" w:rsidP="004544C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第七週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03/23~03/29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783E39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4CF7BA4B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56B2A1D1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3-Ⅲ-2 能透過閱讀了解閩南語文學作品的主題及內涵。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F6AF36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1BAC6DC1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40FB555D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0698DF" w14:textId="77777777" w:rsidR="004544C1" w:rsidRPr="001D2887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b/>
                <w:bCs/>
                <w:sz w:val="20"/>
                <w:szCs w:val="20"/>
              </w:rPr>
            </w:pPr>
            <w:r w:rsidRPr="001D2887">
              <w:rPr>
                <w:rFonts w:ascii="新細明體" w:hAnsi="新細明體" w:hint="eastAsia"/>
                <w:b/>
                <w:bCs/>
                <w:sz w:val="20"/>
                <w:szCs w:val="20"/>
              </w:rPr>
              <w:t>一、保平安2.火燒厝</w:t>
            </w:r>
          </w:p>
          <w:p w14:paraId="69234C72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A389C6A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38D550AC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老師引導學生完成學習單，複習本課語詞，並藉此進入「講看覓」教學。</w:t>
            </w:r>
          </w:p>
          <w:p w14:paraId="6A8498DE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BE97A4D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4705CD44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（六）活動六：講看覓</w:t>
            </w:r>
          </w:p>
          <w:p w14:paraId="44A075C1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或教學電子書，讓學生聆聽「講看覓」內容。</w:t>
            </w:r>
          </w:p>
          <w:p w14:paraId="5AD254F6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52125821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4CBC002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（七）活動七：聽看覓</w:t>
            </w:r>
          </w:p>
          <w:p w14:paraId="3791D449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或教學電子書，讓學生聆聽「聽看覓」內容。</w:t>
            </w:r>
          </w:p>
          <w:p w14:paraId="7089B9E7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2.老師請學生完成「聽看覓」，並引導學生發表。</w:t>
            </w:r>
          </w:p>
          <w:p w14:paraId="6EADB466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8EE9309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（八）活動八：輕鬆學拼音、拼音聽看覓</w:t>
            </w:r>
          </w:p>
          <w:p w14:paraId="138B7BFE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或教學電子書，讓學生聆聽「輕鬆學拼音」內容。</w:t>
            </w:r>
          </w:p>
          <w:p w14:paraId="692069D5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2.老師請學生進行拼讀練習後，再完成「拼音聽看覓」練習。</w:t>
            </w:r>
          </w:p>
          <w:p w14:paraId="1B88F0D0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F8B2CA2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493C3139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39209D" w14:textId="77777777" w:rsidR="004544C1" w:rsidRPr="009F29AE" w:rsidRDefault="004544C1" w:rsidP="004544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F29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A4F6C3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、教學電子書、學習單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9B5482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3C05C583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4476F49A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9292C3" w14:textId="77777777" w:rsidR="004544C1" w:rsidRPr="004544C1" w:rsidRDefault="004544C1" w:rsidP="004544C1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4544C1">
              <w:rPr>
                <w:rFonts w:hint="eastAsia"/>
                <w:sz w:val="20"/>
                <w:szCs w:val="20"/>
              </w:rPr>
              <w:t>防災教育</w:t>
            </w:r>
          </w:p>
          <w:p w14:paraId="6C14FC02" w14:textId="77777777" w:rsidR="004544C1" w:rsidRPr="004544C1" w:rsidRDefault="004544C1" w:rsidP="004544C1">
            <w:pPr>
              <w:spacing w:line="0" w:lineRule="atLeast"/>
              <w:rPr>
                <w:sz w:val="20"/>
                <w:szCs w:val="20"/>
              </w:rPr>
            </w:pPr>
            <w:r w:rsidRPr="004544C1">
              <w:rPr>
                <w:rFonts w:hint="eastAsia"/>
                <w:sz w:val="20"/>
                <w:szCs w:val="20"/>
              </w:rPr>
              <w:t>防</w:t>
            </w:r>
            <w:r w:rsidRPr="004544C1">
              <w:rPr>
                <w:rFonts w:hint="eastAsia"/>
                <w:sz w:val="20"/>
                <w:szCs w:val="20"/>
              </w:rPr>
              <w:t xml:space="preserve">E9 </w:t>
            </w:r>
            <w:r w:rsidRPr="004544C1">
              <w:rPr>
                <w:rFonts w:hint="eastAsia"/>
                <w:sz w:val="20"/>
                <w:szCs w:val="20"/>
              </w:rPr>
              <w:t>協助家人定期檢查急救包及防災器材的期限。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14C944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447A2F50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1E75E269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lastRenderedPageBreak/>
              <w:t xml:space="preserve"> ＿       ＿ </w:t>
            </w:r>
          </w:p>
          <w:p w14:paraId="2B7BA186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40F0612E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4544C1" w:rsidRPr="00E22608" w14:paraId="64DA0D53" w14:textId="77777777" w:rsidTr="00CF734F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401464" w14:textId="77777777" w:rsidR="004544C1" w:rsidRDefault="004544C1" w:rsidP="004544C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第八週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03/30~04/05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5B0138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784A805B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5D2B1A0C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599319FF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592B18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26D7214B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2625118A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1EA60F" w14:textId="77777777" w:rsidR="004544C1" w:rsidRPr="001D2887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b/>
                <w:bCs/>
                <w:sz w:val="20"/>
                <w:szCs w:val="20"/>
              </w:rPr>
            </w:pPr>
            <w:r w:rsidRPr="001D2887">
              <w:rPr>
                <w:rFonts w:ascii="新細明體" w:hAnsi="新細明體" w:hint="eastAsia"/>
                <w:b/>
                <w:bCs/>
                <w:sz w:val="20"/>
                <w:szCs w:val="20"/>
              </w:rPr>
              <w:t>一、保平安2.火燒厝</w:t>
            </w:r>
          </w:p>
          <w:p w14:paraId="6DD57FDD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2972936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一、引起動機</w:t>
            </w:r>
          </w:p>
          <w:p w14:paraId="6C14D40E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老師問學生第一、二課的學習心得。</w:t>
            </w:r>
          </w:p>
          <w:p w14:paraId="76181C50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16031363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二、發展活動</w:t>
            </w:r>
          </w:p>
          <w:p w14:paraId="0F0B8D37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（九）活動九：來寫字</w:t>
            </w:r>
          </w:p>
          <w:p w14:paraId="49353F10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1.老師請學生翻回課文頁，書寫閩南語漢字「咻」，並完成以「咻」為主的造詞。</w:t>
            </w:r>
          </w:p>
          <w:p w14:paraId="1AC1189D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7CDA03AB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2.參考本書P33「來寫字」，補充「咻」的用法。</w:t>
            </w:r>
          </w:p>
          <w:p w14:paraId="52CB9FA5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（十）活動十：複習一</w:t>
            </w:r>
          </w:p>
          <w:p w14:paraId="68B865C4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1.播放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或教學電子書，讓學生聆聽「複習一」內容並作答。</w:t>
            </w:r>
          </w:p>
          <w:p w14:paraId="0524EE78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2.第(一)大題：依題意進行音標書寫練習。</w:t>
            </w:r>
          </w:p>
          <w:p w14:paraId="74DD1209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3.第(二)大題：依題意進行作答，老師可隨機抽選學生上臺書寫並發表。</w:t>
            </w:r>
          </w:p>
          <w:p w14:paraId="6009D60F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7465E1C6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（十一）活動十一：看圖講故事</w:t>
            </w:r>
          </w:p>
          <w:p w14:paraId="03937174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1.播放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或教學電子書，老師引導學生聆聽「看圖講故事」內容。</w:t>
            </w:r>
          </w:p>
          <w:p w14:paraId="4A7420D1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641BDC2C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1BDA738E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268FD3D2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76BDF2D5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三、統整活動</w:t>
            </w:r>
          </w:p>
          <w:p w14:paraId="7019C385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lastRenderedPageBreak/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6EC61F" w14:textId="77777777" w:rsidR="004544C1" w:rsidRPr="009F29AE" w:rsidRDefault="004544C1" w:rsidP="004544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F29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B35007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12024B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漢字書寫評量</w:t>
            </w:r>
          </w:p>
          <w:p w14:paraId="36EEEAB6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06AF1E83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07324BA1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8C1045" w14:textId="77777777" w:rsidR="004544C1" w:rsidRPr="004544C1" w:rsidRDefault="004544C1" w:rsidP="004544C1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4544C1">
              <w:rPr>
                <w:rFonts w:hint="eastAsia"/>
                <w:sz w:val="20"/>
                <w:szCs w:val="20"/>
              </w:rPr>
              <w:t>防災教育</w:t>
            </w:r>
          </w:p>
          <w:p w14:paraId="2B58E40F" w14:textId="77777777" w:rsidR="004544C1" w:rsidRPr="004544C1" w:rsidRDefault="004544C1" w:rsidP="004544C1">
            <w:pPr>
              <w:spacing w:line="0" w:lineRule="atLeast"/>
              <w:rPr>
                <w:sz w:val="20"/>
                <w:szCs w:val="20"/>
              </w:rPr>
            </w:pPr>
            <w:r w:rsidRPr="004544C1">
              <w:rPr>
                <w:rFonts w:hint="eastAsia"/>
                <w:sz w:val="20"/>
                <w:szCs w:val="20"/>
              </w:rPr>
              <w:t>防</w:t>
            </w:r>
            <w:r w:rsidRPr="004544C1">
              <w:rPr>
                <w:rFonts w:hint="eastAsia"/>
                <w:sz w:val="20"/>
                <w:szCs w:val="20"/>
              </w:rPr>
              <w:t xml:space="preserve">E9 </w:t>
            </w:r>
            <w:r w:rsidRPr="004544C1">
              <w:rPr>
                <w:rFonts w:hint="eastAsia"/>
                <w:sz w:val="20"/>
                <w:szCs w:val="20"/>
              </w:rPr>
              <w:t>協助家人定期檢查急救包及防災器材的期限。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31E7BF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71944B1F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6112E211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2C777F1E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7F546CAC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4544C1" w:rsidRPr="00E22608" w14:paraId="74D2FEA6" w14:textId="77777777" w:rsidTr="00CF734F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3E1953" w14:textId="77777777" w:rsidR="004544C1" w:rsidRDefault="004544C1" w:rsidP="004544C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第九週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04/06~04/12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5E3569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5A33AFB8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2-Ⅲ-4 能念唱閩南語藝文作品，並建立美感素養。</w:t>
            </w:r>
          </w:p>
          <w:p w14:paraId="0BE916FD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0823A608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A52445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0C6D6115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5B321953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  <w:p w14:paraId="2C0275EC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Ac-Ⅲ-2 詩歌短文。</w:t>
            </w:r>
          </w:p>
          <w:p w14:paraId="7572A05E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Bh-Ⅲ-1 物產景觀。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7F3AD9" w14:textId="77777777" w:rsidR="004544C1" w:rsidRPr="001D2887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b/>
                <w:bCs/>
                <w:sz w:val="20"/>
                <w:szCs w:val="20"/>
              </w:rPr>
            </w:pPr>
            <w:r w:rsidRPr="001D2887">
              <w:rPr>
                <w:rFonts w:ascii="新細明體" w:hAnsi="新細明體" w:hint="eastAsia"/>
                <w:b/>
                <w:bCs/>
                <w:sz w:val="20"/>
                <w:szCs w:val="20"/>
              </w:rPr>
              <w:t>二、好光景3.行踏</w:t>
            </w:r>
          </w:p>
          <w:p w14:paraId="310164AF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D805CDA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6076D16A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494CAE84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DCFE415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4B6DC335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（一）活動一：營造情境</w:t>
            </w:r>
          </w:p>
          <w:p w14:paraId="4CE6B054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1.透過播放四季自然變化的影片或圖片，老師引導學生討論四季的自然景色，並發表相關生活經驗。</w:t>
            </w:r>
          </w:p>
          <w:p w14:paraId="49076BD2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2.老師揭示課文情境掛圖，師生共同討論掛圖內容，引導學生進入課文情境。</w:t>
            </w:r>
          </w:p>
          <w:p w14:paraId="3CC020F2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1BCAC99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（二）活動二：課文分析</w:t>
            </w:r>
          </w:p>
          <w:p w14:paraId="2E362467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或教學電子書，老師範讀、領讀課文內容、解釋課文內容，並引導學生認識方音差異。</w:t>
            </w:r>
          </w:p>
          <w:p w14:paraId="6E1F4D72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2.老師運用四季之美學習策略圖，引導學生深化文本內容。</w:t>
            </w:r>
          </w:p>
          <w:p w14:paraId="41EAF9F0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3.老師引導學生歸納文本中的四個意義段重點，記錄在起承轉合的學習策略圖。</w:t>
            </w:r>
          </w:p>
          <w:p w14:paraId="6E8338D6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4.老師請學生發表，生活經驗中還有哪些能體現大自然的美。</w:t>
            </w:r>
          </w:p>
          <w:p w14:paraId="3B2862FA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5.老師請學生分析念讀課文時的聲情變化。</w:t>
            </w:r>
          </w:p>
          <w:p w14:paraId="1769E6C4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4C6ADCA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65060E40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5D8E5C" w14:textId="77777777" w:rsidR="004544C1" w:rsidRPr="009F29AE" w:rsidRDefault="004544C1" w:rsidP="004544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F29AE">
              <w:rPr>
                <w:rFonts w:ascii="標楷體" w:eastAsia="標楷體" w:hAnsi="標楷體" w:hint="eastAsia"/>
                <w:sz w:val="20"/>
                <w:szCs w:val="20"/>
              </w:rPr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2B227D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D6B855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196A3AB8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5B7445" w14:textId="77777777" w:rsidR="004544C1" w:rsidRPr="004544C1" w:rsidRDefault="004544C1" w:rsidP="004544C1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4544C1">
              <w:rPr>
                <w:rFonts w:hint="eastAsia"/>
                <w:sz w:val="20"/>
                <w:szCs w:val="20"/>
              </w:rPr>
              <w:t>環境教育</w:t>
            </w:r>
          </w:p>
          <w:p w14:paraId="1E88433A" w14:textId="77777777" w:rsidR="004544C1" w:rsidRPr="004544C1" w:rsidRDefault="004544C1" w:rsidP="004544C1">
            <w:pPr>
              <w:spacing w:line="0" w:lineRule="atLeast"/>
              <w:rPr>
                <w:sz w:val="20"/>
                <w:szCs w:val="20"/>
              </w:rPr>
            </w:pPr>
            <w:r w:rsidRPr="004544C1">
              <w:rPr>
                <w:rFonts w:hint="eastAsia"/>
                <w:sz w:val="20"/>
                <w:szCs w:val="20"/>
              </w:rPr>
              <w:t>環</w:t>
            </w:r>
            <w:r w:rsidRPr="004544C1">
              <w:rPr>
                <w:rFonts w:hint="eastAsia"/>
                <w:sz w:val="20"/>
                <w:szCs w:val="20"/>
              </w:rPr>
              <w:t xml:space="preserve">E1 </w:t>
            </w:r>
            <w:r w:rsidRPr="004544C1">
              <w:rPr>
                <w:rFonts w:hint="eastAsia"/>
                <w:sz w:val="20"/>
                <w:szCs w:val="20"/>
              </w:rPr>
              <w:t>參與戶外學習與自然體驗，覺知自然環境的美、平衡、與完整性。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87B879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2DBCE0D6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420A345B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1C874CE5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0D9DABC3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4544C1" w:rsidRPr="00E22608" w14:paraId="2EC3BE7A" w14:textId="77777777" w:rsidTr="00CF734F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8029F4" w14:textId="77777777" w:rsidR="004544C1" w:rsidRDefault="004544C1" w:rsidP="004544C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04/13~04/19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D65507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7188A9C8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22E65F5C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4-Ⅲ-1 能以簡單的閩南語文寫出日常生活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相關的短文。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E51014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40A6D04B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5A919EFE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1F8D56A2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Ab-Ⅲ-2 句型運用。</w:t>
            </w:r>
          </w:p>
          <w:p w14:paraId="0C414EF6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  <w:p w14:paraId="407ED922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Bh-Ⅲ-1 物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產景觀。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5CB5CE" w14:textId="77777777" w:rsidR="004544C1" w:rsidRPr="001D2887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b/>
                <w:bCs/>
                <w:sz w:val="20"/>
                <w:szCs w:val="20"/>
              </w:rPr>
            </w:pPr>
            <w:r w:rsidRPr="001D2887">
              <w:rPr>
                <w:rFonts w:ascii="新細明體" w:hAnsi="新細明體" w:hint="eastAsia"/>
                <w:b/>
                <w:bCs/>
                <w:sz w:val="20"/>
                <w:szCs w:val="20"/>
              </w:rPr>
              <w:lastRenderedPageBreak/>
              <w:t>二、好光景3.行踏</w:t>
            </w:r>
          </w:p>
          <w:p w14:paraId="48B7927A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57B28B6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20D5B885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老師揭示這堂課要學的語詞主題：名勝、體感，請學生翻至課文，將這兩種語詞圈起來，並藉此進入語詞教學。</w:t>
            </w:r>
          </w:p>
          <w:p w14:paraId="42147718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629B713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29612833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（三）活動三：認識語詞</w:t>
            </w:r>
          </w:p>
          <w:p w14:paraId="0F4FED45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1.老師引導學生討論有哪些觀光景點。</w:t>
            </w:r>
          </w:p>
          <w:p w14:paraId="084E2126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2.播放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或教學電子書，老師指導學生念讀語詞，並解釋語詞。</w:t>
            </w:r>
          </w:p>
          <w:p w14:paraId="385A614F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3.練習本課語詞，並撕下課本附件之語詞卡。</w:t>
            </w:r>
          </w:p>
          <w:p w14:paraId="7E53D781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4.老師準備一張臺灣地圖，將景點圖卡置於該縣市圖上，帶領學生完成縣市名稱和景點的短語。</w:t>
            </w:r>
          </w:p>
          <w:p w14:paraId="717F7ED3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331545F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（四）活動四：語詞大進擊</w:t>
            </w:r>
          </w:p>
          <w:p w14:paraId="567E93C2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1.語詞賓果：全班討論出9個語詞圖卡進行語詞賓果活動。</w:t>
            </w:r>
          </w:p>
          <w:p w14:paraId="50F74BBF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2.鑽石排列。</w:t>
            </w:r>
          </w:p>
          <w:p w14:paraId="3A21C929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3.比手畫腳感受詞：學生兩人一組，一人比出感受詞，另一人須能說出正確答案。</w:t>
            </w:r>
          </w:p>
          <w:p w14:paraId="3D2EFD84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EC07FB4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（五）活動五：咱來試看覓</w:t>
            </w:r>
          </w:p>
          <w:p w14:paraId="49EFF28F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或教學電子書，讓學生聆聽「咱來試看覓」內容。</w:t>
            </w:r>
          </w:p>
          <w:p w14:paraId="15392D72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4D912B8E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540C8D1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3164D8C9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DD6F37" w14:textId="77777777" w:rsidR="004544C1" w:rsidRPr="009F29AE" w:rsidRDefault="004544C1" w:rsidP="004544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F29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003C70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、教學電子書、書後圖卡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1B7C04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7B716B6F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49337430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FD40CF" w14:textId="77777777" w:rsidR="004544C1" w:rsidRPr="004544C1" w:rsidRDefault="004544C1" w:rsidP="004544C1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4544C1">
              <w:rPr>
                <w:rFonts w:hint="eastAsia"/>
                <w:sz w:val="20"/>
                <w:szCs w:val="20"/>
              </w:rPr>
              <w:t>環境教育</w:t>
            </w:r>
          </w:p>
          <w:p w14:paraId="6FAC2A33" w14:textId="77777777" w:rsidR="004544C1" w:rsidRPr="004544C1" w:rsidRDefault="004544C1" w:rsidP="004544C1">
            <w:pPr>
              <w:spacing w:line="0" w:lineRule="atLeast"/>
              <w:rPr>
                <w:sz w:val="20"/>
                <w:szCs w:val="20"/>
              </w:rPr>
            </w:pPr>
            <w:r w:rsidRPr="004544C1">
              <w:rPr>
                <w:rFonts w:hint="eastAsia"/>
                <w:sz w:val="20"/>
                <w:szCs w:val="20"/>
              </w:rPr>
              <w:t>環</w:t>
            </w:r>
            <w:r w:rsidRPr="004544C1">
              <w:rPr>
                <w:rFonts w:hint="eastAsia"/>
                <w:sz w:val="20"/>
                <w:szCs w:val="20"/>
              </w:rPr>
              <w:t xml:space="preserve">E1 </w:t>
            </w:r>
            <w:r w:rsidRPr="004544C1">
              <w:rPr>
                <w:rFonts w:hint="eastAsia"/>
                <w:sz w:val="20"/>
                <w:szCs w:val="20"/>
              </w:rPr>
              <w:t>參與戶外學習與自然體驗，覺知自然環境的美、平衡、與完</w:t>
            </w:r>
            <w:r w:rsidRPr="004544C1">
              <w:rPr>
                <w:rFonts w:hint="eastAsia"/>
                <w:sz w:val="20"/>
                <w:szCs w:val="20"/>
              </w:rPr>
              <w:lastRenderedPageBreak/>
              <w:t>整性。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DBE109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lastRenderedPageBreak/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2054EF83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757534E0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lastRenderedPageBreak/>
              <w:t xml:space="preserve"> ＿       ＿ </w:t>
            </w:r>
          </w:p>
          <w:p w14:paraId="2C7A6FBC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701D4A99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4544C1" w:rsidRPr="00E22608" w14:paraId="249F2E03" w14:textId="77777777" w:rsidTr="00CF734F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6F2191" w14:textId="77777777" w:rsidR="004544C1" w:rsidRDefault="004544C1" w:rsidP="004544C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第十一週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04/20~04/26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6789F3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6F23F3AF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2-Ⅲ-4 能念唱閩南語藝文作品，並建立美感素養。</w:t>
            </w:r>
          </w:p>
          <w:p w14:paraId="51487A8F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928EB2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65793F31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777A36A7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Ac-Ⅲ-2 詩歌短文。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8FAE8A" w14:textId="77777777" w:rsidR="004544C1" w:rsidRPr="001D2887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b/>
                <w:bCs/>
                <w:sz w:val="20"/>
                <w:szCs w:val="20"/>
              </w:rPr>
            </w:pPr>
            <w:r w:rsidRPr="001D2887">
              <w:rPr>
                <w:rFonts w:ascii="新細明體" w:hAnsi="新細明體" w:hint="eastAsia"/>
                <w:b/>
                <w:bCs/>
                <w:sz w:val="20"/>
                <w:szCs w:val="20"/>
              </w:rPr>
              <w:t>二、好光景3.行踏</w:t>
            </w:r>
          </w:p>
          <w:p w14:paraId="71279FFF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831FEDD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510B1643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老師引導學生完成學習單，複習本課語詞，並藉此進入「輕鬆學拼音」教學。</w:t>
            </w:r>
          </w:p>
          <w:p w14:paraId="3161E819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411E62B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0DB7C65B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（六）活動六：輕鬆學拼音、拼音聽看覓</w:t>
            </w:r>
          </w:p>
          <w:p w14:paraId="5E415684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或教學電子書，讓學生聆聽「輕鬆學拼音」內容。</w:t>
            </w:r>
          </w:p>
          <w:p w14:paraId="0BA0EE68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2.老師請學生進行拼讀練習後，再完成「拼音聽看覓」練習。</w:t>
            </w:r>
          </w:p>
          <w:p w14:paraId="37E6C733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B74CAF1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（七）活動七：詩歌欣賞</w:t>
            </w:r>
          </w:p>
          <w:p w14:paraId="3A9A4A1B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或教學電子書，老師帶讀「春天的花蕊」，並解釋其</w:t>
            </w:r>
          </w:p>
          <w:p w14:paraId="4C19BD62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意。</w:t>
            </w:r>
          </w:p>
          <w:p w14:paraId="12832EB3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2.老師引導學生探究這首詩歌的音韻、修辭、結構及意涵。</w:t>
            </w:r>
          </w:p>
          <w:p w14:paraId="4DA33130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3.老師鼓勵學生進行仿寫。</w:t>
            </w:r>
          </w:p>
          <w:p w14:paraId="08A2E611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C60D5AB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59F1E380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或教學電子書，引導學生欣賞〈春天的花蕊〉。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B1925F" w14:textId="77777777" w:rsidR="004544C1" w:rsidRPr="009F29AE" w:rsidRDefault="004544C1" w:rsidP="004544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F29AE">
              <w:rPr>
                <w:rFonts w:ascii="標楷體" w:eastAsia="標楷體" w:hAnsi="標楷體" w:hint="eastAsia"/>
                <w:sz w:val="20"/>
                <w:szCs w:val="20"/>
              </w:rPr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491D6E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、教學電子書、學習單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FAD368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3E8D43CD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4C6EF599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57D0DE86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02F5A2C2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漢字書寫評量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71AB6B" w14:textId="77777777" w:rsidR="004544C1" w:rsidRPr="004544C1" w:rsidRDefault="004544C1" w:rsidP="004544C1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4544C1">
              <w:rPr>
                <w:rFonts w:hint="eastAsia"/>
                <w:sz w:val="20"/>
                <w:szCs w:val="20"/>
              </w:rPr>
              <w:t>環境教育</w:t>
            </w:r>
          </w:p>
          <w:p w14:paraId="37C9F187" w14:textId="77777777" w:rsidR="004544C1" w:rsidRPr="004544C1" w:rsidRDefault="004544C1" w:rsidP="004544C1">
            <w:pPr>
              <w:spacing w:line="0" w:lineRule="atLeast"/>
              <w:rPr>
                <w:sz w:val="20"/>
                <w:szCs w:val="20"/>
              </w:rPr>
            </w:pPr>
            <w:r w:rsidRPr="004544C1">
              <w:rPr>
                <w:rFonts w:hint="eastAsia"/>
                <w:sz w:val="20"/>
                <w:szCs w:val="20"/>
              </w:rPr>
              <w:t>環</w:t>
            </w:r>
            <w:r w:rsidRPr="004544C1">
              <w:rPr>
                <w:rFonts w:hint="eastAsia"/>
                <w:sz w:val="20"/>
                <w:szCs w:val="20"/>
              </w:rPr>
              <w:t xml:space="preserve">E1 </w:t>
            </w:r>
            <w:r w:rsidRPr="004544C1">
              <w:rPr>
                <w:rFonts w:hint="eastAsia"/>
                <w:sz w:val="20"/>
                <w:szCs w:val="20"/>
              </w:rPr>
              <w:t>參與戶外學習與自然體驗，覺知自然環境的美、平衡、與完整性。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43A7BA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138662B0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2584C4CB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717E64D4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18EF04FD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4544C1" w:rsidRPr="00E22608" w14:paraId="192186CD" w14:textId="77777777" w:rsidTr="00CF734F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B4E33D" w14:textId="77777777" w:rsidR="004544C1" w:rsidRDefault="004544C1" w:rsidP="004544C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第十二週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04/27~05/03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7E4CD6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1-Ⅲ-1 能正確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聽辨並尊重閩南語方音與語詞的差異性。</w:t>
            </w:r>
          </w:p>
          <w:p w14:paraId="375697FE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1011B4A2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4B57A9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馬拼音。</w:t>
            </w:r>
          </w:p>
          <w:p w14:paraId="6F6EB9B2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05D6D090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1D0BD132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Ac-Ⅲ-2 詩歌短文。</w:t>
            </w:r>
          </w:p>
          <w:p w14:paraId="69653D6F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Bh-Ⅲ-1 物產景觀。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F2B618" w14:textId="77777777" w:rsidR="004544C1" w:rsidRPr="001D2887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b/>
                <w:bCs/>
                <w:sz w:val="20"/>
                <w:szCs w:val="20"/>
              </w:rPr>
            </w:pPr>
            <w:r w:rsidRPr="001D2887">
              <w:rPr>
                <w:rFonts w:ascii="新細明體" w:hAnsi="新細明體" w:hint="eastAsia"/>
                <w:b/>
                <w:bCs/>
                <w:sz w:val="20"/>
                <w:szCs w:val="20"/>
              </w:rPr>
              <w:lastRenderedPageBreak/>
              <w:t>二、好光景3.行踏</w:t>
            </w:r>
          </w:p>
          <w:p w14:paraId="5940B0B3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1C7B824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05F01340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老師問學生第三課的學習心得。</w:t>
            </w:r>
          </w:p>
          <w:p w14:paraId="661F2D61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51CC5BE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4BDAEC41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（八）活動八：來寫字</w:t>
            </w:r>
          </w:p>
          <w:p w14:paraId="28A65879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1.老師請學生翻回課文頁，書寫閩南語漢字「</w:t>
            </w:r>
            <w:r w:rsidRPr="00877B41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𤺪</w:t>
            </w:r>
            <w:r>
              <w:rPr>
                <w:rFonts w:ascii="新細明體" w:hAnsi="新細明體" w:hint="eastAsia"/>
                <w:sz w:val="20"/>
                <w:szCs w:val="20"/>
              </w:rPr>
              <w:t>」，並完成以「</w:t>
            </w:r>
            <w:r w:rsidRPr="00877B41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𤺪</w:t>
            </w:r>
            <w:r>
              <w:rPr>
                <w:rFonts w:ascii="新細明體" w:hAnsi="新細明體" w:hint="eastAsia"/>
                <w:sz w:val="20"/>
                <w:szCs w:val="20"/>
              </w:rPr>
              <w:t>」為主的造詞。</w:t>
            </w:r>
          </w:p>
          <w:p w14:paraId="109CF227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2.參考本書P55「來寫字」，補充「</w:t>
            </w:r>
            <w:r w:rsidRPr="00877B41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𤺪</w:t>
            </w:r>
            <w:r>
              <w:rPr>
                <w:rFonts w:ascii="新細明體" w:hAnsi="新細明體" w:hint="eastAsia"/>
                <w:sz w:val="20"/>
                <w:szCs w:val="20"/>
              </w:rPr>
              <w:t>」的用法。</w:t>
            </w:r>
          </w:p>
          <w:p w14:paraId="70026DA0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8347A74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（九）活動九：複習二</w:t>
            </w:r>
          </w:p>
          <w:p w14:paraId="004A7A34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或教學電子書，讓學生聆聽「複習二」內容並作答。</w:t>
            </w:r>
          </w:p>
          <w:p w14:paraId="443EC9FF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2.第(一)大題：聽MP3內容，把聽到的語詞填進空格中。</w:t>
            </w:r>
          </w:p>
          <w:p w14:paraId="37D822D1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3.第(二)大題：依題意進行音標書寫練習。</w:t>
            </w:r>
          </w:p>
          <w:p w14:paraId="79BC725B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4.第(三)大題：依題意進行作答，老師可隨機抽選學生上臺書寫並發表。</w:t>
            </w:r>
          </w:p>
          <w:p w14:paraId="4D7C035F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99A2629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（十）活動十：看圖講故事</w:t>
            </w:r>
          </w:p>
          <w:p w14:paraId="19B6B3C9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111BE50A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762E5AE4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6B61C7C0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2138F262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0B76728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36FD1CEF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4BC788" w14:textId="77777777" w:rsidR="004544C1" w:rsidRPr="009F29AE" w:rsidRDefault="004544C1" w:rsidP="004544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F29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32638E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lastRenderedPageBreak/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220C70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漢字書寫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評量</w:t>
            </w:r>
          </w:p>
          <w:p w14:paraId="2643F3F7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17F304F4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6111BD49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977FA7" w14:textId="77777777" w:rsidR="004544C1" w:rsidRPr="004544C1" w:rsidRDefault="004544C1" w:rsidP="004544C1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4544C1">
              <w:rPr>
                <w:rFonts w:hint="eastAsia"/>
                <w:sz w:val="20"/>
                <w:szCs w:val="20"/>
              </w:rPr>
              <w:lastRenderedPageBreak/>
              <w:t>環境教</w:t>
            </w:r>
            <w:r w:rsidRPr="004544C1">
              <w:rPr>
                <w:rFonts w:hint="eastAsia"/>
                <w:sz w:val="20"/>
                <w:szCs w:val="20"/>
              </w:rPr>
              <w:lastRenderedPageBreak/>
              <w:t>育</w:t>
            </w:r>
          </w:p>
          <w:p w14:paraId="4F08CCE2" w14:textId="77777777" w:rsidR="004544C1" w:rsidRPr="004544C1" w:rsidRDefault="004544C1" w:rsidP="004544C1">
            <w:pPr>
              <w:spacing w:line="0" w:lineRule="atLeast"/>
              <w:rPr>
                <w:sz w:val="20"/>
                <w:szCs w:val="20"/>
              </w:rPr>
            </w:pPr>
            <w:r w:rsidRPr="004544C1">
              <w:rPr>
                <w:rFonts w:hint="eastAsia"/>
                <w:sz w:val="20"/>
                <w:szCs w:val="20"/>
              </w:rPr>
              <w:t>環</w:t>
            </w:r>
            <w:r w:rsidRPr="004544C1">
              <w:rPr>
                <w:rFonts w:hint="eastAsia"/>
                <w:sz w:val="20"/>
                <w:szCs w:val="20"/>
              </w:rPr>
              <w:t xml:space="preserve">E1 </w:t>
            </w:r>
            <w:r w:rsidRPr="004544C1">
              <w:rPr>
                <w:rFonts w:hint="eastAsia"/>
                <w:sz w:val="20"/>
                <w:szCs w:val="20"/>
              </w:rPr>
              <w:t>參與戶外學習與自然體驗，覺知自然環境的美、平衡、與完整性。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A8E22E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lastRenderedPageBreak/>
              <w:t>□</w:t>
            </w:r>
            <w:r w:rsidRPr="00E22608">
              <w:rPr>
                <w:rFonts w:ascii="新細明體" w:hAnsi="新細明體" w:cs="標楷體" w:hint="eastAsia"/>
              </w:rPr>
              <w:t>實施跨</w:t>
            </w:r>
            <w:r w:rsidRPr="00E22608">
              <w:rPr>
                <w:rFonts w:ascii="新細明體" w:hAnsi="新細明體" w:cs="標楷體" w:hint="eastAsia"/>
              </w:rPr>
              <w:lastRenderedPageBreak/>
              <w:t>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2CF9C91E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05A5458A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3069771B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590B1495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4544C1" w:rsidRPr="00E22608" w14:paraId="62AD6E14" w14:textId="77777777" w:rsidTr="00CF734F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3D24D0" w14:textId="77777777" w:rsidR="004544C1" w:rsidRDefault="004544C1" w:rsidP="004544C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第十三週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05/04~05/10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BA1E32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19254DD1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472702BF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2-Ⅲ-1 能妥善運用科技媒材增進閩南語的口說能力。</w:t>
            </w:r>
          </w:p>
          <w:p w14:paraId="3EA13F97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2-Ⅲ-2 能運用閩南語進行對話、分享與討論。</w:t>
            </w:r>
          </w:p>
          <w:p w14:paraId="4B115467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72DFD75F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2-Ⅲ-5 能以閩南語口語表達對多元文化的初步認識。</w:t>
            </w:r>
          </w:p>
          <w:p w14:paraId="10563D31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3-Ⅲ-2 能透過閱讀了解閩南語文學作品的主題及內涵。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764702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6F8EF921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5AF86C49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  <w:p w14:paraId="075F0BC2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Ac-Ⅲ-2 詩歌短文。</w:t>
            </w:r>
          </w:p>
          <w:p w14:paraId="6452BFC8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語表達。</w:t>
            </w:r>
          </w:p>
          <w:p w14:paraId="55943F3C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Bh-Ⅲ-1 物產景觀。</w:t>
            </w:r>
          </w:p>
          <w:p w14:paraId="334AC9FF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341660" w14:textId="77777777" w:rsidR="004544C1" w:rsidRPr="001D2887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b/>
                <w:bCs/>
                <w:sz w:val="20"/>
                <w:szCs w:val="20"/>
              </w:rPr>
            </w:pPr>
            <w:r w:rsidRPr="001D2887">
              <w:rPr>
                <w:rFonts w:ascii="新細明體" w:hAnsi="新細明體" w:hint="eastAsia"/>
                <w:b/>
                <w:bCs/>
                <w:sz w:val="20"/>
                <w:szCs w:val="20"/>
              </w:rPr>
              <w:lastRenderedPageBreak/>
              <w:t>三、寶島臺灣4.氣象報導</w:t>
            </w:r>
          </w:p>
          <w:p w14:paraId="044B3972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4E7725A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4E1AB96A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724805B9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01091D4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26B7432A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（一）活動一：營造情境</w:t>
            </w:r>
          </w:p>
          <w:p w14:paraId="5F98713B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老師可在投影布幕上展示臺灣地圖，提問學生：「你敢知影你佇佗一个縣市出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世？」班上學生大多會在該校所在縣市或鄰近縣市出生，少數學生會在離學校所在縣市較遠的縣市出生，甚至是國外，老師可進一步引導。</w:t>
            </w:r>
          </w:p>
          <w:p w14:paraId="763CCF81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2.老師請學生觀察課文情境圖，並引導學生從人、事、時、地、物進行觀察。</w:t>
            </w:r>
          </w:p>
          <w:p w14:paraId="15F1775C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B7CC2AF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（二）活動二：課文分析</w:t>
            </w:r>
          </w:p>
          <w:p w14:paraId="2C45B19B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877B41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或教學電子書，老師帶領學生逐句範讀、領讀課文。</w:t>
            </w:r>
          </w:p>
          <w:p w14:paraId="08BB4EDE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2.學生跟讀課文時，老師宜注意學生容易誤讀的音讀（詳見本書P74）。</w:t>
            </w:r>
          </w:p>
          <w:p w14:paraId="14CD6009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3.課文下方有11個語詞解說，請學生從課文語句中，用螢光筆或紅筆將這11個語詞圈出來。</w:t>
            </w:r>
          </w:p>
          <w:p w14:paraId="25E9F464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第一段「對花蓮入來、掃對宜蘭去」出現兩個【對】，老師可特別說明，前者是「從某方向移動」，後者是「往某方向移動」，兩者語音相同，偏泉腔多讀作「uì」，偏漳腔多讀作「tuì」，《臺灣閩南語常用詞辭典》皆寫作【對】。</w:t>
            </w:r>
          </w:p>
          <w:p w14:paraId="1B515FDF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5.老師分別說明用法並舉例，亦可視情況開放學生跟著造句。</w:t>
            </w:r>
          </w:p>
          <w:p w14:paraId="1BD7A2B0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6.老師引導學生理解課文文意，本課共分三段：第一段模仿氣象主播播報新聞時的語句，這也是過去長輩收聽新聞的日常經驗，現代人已較少接觸。第二段描述颱風來時，大家都會爭相去菜市場搶菜的經驗，老師可補充「菜金菜塗tshàikimtshàithôo」這句俗諺，次字讀本調。第三段描寫爸爸認為不用擔心去菜市場人擠人，因為去超市也很便利，但小孩卻只關心是否會放颱風假。</w:t>
            </w:r>
          </w:p>
          <w:p w14:paraId="3A890803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7.本課課文運用了七個華臺反序詞，老師可於教學過程中特別提及，並適時再補充其餘的華臺反序詞。</w:t>
            </w:r>
          </w:p>
          <w:p w14:paraId="36053F45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8.視學生個別成長背景或學區特性，補充說明相關字詞的方音差。</w:t>
            </w:r>
          </w:p>
          <w:p w14:paraId="02590E4A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D85E6A7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04EE703D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5476ED" w14:textId="77777777" w:rsidR="004544C1" w:rsidRPr="009F29AE" w:rsidRDefault="004544C1" w:rsidP="004544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F29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6346BA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 w:rsidRPr="00877B41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9D253C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63AA5C91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AE0490" w14:textId="77777777" w:rsidR="004544C1" w:rsidRPr="004544C1" w:rsidRDefault="004544C1" w:rsidP="004544C1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4544C1">
              <w:rPr>
                <w:rFonts w:hint="eastAsia"/>
                <w:sz w:val="20"/>
                <w:szCs w:val="20"/>
              </w:rPr>
              <w:t>環境教育</w:t>
            </w:r>
          </w:p>
          <w:p w14:paraId="43F1D2A4" w14:textId="77777777" w:rsidR="004544C1" w:rsidRPr="004544C1" w:rsidRDefault="004544C1" w:rsidP="004544C1">
            <w:pPr>
              <w:spacing w:line="0" w:lineRule="atLeast"/>
              <w:rPr>
                <w:sz w:val="20"/>
                <w:szCs w:val="20"/>
              </w:rPr>
            </w:pPr>
            <w:r w:rsidRPr="004544C1">
              <w:rPr>
                <w:rFonts w:hint="eastAsia"/>
                <w:sz w:val="20"/>
                <w:szCs w:val="20"/>
              </w:rPr>
              <w:t>環</w:t>
            </w:r>
            <w:r w:rsidRPr="004544C1">
              <w:rPr>
                <w:rFonts w:hint="eastAsia"/>
                <w:sz w:val="20"/>
                <w:szCs w:val="20"/>
              </w:rPr>
              <w:t xml:space="preserve">E12 </w:t>
            </w:r>
            <w:r w:rsidRPr="004544C1">
              <w:rPr>
                <w:rFonts w:hint="eastAsia"/>
                <w:sz w:val="20"/>
                <w:szCs w:val="20"/>
              </w:rPr>
              <w:t>養成對災害的警覺心及敏感度，對災害有基</w:t>
            </w:r>
            <w:r w:rsidRPr="004544C1">
              <w:rPr>
                <w:rFonts w:hint="eastAsia"/>
                <w:sz w:val="20"/>
                <w:szCs w:val="20"/>
              </w:rPr>
              <w:lastRenderedPageBreak/>
              <w:t>本的了解，並能避免災害的發生。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2ABE9D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lastRenderedPageBreak/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15DF4921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</w:t>
            </w:r>
            <w:r w:rsidRPr="00E22608">
              <w:rPr>
                <w:rFonts w:ascii="新細明體" w:hAnsi="新細明體" w:cs="標楷體" w:hint="eastAsia"/>
              </w:rPr>
              <w:lastRenderedPageBreak/>
              <w:t>目：</w:t>
            </w:r>
          </w:p>
          <w:p w14:paraId="32054464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0F1D7C29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7930DD79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4544C1" w:rsidRPr="00E22608" w14:paraId="6FCBBD07" w14:textId="77777777" w:rsidTr="00CF734F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64F0AC" w14:textId="77777777" w:rsidR="004544C1" w:rsidRDefault="004544C1" w:rsidP="004544C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第十四週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05/11~05/17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71D68A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5B406717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50BFB9F7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2-Ⅲ-1 能妥善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運用科技媒材增進閩南語的口說能力。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4E260D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5F169B16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01487715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  <w:p w14:paraId="540D1D2C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  <w:p w14:paraId="1624F1D6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Bh-Ⅲ-1 物產景觀。</w:t>
            </w:r>
          </w:p>
          <w:p w14:paraId="225E5D4F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2E6CE1" w14:textId="77777777" w:rsidR="004544C1" w:rsidRPr="001D2887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b/>
                <w:bCs/>
                <w:sz w:val="20"/>
                <w:szCs w:val="20"/>
              </w:rPr>
            </w:pPr>
            <w:r w:rsidRPr="001D2887">
              <w:rPr>
                <w:rFonts w:ascii="新細明體" w:hAnsi="新細明體" w:hint="eastAsia"/>
                <w:b/>
                <w:bCs/>
                <w:sz w:val="20"/>
                <w:szCs w:val="20"/>
              </w:rPr>
              <w:lastRenderedPageBreak/>
              <w:t>三、寶島臺灣4.氣象報導</w:t>
            </w:r>
          </w:p>
          <w:p w14:paraId="2513AAAA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E86F4B3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1A667908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老師揭示本堂課要學的語詞主題：縣市名1，請學生翻至課文，將這種語詞圈起來，並藉此進入語詞教學。</w:t>
            </w:r>
          </w:p>
          <w:p w14:paraId="683DE113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8F08672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2E629683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（三）活動三：認識語詞</w:t>
            </w:r>
          </w:p>
          <w:p w14:paraId="1734E3ED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877B41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或教學電子書，老師帶領學生逐詞範讀、領讀，次數視情況增減。</w:t>
            </w:r>
          </w:p>
          <w:p w14:paraId="6318C7BF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2.學生跟讀語詞時，老師宜注意學生容易誤讀的音讀（詳見本書P78）。</w:t>
            </w:r>
          </w:p>
          <w:p w14:paraId="48B3E39F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3.各縣市地名因為歷史因素有時會有所變動，老師可適時補充，如「苗栗」前字傳統正讀為非鼻音的「biâu」，今日多數人則讀作鼻化的「miâu」，係受華語音讀影響。</w:t>
            </w:r>
          </w:p>
          <w:p w14:paraId="3830208E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95DC09A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（四）活動動四：坐火車</w:t>
            </w:r>
          </w:p>
          <w:p w14:paraId="0CB2A5B2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1.由四個學生當火車列車，最前面的「火車頭」，閩南語說【火車母hué／hé／hér-tshia-bú／bó】，老師可適時補充。</w:t>
            </w:r>
          </w:p>
          <w:p w14:paraId="3C8B57A9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2.四人組成的火車列車在行間巡視。</w:t>
            </w:r>
          </w:p>
          <w:p w14:paraId="48AEB880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3.全班念口號「坐火車，tshìntshiàng、tshìntshiàng、tshìntshiàng」。</w:t>
            </w:r>
          </w:p>
          <w:p w14:paraId="71E8D2A0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4.口號結束時，看【火車母】停在哪個座位，那位學生必須說出一個上課教過的縣市名稱，如：【臺北到囉】。</w:t>
            </w:r>
          </w:p>
          <w:p w14:paraId="0BE532F3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5.正確說出者遞補到火車最末尾，【火車母】的同學則坐在該空位。</w:t>
            </w:r>
          </w:p>
          <w:p w14:paraId="72E03A43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F282011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6162EC3D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0DC59D" w14:textId="77777777" w:rsidR="004544C1" w:rsidRPr="009F29AE" w:rsidRDefault="004544C1" w:rsidP="004544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F29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62EFA0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 w:rsidRPr="00877B41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、教學電子書、書後圖卡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8FB3ED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33F66D08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C18EE5" w14:textId="77777777" w:rsidR="004544C1" w:rsidRPr="004544C1" w:rsidRDefault="004544C1" w:rsidP="004544C1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4544C1">
              <w:rPr>
                <w:rFonts w:hint="eastAsia"/>
                <w:sz w:val="20"/>
                <w:szCs w:val="20"/>
              </w:rPr>
              <w:t>環境教育</w:t>
            </w:r>
          </w:p>
          <w:p w14:paraId="0F93A982" w14:textId="77777777" w:rsidR="004544C1" w:rsidRPr="004544C1" w:rsidRDefault="004544C1" w:rsidP="004544C1">
            <w:pPr>
              <w:spacing w:line="0" w:lineRule="atLeast"/>
              <w:rPr>
                <w:sz w:val="20"/>
                <w:szCs w:val="20"/>
              </w:rPr>
            </w:pPr>
            <w:r w:rsidRPr="004544C1">
              <w:rPr>
                <w:rFonts w:hint="eastAsia"/>
                <w:sz w:val="20"/>
                <w:szCs w:val="20"/>
              </w:rPr>
              <w:t>環</w:t>
            </w:r>
            <w:r w:rsidRPr="004544C1">
              <w:rPr>
                <w:rFonts w:hint="eastAsia"/>
                <w:sz w:val="20"/>
                <w:szCs w:val="20"/>
              </w:rPr>
              <w:t xml:space="preserve">E12 </w:t>
            </w:r>
            <w:r w:rsidRPr="004544C1">
              <w:rPr>
                <w:rFonts w:hint="eastAsia"/>
                <w:sz w:val="20"/>
                <w:szCs w:val="20"/>
              </w:rPr>
              <w:t>養成對災害的警覺心及敏感度，對災害有基本的了</w:t>
            </w:r>
            <w:r w:rsidRPr="004544C1">
              <w:rPr>
                <w:rFonts w:hint="eastAsia"/>
                <w:sz w:val="20"/>
                <w:szCs w:val="20"/>
              </w:rPr>
              <w:lastRenderedPageBreak/>
              <w:t>解，並能避免災害的發生。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DA8A30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lastRenderedPageBreak/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10F4227D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00DBE118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lastRenderedPageBreak/>
              <w:t xml:space="preserve"> ＿       ＿ </w:t>
            </w:r>
          </w:p>
          <w:p w14:paraId="0E56F45E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38E978CA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4544C1" w:rsidRPr="00E22608" w14:paraId="301F5C14" w14:textId="77777777" w:rsidTr="00CF734F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1F9D64" w14:textId="77777777" w:rsidR="004544C1" w:rsidRDefault="004544C1" w:rsidP="004544C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第十五週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05/18~05/24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E5FC3E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530A9430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57E3E215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2-Ⅲ-1 能妥善運用科技媒材增進閩南語的口說能力。</w:t>
            </w:r>
          </w:p>
          <w:p w14:paraId="5C652801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2-Ⅲ-2 能運用閩南語進行對話、分享與討論。</w:t>
            </w:r>
          </w:p>
          <w:p w14:paraId="2FBC892D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2-Ⅲ-3 能運用閩南語對生活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周遭事物進行有條理的口頭描述。</w:t>
            </w:r>
          </w:p>
          <w:p w14:paraId="6EE762E1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C94248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6D009766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4ABD1CB0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540276DC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Ab-Ⅲ-2 句型運用。</w:t>
            </w:r>
          </w:p>
          <w:p w14:paraId="7D96B77A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  <w:p w14:paraId="1A09B032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Bg-Ⅲ-1 生活應對。</w:t>
            </w:r>
          </w:p>
          <w:p w14:paraId="00B91ECC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DF272A" w14:textId="77777777" w:rsidR="004544C1" w:rsidRPr="001D2887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b/>
                <w:bCs/>
                <w:sz w:val="20"/>
                <w:szCs w:val="20"/>
              </w:rPr>
            </w:pPr>
            <w:r w:rsidRPr="001D2887">
              <w:rPr>
                <w:rFonts w:ascii="新細明體" w:hAnsi="新細明體" w:hint="eastAsia"/>
                <w:b/>
                <w:bCs/>
                <w:sz w:val="20"/>
                <w:szCs w:val="20"/>
              </w:rPr>
              <w:t>三、寶島臺灣4.氣象報導</w:t>
            </w:r>
          </w:p>
          <w:p w14:paraId="03EE52CD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8EB278F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205995C8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老師引導學生完成學習單，複習本課語詞，並藉此進入「做伙來造句」教學。</w:t>
            </w:r>
          </w:p>
          <w:p w14:paraId="27D3E4A9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6F7FA6B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724E983C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（五）活動五：做伙來造句</w:t>
            </w:r>
          </w:p>
          <w:p w14:paraId="4C332CEF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877B41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或教學電子書，老師指導學生認讀「做伙來造句」。</w:t>
            </w:r>
          </w:p>
          <w:p w14:paraId="624F9F78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2.老師請學生應用課文例句，進行造句練習。</w:t>
            </w:r>
          </w:p>
          <w:p w14:paraId="23A5A5D9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4D834D9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（六）活動六：講看覓</w:t>
            </w:r>
          </w:p>
          <w:p w14:paraId="15703975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877B41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或教學電子書，讓學生聆聽「講看覓」內容。</w:t>
            </w:r>
          </w:p>
          <w:p w14:paraId="0D590211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2AB1015F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38E6004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680676BB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05D8BF" w14:textId="77777777" w:rsidR="004544C1" w:rsidRPr="009F29AE" w:rsidRDefault="004544C1" w:rsidP="004544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F29AE">
              <w:rPr>
                <w:rFonts w:ascii="標楷體" w:eastAsia="標楷體" w:hAnsi="標楷體" w:hint="eastAsia"/>
                <w:sz w:val="20"/>
                <w:szCs w:val="20"/>
              </w:rPr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58F80C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 w:rsidRPr="00877B41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、教學電子書、學習單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30A3FA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6F0F6976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4DC42F" w14:textId="77777777" w:rsidR="004544C1" w:rsidRPr="004544C1" w:rsidRDefault="004544C1" w:rsidP="004544C1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4544C1">
              <w:rPr>
                <w:rFonts w:hint="eastAsia"/>
                <w:sz w:val="20"/>
                <w:szCs w:val="20"/>
              </w:rPr>
              <w:t>環境教育</w:t>
            </w:r>
          </w:p>
          <w:p w14:paraId="6B6C23B3" w14:textId="77777777" w:rsidR="004544C1" w:rsidRPr="004544C1" w:rsidRDefault="004544C1" w:rsidP="004544C1">
            <w:pPr>
              <w:spacing w:line="0" w:lineRule="atLeast"/>
              <w:rPr>
                <w:sz w:val="20"/>
                <w:szCs w:val="20"/>
              </w:rPr>
            </w:pPr>
            <w:r w:rsidRPr="004544C1">
              <w:rPr>
                <w:rFonts w:hint="eastAsia"/>
                <w:sz w:val="20"/>
                <w:szCs w:val="20"/>
              </w:rPr>
              <w:t>環</w:t>
            </w:r>
            <w:r w:rsidRPr="004544C1">
              <w:rPr>
                <w:rFonts w:hint="eastAsia"/>
                <w:sz w:val="20"/>
                <w:szCs w:val="20"/>
              </w:rPr>
              <w:t xml:space="preserve">E12 </w:t>
            </w:r>
            <w:r w:rsidRPr="004544C1">
              <w:rPr>
                <w:rFonts w:hint="eastAsia"/>
                <w:sz w:val="20"/>
                <w:szCs w:val="20"/>
              </w:rPr>
              <w:t>養成對災害的警覺心及敏感度，對災害有基本的了解，並能避免災害的發生。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A2880F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2C4A6F02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3E91651C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6AE0C4A7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4BE52092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4544C1" w:rsidRPr="00E22608" w14:paraId="06B9A99C" w14:textId="77777777" w:rsidTr="00CF734F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1C3957" w14:textId="77777777" w:rsidR="004544C1" w:rsidRDefault="004544C1" w:rsidP="004544C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第十六週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05/25~05/31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D0A2C9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6E01CD3D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562B7D4B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2-Ⅲ-1 能妥善運用科技媒材增進閩南語的口說能力。</w:t>
            </w:r>
          </w:p>
          <w:p w14:paraId="5D7281E2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2-Ⅲ-2 能運用閩南語進行對話、分享與討論。</w:t>
            </w:r>
          </w:p>
          <w:p w14:paraId="0CED9A90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124F4987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C470E6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392BEB84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64F6F720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71736E19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Bg-Ⅲ-1 生活應對。</w:t>
            </w:r>
          </w:p>
          <w:p w14:paraId="7453AF5D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7B6D68" w14:textId="77777777" w:rsidR="004544C1" w:rsidRPr="001D2887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b/>
                <w:bCs/>
                <w:sz w:val="20"/>
                <w:szCs w:val="20"/>
              </w:rPr>
            </w:pPr>
            <w:r w:rsidRPr="001D2887">
              <w:rPr>
                <w:rFonts w:ascii="新細明體" w:hAnsi="新細明體" w:hint="eastAsia"/>
                <w:b/>
                <w:bCs/>
                <w:sz w:val="20"/>
                <w:szCs w:val="20"/>
              </w:rPr>
              <w:t>三、寶島臺灣4.氣象報導</w:t>
            </w:r>
          </w:p>
          <w:p w14:paraId="1F211AE8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411EDE1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4EDFA209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老師詢問學生是否喜歡颱風天？颱風天有什麼好處和壞處？請學生分享自己的想法，並藉此進入「咱來試看覓」教學。</w:t>
            </w:r>
          </w:p>
          <w:p w14:paraId="7458102E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171978A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2DCF7974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（七）活動七：咱來試看覓</w:t>
            </w:r>
          </w:p>
          <w:p w14:paraId="0B731569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877B41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或教學電子書，讓學生聆聽「咱來試看覓」內容。</w:t>
            </w:r>
          </w:p>
          <w:p w14:paraId="59090E72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2.老師學生完成「咱來試看覓」，並引導學生發表。</w:t>
            </w:r>
          </w:p>
          <w:p w14:paraId="4B7C192F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2DEFDE2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（八）活動八：輕鬆學拼音、拼音聽看覓</w:t>
            </w:r>
          </w:p>
          <w:p w14:paraId="6FBEB0D3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877B41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或教學電子書，讓學生聆聽「輕鬆學拼音」內容。</w:t>
            </w:r>
          </w:p>
          <w:p w14:paraId="019273E2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2.老師請學生進行拼讀練習後，再完成「拼音聽看覓」練習。</w:t>
            </w:r>
          </w:p>
          <w:p w14:paraId="6A7467DC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EC15D0F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（九）活動九：來寫字</w:t>
            </w:r>
          </w:p>
          <w:p w14:paraId="2B1BCA3D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1.老師請學生翻回課文頁，書寫閩南語漢字「沓」，並完成以「沓」為主的造詞。</w:t>
            </w:r>
          </w:p>
          <w:p w14:paraId="642A4C11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2.參考本書P76-77「來寫字」，補充「沓」的用法。</w:t>
            </w:r>
          </w:p>
          <w:p w14:paraId="45B51413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ECFE5F5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18B5C5AB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6CE68C" w14:textId="77777777" w:rsidR="004544C1" w:rsidRPr="009F29AE" w:rsidRDefault="004544C1" w:rsidP="004544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F29AE">
              <w:rPr>
                <w:rFonts w:ascii="標楷體" w:eastAsia="標楷體" w:hAnsi="標楷體" w:hint="eastAsia"/>
                <w:sz w:val="20"/>
                <w:szCs w:val="20"/>
              </w:rPr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D54FE4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 w:rsidRPr="00877B41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66BF29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26C05FDD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3D2A5E34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1D6CBE38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漢字書寫評量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CA2F33" w14:textId="77777777" w:rsidR="004544C1" w:rsidRPr="004544C1" w:rsidRDefault="004544C1" w:rsidP="004544C1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4544C1">
              <w:rPr>
                <w:rFonts w:hint="eastAsia"/>
                <w:sz w:val="20"/>
                <w:szCs w:val="20"/>
              </w:rPr>
              <w:t>環境教育</w:t>
            </w:r>
          </w:p>
          <w:p w14:paraId="3A81B4F5" w14:textId="77777777" w:rsidR="004544C1" w:rsidRPr="004544C1" w:rsidRDefault="004544C1" w:rsidP="004544C1">
            <w:pPr>
              <w:spacing w:line="0" w:lineRule="atLeast"/>
              <w:rPr>
                <w:sz w:val="20"/>
                <w:szCs w:val="20"/>
              </w:rPr>
            </w:pPr>
            <w:r w:rsidRPr="004544C1">
              <w:rPr>
                <w:rFonts w:hint="eastAsia"/>
                <w:sz w:val="20"/>
                <w:szCs w:val="20"/>
              </w:rPr>
              <w:t>環</w:t>
            </w:r>
            <w:r w:rsidRPr="004544C1">
              <w:rPr>
                <w:rFonts w:hint="eastAsia"/>
                <w:sz w:val="20"/>
                <w:szCs w:val="20"/>
              </w:rPr>
              <w:t xml:space="preserve">E12 </w:t>
            </w:r>
            <w:r w:rsidRPr="004544C1">
              <w:rPr>
                <w:rFonts w:hint="eastAsia"/>
                <w:sz w:val="20"/>
                <w:szCs w:val="20"/>
              </w:rPr>
              <w:t>養成對災害的警覺心及敏感度，對災害有基本的了解，並能避免災害的發生。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07F78B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55B04F7C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67E62688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03610B1F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3CF46453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4544C1" w:rsidRPr="00E22608" w14:paraId="3D0A5CC5" w14:textId="77777777" w:rsidTr="00CF734F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AC76E7" w14:textId="77777777" w:rsidR="004544C1" w:rsidRDefault="004544C1" w:rsidP="004544C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第十七週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06/01~06/07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5A3C5B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1ACA50FE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5E91E342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2-Ⅲ-1 能妥善運用科技媒材增進閩南語的口說能力。</w:t>
            </w:r>
          </w:p>
          <w:p w14:paraId="1DC843A7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2-Ⅲ-2 能運用閩南語進行對話、分享與討論。</w:t>
            </w:r>
          </w:p>
          <w:p w14:paraId="26D82DFE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4E693852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2-Ⅲ-5 能以閩南語口語表達對多元文化的初步認識。</w:t>
            </w:r>
          </w:p>
          <w:p w14:paraId="35A293D5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2-Ⅲ-6 能運用閩南語詢問與回答日常生活中的熟悉主題，並能說出在地文化的特色與關懷。</w:t>
            </w:r>
          </w:p>
          <w:p w14:paraId="390E1763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3-Ⅲ-2 能透過閱讀了解閩南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語文學作品的主題及內涵。</w:t>
            </w:r>
          </w:p>
          <w:p w14:paraId="6CA415F7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EB9F3C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0348C067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1909EFC9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  <w:p w14:paraId="2D40A69F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Ab-Ⅲ-4 文白異讀。</w:t>
            </w:r>
          </w:p>
          <w:p w14:paraId="2444FFE0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Ac-Ⅲ-2 詩歌短文。</w:t>
            </w:r>
          </w:p>
          <w:p w14:paraId="0618ED40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  <w:p w14:paraId="05525E8F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Bh-Ⅲ-1 物產景觀。</w:t>
            </w:r>
          </w:p>
          <w:p w14:paraId="4402512A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F0A175" w14:textId="77777777" w:rsidR="004544C1" w:rsidRPr="001D2887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b/>
                <w:bCs/>
                <w:sz w:val="20"/>
                <w:szCs w:val="20"/>
              </w:rPr>
            </w:pPr>
            <w:r w:rsidRPr="001D2887">
              <w:rPr>
                <w:rFonts w:ascii="新細明體" w:hAnsi="新細明體" w:hint="eastAsia"/>
                <w:b/>
                <w:bCs/>
                <w:sz w:val="20"/>
                <w:szCs w:val="20"/>
              </w:rPr>
              <w:t>三、寶島臺灣5.火車</w:t>
            </w:r>
          </w:p>
          <w:p w14:paraId="556EE03E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99D8317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4ABAD7A8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7CF01AC0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23F25F9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6BA07C6C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（一）活動一：營造情境</w:t>
            </w:r>
          </w:p>
          <w:p w14:paraId="06D23991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老師可在投影布幕上展示臺灣地圖，提問學生：「你敢知影你佇佗一个縣市出世？」班上學生大多會在該校所在縣市或鄰近縣市出生，少數學生會在離學校所在縣市較遠的縣市出生，甚至是國外，老師可進一步引導。</w:t>
            </w:r>
          </w:p>
          <w:p w14:paraId="49F72CBE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2.老師請學生觀察課文情境圖，並引導學生從人、事、時、地、物進行觀察。</w:t>
            </w:r>
          </w:p>
          <w:p w14:paraId="2A7C504A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E20E37F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（二）活動二：課文分析</w:t>
            </w:r>
          </w:p>
          <w:p w14:paraId="4EC47D51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877B41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或教學電子書，老師帶領學生逐句範讀、領讀課文。</w:t>
            </w:r>
          </w:p>
          <w:p w14:paraId="630861C4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2.學生跟讀課文時，老師宜注意學生容易誤讀的音讀（詳見本書P92）。</w:t>
            </w:r>
          </w:p>
          <w:p w14:paraId="539B9822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3.「高屏溪」是指「高雄」、「屏東」間的溪流，「屏東」這個地名前字讀白讀的「pîn」，但「高屏溪」次字在地人一般讀「pîng」，應是受後字「溪」聲母逆向同化所致，而非為「屏」的文讀音「pîng」。</w:t>
            </w:r>
          </w:p>
          <w:p w14:paraId="13283AD4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4.課文下方有八個語詞解說，請學生從課文語句中，用螢光筆或紅筆將這八個語詞圈出來。</w:t>
            </w:r>
          </w:p>
          <w:p w14:paraId="09658EC4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5.老師分別說明用法並舉例，亦可視情況開放學生跟著造句。</w:t>
            </w:r>
          </w:p>
          <w:p w14:paraId="1822AE14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6.老師引導學生理解課文文意，本課共分三段：第一段以譬喻修辭將火車比擬作蜈蚣，從南臺灣的高屏溪到東臺灣的後山，不但出現都市的「樓仔厝」，亦有田野間的「甘蔗園」、河床上的「西瓜田」，寫景的畫面很有立體感。第二段開頭「雄雄」二字，轉折的寫作手法運用得當，瞬間將讀者帶入文中陰暗的隧道內。第三段描寫出隧道後，迎來東海岸蔚藍的海水，並運用擬人的手法，表現出與蜈蚣捉迷藏玩耍的畫面，最後玩累了，停歇下來偷聽山海的內心話。</w:t>
            </w:r>
          </w:p>
          <w:p w14:paraId="057CE393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7.視學生個別成長背景或學區特性，補充說明相關字詞的方音差。</w:t>
            </w:r>
          </w:p>
          <w:p w14:paraId="23333B9F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F830598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607A9952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播放MP3</w:t>
            </w:r>
            <w:r w:rsidRPr="00877B41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58B76E" w14:textId="77777777" w:rsidR="004544C1" w:rsidRPr="009F29AE" w:rsidRDefault="004544C1" w:rsidP="004544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F29AE">
              <w:rPr>
                <w:rFonts w:ascii="標楷體" w:eastAsia="標楷體" w:hAnsi="標楷體" w:hint="eastAsia"/>
                <w:sz w:val="20"/>
                <w:szCs w:val="20"/>
              </w:rPr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81CC3B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 w:rsidRPr="00877B41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84C209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6E149B7F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9E5B3D" w14:textId="77777777" w:rsidR="004544C1" w:rsidRPr="004544C1" w:rsidRDefault="004544C1" w:rsidP="004544C1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4544C1">
              <w:rPr>
                <w:rFonts w:hint="eastAsia"/>
                <w:sz w:val="20"/>
                <w:szCs w:val="20"/>
              </w:rPr>
              <w:t>環境教育</w:t>
            </w:r>
          </w:p>
          <w:p w14:paraId="011EEFA2" w14:textId="77777777" w:rsidR="004544C1" w:rsidRPr="004544C1" w:rsidRDefault="004544C1" w:rsidP="004544C1">
            <w:pPr>
              <w:spacing w:line="0" w:lineRule="atLeast"/>
              <w:rPr>
                <w:sz w:val="20"/>
                <w:szCs w:val="20"/>
              </w:rPr>
            </w:pPr>
            <w:r w:rsidRPr="004544C1">
              <w:rPr>
                <w:rFonts w:hint="eastAsia"/>
                <w:sz w:val="20"/>
                <w:szCs w:val="20"/>
              </w:rPr>
              <w:t>環</w:t>
            </w:r>
            <w:r w:rsidRPr="004544C1">
              <w:rPr>
                <w:rFonts w:hint="eastAsia"/>
                <w:sz w:val="20"/>
                <w:szCs w:val="20"/>
              </w:rPr>
              <w:t xml:space="preserve">E12 </w:t>
            </w:r>
            <w:r w:rsidRPr="004544C1">
              <w:rPr>
                <w:rFonts w:hint="eastAsia"/>
                <w:sz w:val="20"/>
                <w:szCs w:val="20"/>
              </w:rPr>
              <w:t>養成對災害的警覺心及敏感度，對災害有基本的了解，並能避免災害的發生。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DBBD5F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7AFC9CBB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4815B89E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04585F3E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4D4A78D5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4544C1" w:rsidRPr="00E22608" w14:paraId="621079FA" w14:textId="77777777" w:rsidTr="00CF734F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95BFCA" w14:textId="77777777" w:rsidR="004544C1" w:rsidRDefault="004544C1" w:rsidP="004544C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第十八週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06/08~06/14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EB9A7F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0192EC7B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7C86E559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2-Ⅲ-1 能妥善運用科技媒材增進閩南語的口說能力。</w:t>
            </w:r>
          </w:p>
          <w:p w14:paraId="5E199027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2-Ⅲ-2 能運用閩南語進行對話、分享與討論。</w:t>
            </w:r>
          </w:p>
          <w:p w14:paraId="15BC011C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688359F3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1EA3C2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3C7D1335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2556A7E8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087425FC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Ab-Ⅲ-2 句型運用。</w:t>
            </w:r>
          </w:p>
          <w:p w14:paraId="6AE1D896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  <w:p w14:paraId="753EDA7D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Ab-Ⅲ-4 文白異讀。</w:t>
            </w:r>
          </w:p>
          <w:p w14:paraId="0750F21D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Bg-Ⅲ-1 生活應對。</w:t>
            </w:r>
          </w:p>
          <w:p w14:paraId="4764EA06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  <w:p w14:paraId="0572B775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Bh-Ⅲ-1 物產景觀。</w:t>
            </w:r>
          </w:p>
          <w:p w14:paraId="1CF4BDBA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1F4137" w14:textId="77777777" w:rsidR="004544C1" w:rsidRPr="001D2887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b/>
                <w:bCs/>
                <w:sz w:val="20"/>
                <w:szCs w:val="20"/>
              </w:rPr>
            </w:pPr>
            <w:r w:rsidRPr="001D2887">
              <w:rPr>
                <w:rFonts w:ascii="新細明體" w:hAnsi="新細明體" w:hint="eastAsia"/>
                <w:b/>
                <w:bCs/>
                <w:sz w:val="20"/>
                <w:szCs w:val="20"/>
              </w:rPr>
              <w:t>三、寶島臺灣5.火車</w:t>
            </w:r>
          </w:p>
          <w:p w14:paraId="6E15C11B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39E18D3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732B45C5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老師揭示本堂課要學的語詞主題：縣市名2，請學生翻至課文，將這種語詞圈起來，並藉此進入語詞教學。</w:t>
            </w:r>
          </w:p>
          <w:p w14:paraId="5E207EB7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FAA1EE7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5C705763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（三）活動三：認識語詞</w:t>
            </w:r>
          </w:p>
          <w:p w14:paraId="5CD55824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877B41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或教學電子書，老師帶領學生逐詞範讀、領讀，次數視情況增減。</w:t>
            </w:r>
          </w:p>
          <w:p w14:paraId="7FA33B7C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2.學生跟讀語詞時，老師宜注意學生容易誤讀的音讀（詳見本書P96）。</w:t>
            </w:r>
          </w:p>
          <w:p w14:paraId="342DFF28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3.【屏東Pîn-tong】和【臺東Tâi-tang】的次字皆為【東】，但前者為文讀，後者為白讀，地名文讀或白讀為習慣所致，亦可能變動，如文獻出現過【臺東Tâi-tong】，今日一般讀作【臺東Tâi-tang】。</w:t>
            </w:r>
          </w:p>
          <w:p w14:paraId="63A265CA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各縣市地名因為歷史因素時有變動，如「高雄」次字字典的正讀為「hiông」，然而，臺灣中北部許多人習慣讀作零聲母的「iông」；「花蓮」過去習慣稱作【花蓮港Hue-liân-káng】，後來多稱作【花蓮Hua-liân】，漸漸地，有的人又習慣將次字讀作第一聲的「lian」。</w:t>
            </w:r>
          </w:p>
          <w:p w14:paraId="6827E26D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D266CF4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（四）活動四：語詞大風吹</w:t>
            </w:r>
          </w:p>
          <w:p w14:paraId="262EA210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1.由於本課教授完後，學生已習得全部22個縣市的名稱，老師可讓學生進行語詞大風吹的活動。</w:t>
            </w:r>
          </w:p>
          <w:p w14:paraId="660BF5FC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2.每一個學生在紙上寫上一個縣市名詞，置於桌上或貼於胸前，儘可能讓每個縣市都有人選，全班學生數多於22位時，有的縣市會重覆，全班學生數低於22位時，有的縣市會沒人選。</w:t>
            </w:r>
          </w:p>
          <w:p w14:paraId="73E8AAE5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先挑選一位學生當旅客，上臺說：「坐火車」，全班學生回應：「欲去佗位？」旅客出題，如：「欲去臺南。」紙張寫「臺南」的同學要開口說出「臺南」，兩人並對調位置，「臺南」若有兩人以上，則看誰先說出，正確說出者加分。</w:t>
            </w:r>
          </w:p>
          <w:p w14:paraId="3FF1180A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4.學生熟悉遊戲規則後，可練習進階版，題目改成「對臺北，經過臺中，到高雄。」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「臺北」的同學先和「臺中」的同學對調，再和「高雄」的同學對調。</w:t>
            </w:r>
          </w:p>
          <w:p w14:paraId="1F34136C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BD9DD45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（五）活動五：做伙來造句</w:t>
            </w:r>
          </w:p>
          <w:p w14:paraId="600A5B09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播放MP3</w:t>
            </w:r>
            <w:r w:rsidRPr="00877B41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或教學電子書，老師指導學生認讀「按</w:t>
            </w:r>
            <w:r w:rsidRPr="00877B41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>
              <w:rPr>
                <w:rFonts w:ascii="新細明體" w:hAnsi="新細明體" w:hint="eastAsia"/>
                <w:sz w:val="20"/>
                <w:szCs w:val="20"/>
              </w:rPr>
              <w:t>對</w:t>
            </w:r>
            <w:r w:rsidRPr="00877B41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>
              <w:rPr>
                <w:rFonts w:ascii="新細明體" w:hAnsi="新細明體" w:hint="eastAsia"/>
                <w:sz w:val="20"/>
                <w:szCs w:val="20"/>
              </w:rPr>
              <w:t>去」的句型，並解釋其句型結構。</w:t>
            </w:r>
          </w:p>
          <w:p w14:paraId="0853403D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2.老師請學生應用課文例句，進行造句練習。</w:t>
            </w:r>
          </w:p>
          <w:p w14:paraId="7CD42113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105C997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06139115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B18368" w14:textId="77777777" w:rsidR="004544C1" w:rsidRPr="009F29AE" w:rsidRDefault="004544C1" w:rsidP="004544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F29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0B1023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 w:rsidRPr="00877B41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76E303" w14:textId="77777777" w:rsidR="004544C1" w:rsidRDefault="004544C1" w:rsidP="004544C1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72EFAAD3" w14:textId="77777777" w:rsidR="004544C1" w:rsidRDefault="004544C1" w:rsidP="004544C1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6F795E74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298772" w14:textId="77777777" w:rsidR="004544C1" w:rsidRPr="004544C1" w:rsidRDefault="004544C1" w:rsidP="004544C1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4544C1">
              <w:rPr>
                <w:rFonts w:hint="eastAsia"/>
                <w:sz w:val="20"/>
                <w:szCs w:val="20"/>
              </w:rPr>
              <w:t>環境教育</w:t>
            </w:r>
          </w:p>
          <w:p w14:paraId="3A3DEB45" w14:textId="77777777" w:rsidR="004544C1" w:rsidRPr="004544C1" w:rsidRDefault="004544C1" w:rsidP="004544C1">
            <w:pPr>
              <w:spacing w:line="0" w:lineRule="atLeast"/>
              <w:rPr>
                <w:sz w:val="20"/>
                <w:szCs w:val="20"/>
              </w:rPr>
            </w:pPr>
            <w:r w:rsidRPr="004544C1">
              <w:rPr>
                <w:rFonts w:hint="eastAsia"/>
                <w:sz w:val="20"/>
                <w:szCs w:val="20"/>
              </w:rPr>
              <w:t>環</w:t>
            </w:r>
            <w:r w:rsidRPr="004544C1">
              <w:rPr>
                <w:rFonts w:hint="eastAsia"/>
                <w:sz w:val="20"/>
                <w:szCs w:val="20"/>
              </w:rPr>
              <w:t xml:space="preserve">E12 </w:t>
            </w:r>
            <w:r w:rsidRPr="004544C1">
              <w:rPr>
                <w:rFonts w:hint="eastAsia"/>
                <w:sz w:val="20"/>
                <w:szCs w:val="20"/>
              </w:rPr>
              <w:t>養成對災害的警覺心及敏感度，對災害有基本的了解，並能避免災害的發生。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777B26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26BC4CC7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20DA3E65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6F9862D5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441483C8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4544C1" w:rsidRPr="00E22608" w14:paraId="18737F7F" w14:textId="77777777" w:rsidTr="00CF734F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24625C" w14:textId="77777777" w:rsidR="004544C1" w:rsidRDefault="004544C1" w:rsidP="004544C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第十九週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06/15~06/21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DE2488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502C6FB0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53C59D8F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2-Ⅲ-1 能妥善運用科技媒材增進閩南語的口說能力。</w:t>
            </w:r>
          </w:p>
          <w:p w14:paraId="5F3A62FF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2-Ⅲ-2 能運用閩南語進行對話、分享與討論。</w:t>
            </w:r>
          </w:p>
          <w:p w14:paraId="5DF4A7A1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CFA0E9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715CC0D1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0E5DF848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460A9A6D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Ac-Ⅲ-2 詩歌短文。</w:t>
            </w:r>
          </w:p>
          <w:p w14:paraId="1FD33140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Bg-Ⅲ-1 生活應對。</w:t>
            </w:r>
          </w:p>
          <w:p w14:paraId="04151C13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  <w:p w14:paraId="38E2C4BE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Bh-Ⅲ-1 物產景觀。</w:t>
            </w:r>
          </w:p>
          <w:p w14:paraId="6EA27D92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B82DFE" w14:textId="77777777" w:rsidR="004544C1" w:rsidRPr="001D2887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b/>
                <w:bCs/>
                <w:sz w:val="20"/>
                <w:szCs w:val="20"/>
              </w:rPr>
            </w:pPr>
            <w:r w:rsidRPr="001D2887">
              <w:rPr>
                <w:rFonts w:ascii="新細明體" w:hAnsi="新細明體" w:hint="eastAsia"/>
                <w:b/>
                <w:bCs/>
                <w:sz w:val="20"/>
                <w:szCs w:val="20"/>
              </w:rPr>
              <w:t>三、寶島臺灣5.火車</w:t>
            </w:r>
          </w:p>
          <w:p w14:paraId="36C94F1A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3EC6C83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000BD627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老師引導學生完成學習單，複習本課語詞，並藉此進入「講看覓」教學。</w:t>
            </w:r>
          </w:p>
          <w:p w14:paraId="6123539C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34B5F6B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1D984186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（六）活動六：講看覓</w:t>
            </w:r>
          </w:p>
          <w:p w14:paraId="75166740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877B41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或教學電子書，讓學生聆聽「講看覓」內容。</w:t>
            </w:r>
          </w:p>
          <w:p w14:paraId="7783FD94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1DA4165F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AFAFAE0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（七）活動七：聽看覓</w:t>
            </w:r>
          </w:p>
          <w:p w14:paraId="49773E56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877B41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或教學電子書，讓學生聆聽「聽看覓」內容。</w:t>
            </w:r>
          </w:p>
          <w:p w14:paraId="7E9F56B5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2.老師請學生完成「聽看覓」，並引導學生發表。</w:t>
            </w:r>
          </w:p>
          <w:p w14:paraId="41CE6C6B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72218B8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（八）活動八：輕鬆學拼音、拼音聽看覓</w:t>
            </w:r>
          </w:p>
          <w:p w14:paraId="621B0822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877B41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或教學電子書，讓學生聆聽「輕鬆學拼音」內容。</w:t>
            </w:r>
          </w:p>
          <w:p w14:paraId="4213F085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2.老師請學生進行拼讀練習後，再完成「拼音聽看覓」練習。</w:t>
            </w:r>
          </w:p>
          <w:p w14:paraId="11FEF4F0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D074DC3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1C3F22FC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2DDBD0" w14:textId="77777777" w:rsidR="004544C1" w:rsidRPr="009F29AE" w:rsidRDefault="004544C1" w:rsidP="004544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F29AE">
              <w:rPr>
                <w:rFonts w:ascii="標楷體" w:eastAsia="標楷體" w:hAnsi="標楷體" w:hint="eastAsia"/>
                <w:sz w:val="20"/>
                <w:szCs w:val="20"/>
              </w:rPr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56923B" w14:textId="77777777" w:rsidR="004544C1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 w:rsidRPr="00877B41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、教學電子書、學習單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34A8D7" w14:textId="77777777" w:rsidR="004544C1" w:rsidRDefault="004544C1" w:rsidP="004544C1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3E3E1DEB" w14:textId="77777777" w:rsidR="004544C1" w:rsidRDefault="004544C1" w:rsidP="004544C1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700E83BB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E08215" w14:textId="77777777" w:rsidR="004544C1" w:rsidRPr="004544C1" w:rsidRDefault="004544C1" w:rsidP="004544C1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4544C1">
              <w:rPr>
                <w:rFonts w:hint="eastAsia"/>
                <w:sz w:val="20"/>
                <w:szCs w:val="20"/>
              </w:rPr>
              <w:t>環境教育</w:t>
            </w:r>
          </w:p>
          <w:p w14:paraId="7AEB6838" w14:textId="77777777" w:rsidR="004544C1" w:rsidRPr="004544C1" w:rsidRDefault="004544C1" w:rsidP="004544C1">
            <w:pPr>
              <w:spacing w:line="0" w:lineRule="atLeast"/>
              <w:rPr>
                <w:sz w:val="20"/>
                <w:szCs w:val="20"/>
              </w:rPr>
            </w:pPr>
            <w:r w:rsidRPr="004544C1">
              <w:rPr>
                <w:rFonts w:hint="eastAsia"/>
                <w:sz w:val="20"/>
                <w:szCs w:val="20"/>
              </w:rPr>
              <w:t>環</w:t>
            </w:r>
            <w:r w:rsidRPr="004544C1">
              <w:rPr>
                <w:rFonts w:hint="eastAsia"/>
                <w:sz w:val="20"/>
                <w:szCs w:val="20"/>
              </w:rPr>
              <w:t xml:space="preserve">E12 </w:t>
            </w:r>
            <w:r w:rsidRPr="004544C1">
              <w:rPr>
                <w:rFonts w:hint="eastAsia"/>
                <w:sz w:val="20"/>
                <w:szCs w:val="20"/>
              </w:rPr>
              <w:t>養成對災害的警覺心及敏感度，對災害有基本的了解，並能避免災害的發生。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0A31A4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061F3FD1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77DFE33A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631D3203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7214865D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4544C1" w:rsidRPr="00E22608" w14:paraId="4B905F92" w14:textId="77777777" w:rsidTr="00CF734F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EED938" w14:textId="77777777" w:rsidR="004544C1" w:rsidRDefault="004544C1" w:rsidP="004544C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第二十週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06/22~06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/28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100804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1-Ⅲ-1 能正確聽辨並尊重閩南語方音與語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詞的差異性。</w:t>
            </w:r>
          </w:p>
          <w:p w14:paraId="79107703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07B2AE12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2-Ⅲ-1 能妥善運用科技媒材增進閩南語的口說能力。</w:t>
            </w:r>
          </w:p>
          <w:p w14:paraId="6CCCA54E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2-Ⅲ-2 能運用閩南語進行對話、分享與討論。</w:t>
            </w:r>
          </w:p>
          <w:p w14:paraId="01EE8718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36C14A9C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30580091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1A8681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03A6D5D0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字書寫。</w:t>
            </w:r>
          </w:p>
          <w:p w14:paraId="326542F6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71C6AC42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Ac-Ⅲ-2 詩歌短文。</w:t>
            </w:r>
          </w:p>
          <w:p w14:paraId="6DCB5875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Bg-Ⅲ-1 生活應對。</w:t>
            </w:r>
          </w:p>
          <w:p w14:paraId="2D0D83B4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  <w:p w14:paraId="7A826C53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Bh-Ⅲ-1 物產景觀。</w:t>
            </w:r>
          </w:p>
          <w:p w14:paraId="7882A77B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601949" w14:textId="77777777" w:rsidR="004544C1" w:rsidRPr="001D2887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b/>
                <w:bCs/>
                <w:sz w:val="20"/>
                <w:szCs w:val="20"/>
              </w:rPr>
            </w:pPr>
            <w:r w:rsidRPr="001D2887">
              <w:rPr>
                <w:rFonts w:ascii="新細明體" w:hAnsi="新細明體" w:hint="eastAsia"/>
                <w:b/>
                <w:bCs/>
                <w:sz w:val="20"/>
                <w:szCs w:val="20"/>
              </w:rPr>
              <w:lastRenderedPageBreak/>
              <w:t>三、寶島臺灣5.火車</w:t>
            </w:r>
          </w:p>
          <w:p w14:paraId="4CB6EC3F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09207DA" w14:textId="77777777" w:rsidR="004544C1" w:rsidRDefault="004544C1" w:rsidP="004544C1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1D43FD4E" w14:textId="77777777" w:rsidR="004544C1" w:rsidRDefault="004544C1" w:rsidP="004544C1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1.老師請學生翻回課文頁，書寫閩南語漢字「</w:t>
            </w:r>
            <w:r w:rsidRPr="00877B41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𤲍</w:t>
            </w:r>
            <w:r>
              <w:rPr>
                <w:rFonts w:ascii="新細明體" w:hAnsi="新細明體" w:hint="eastAsia"/>
                <w:sz w:val="20"/>
                <w:szCs w:val="20"/>
              </w:rPr>
              <w:t>」，並完成以「</w:t>
            </w:r>
            <w:r w:rsidRPr="00877B41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𤲍</w:t>
            </w:r>
            <w:r>
              <w:rPr>
                <w:rFonts w:ascii="新細明體" w:hAnsi="新細明體" w:hint="eastAsia"/>
                <w:sz w:val="20"/>
                <w:szCs w:val="20"/>
              </w:rPr>
              <w:t>」為主的造詞。</w:t>
            </w:r>
          </w:p>
          <w:p w14:paraId="54595B46" w14:textId="77777777" w:rsidR="004544C1" w:rsidRDefault="004544C1" w:rsidP="004544C1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2.參考本書P94-95「來寫字」，補充「</w:t>
            </w:r>
            <w:r w:rsidRPr="00877B41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𤲍</w:t>
            </w:r>
            <w:r>
              <w:rPr>
                <w:rFonts w:ascii="新細明體" w:hAnsi="新細明體" w:hint="eastAsia"/>
                <w:sz w:val="20"/>
                <w:szCs w:val="20"/>
              </w:rPr>
              <w:t>」的用法。</w:t>
            </w:r>
          </w:p>
          <w:p w14:paraId="030F6047" w14:textId="77777777" w:rsidR="004544C1" w:rsidRDefault="004544C1" w:rsidP="004544C1">
            <w:pPr>
              <w:autoSpaceDE w:val="0"/>
              <w:autoSpaceDN w:val="0"/>
              <w:spacing w:line="250" w:lineRule="exact"/>
              <w:rPr>
                <w:rFonts w:ascii="新細明體" w:hAnsi="新細明體"/>
                <w:sz w:val="20"/>
                <w:szCs w:val="20"/>
              </w:rPr>
            </w:pPr>
          </w:p>
          <w:p w14:paraId="7FED4115" w14:textId="77777777" w:rsidR="004544C1" w:rsidRDefault="004544C1" w:rsidP="004544C1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4BE6B2CC" w14:textId="77777777" w:rsidR="004544C1" w:rsidRDefault="004544C1" w:rsidP="004544C1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（九）活動九：複習三</w:t>
            </w:r>
          </w:p>
          <w:p w14:paraId="6C6629BA" w14:textId="77777777" w:rsidR="004544C1" w:rsidRDefault="004544C1" w:rsidP="004544C1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877B41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或教學電子書，讓學生聆聽「複習三」內容並作答。</w:t>
            </w:r>
          </w:p>
          <w:p w14:paraId="265BBACF" w14:textId="77777777" w:rsidR="004544C1" w:rsidRDefault="004544C1" w:rsidP="004544C1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2.第(一)大題：依題意進行音標書寫練習。</w:t>
            </w:r>
          </w:p>
          <w:p w14:paraId="281A62F4" w14:textId="77777777" w:rsidR="004544C1" w:rsidRDefault="004544C1" w:rsidP="004544C1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3.第(二)大題：依題意進行作答，老師可隨機抽選學生上臺書寫並發表。</w:t>
            </w:r>
          </w:p>
          <w:p w14:paraId="1752F69F" w14:textId="77777777" w:rsidR="004544C1" w:rsidRDefault="004544C1" w:rsidP="004544C1">
            <w:pPr>
              <w:autoSpaceDE w:val="0"/>
              <w:autoSpaceDN w:val="0"/>
              <w:spacing w:line="250" w:lineRule="exact"/>
              <w:rPr>
                <w:rFonts w:ascii="新細明體" w:hAnsi="新細明體"/>
                <w:sz w:val="20"/>
                <w:szCs w:val="20"/>
              </w:rPr>
            </w:pPr>
          </w:p>
          <w:p w14:paraId="64CBEC47" w14:textId="77777777" w:rsidR="004544C1" w:rsidRDefault="004544C1" w:rsidP="004544C1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（十）活動十：看圖講故事</w:t>
            </w:r>
          </w:p>
          <w:p w14:paraId="7E345AAC" w14:textId="77777777" w:rsidR="004544C1" w:rsidRDefault="004544C1" w:rsidP="004544C1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877B41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3987747E" w14:textId="77777777" w:rsidR="004544C1" w:rsidRDefault="004544C1" w:rsidP="004544C1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1C8CD0EE" w14:textId="77777777" w:rsidR="004544C1" w:rsidRDefault="004544C1" w:rsidP="004544C1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6137F50E" w14:textId="77777777" w:rsidR="004544C1" w:rsidRDefault="004544C1" w:rsidP="004544C1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3AC0F593" w14:textId="77777777" w:rsidR="004544C1" w:rsidRDefault="004544C1" w:rsidP="004544C1">
            <w:pPr>
              <w:autoSpaceDE w:val="0"/>
              <w:autoSpaceDN w:val="0"/>
              <w:spacing w:line="250" w:lineRule="exact"/>
              <w:rPr>
                <w:rFonts w:ascii="新細明體" w:hAnsi="新細明體"/>
                <w:sz w:val="20"/>
                <w:szCs w:val="20"/>
              </w:rPr>
            </w:pPr>
          </w:p>
          <w:p w14:paraId="1799D9ED" w14:textId="77777777" w:rsidR="004544C1" w:rsidRDefault="004544C1" w:rsidP="004544C1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（十一）活動十一：總複習</w:t>
            </w:r>
          </w:p>
          <w:p w14:paraId="044A248E" w14:textId="77777777" w:rsidR="004544C1" w:rsidRDefault="004544C1" w:rsidP="004544C1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877B41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或教學電子書，讓學生聆聽「總複習」內容並作答。</w:t>
            </w:r>
          </w:p>
          <w:p w14:paraId="2B690BB1" w14:textId="77777777" w:rsidR="004544C1" w:rsidRDefault="004544C1" w:rsidP="004544C1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2.第(一)大題：老師引導學生猜出謎底，再請學生說明理由。</w:t>
            </w:r>
          </w:p>
          <w:p w14:paraId="77F2504D" w14:textId="77777777" w:rsidR="004544C1" w:rsidRDefault="004544C1" w:rsidP="004544C1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3.第(二)大題：聽MP3內容，回答問題。</w:t>
            </w:r>
          </w:p>
          <w:p w14:paraId="25FF935C" w14:textId="77777777" w:rsidR="004544C1" w:rsidRDefault="004544C1" w:rsidP="004544C1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4.第(三)大題：判讀統計圖，圈出正確的答案。</w:t>
            </w:r>
          </w:p>
          <w:p w14:paraId="58C4EDC9" w14:textId="77777777" w:rsidR="004544C1" w:rsidRDefault="004544C1" w:rsidP="004544C1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5.第(四)大題：念一念句子，把正確的動詞寫進句子裡。</w:t>
            </w:r>
          </w:p>
          <w:p w14:paraId="15E32F29" w14:textId="77777777" w:rsidR="004544C1" w:rsidRDefault="004544C1" w:rsidP="004544C1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6.第(五)大題：根據各分圖，說出符應情境的內容，也可以寫下分組討論的內容。</w:t>
            </w:r>
          </w:p>
          <w:p w14:paraId="4794E407" w14:textId="77777777" w:rsidR="004544C1" w:rsidRDefault="004544C1" w:rsidP="004544C1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7.視教學情況，可補充教學補給站的「謎猜」、「情境對話」。</w:t>
            </w:r>
          </w:p>
          <w:p w14:paraId="35FCB9DC" w14:textId="77777777" w:rsidR="004544C1" w:rsidRDefault="004544C1" w:rsidP="004544C1">
            <w:pPr>
              <w:autoSpaceDE w:val="0"/>
              <w:autoSpaceDN w:val="0"/>
              <w:spacing w:line="250" w:lineRule="exact"/>
              <w:rPr>
                <w:rFonts w:ascii="新細明體" w:hAnsi="新細明體"/>
                <w:sz w:val="20"/>
                <w:szCs w:val="20"/>
              </w:rPr>
            </w:pPr>
          </w:p>
          <w:p w14:paraId="3B72F42E" w14:textId="77777777" w:rsidR="004544C1" w:rsidRDefault="004544C1" w:rsidP="004544C1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440E5896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93E18" w14:textId="77777777" w:rsidR="004544C1" w:rsidRPr="009F29AE" w:rsidRDefault="004544C1" w:rsidP="004544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F29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80031F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 w:rsidRPr="00877B41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04A564" w14:textId="77777777" w:rsidR="004544C1" w:rsidRDefault="004544C1" w:rsidP="004544C1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漢字書寫評量</w:t>
            </w:r>
          </w:p>
          <w:p w14:paraId="58499ABC" w14:textId="77777777" w:rsidR="004544C1" w:rsidRDefault="004544C1" w:rsidP="004544C1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1AC1FAFC" w14:textId="77777777" w:rsidR="004544C1" w:rsidRDefault="004544C1" w:rsidP="004544C1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口語評量</w:t>
            </w:r>
          </w:p>
          <w:p w14:paraId="1EC6637A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E2EF33" w14:textId="77777777" w:rsidR="004544C1" w:rsidRPr="004544C1" w:rsidRDefault="004544C1" w:rsidP="004544C1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4544C1">
              <w:rPr>
                <w:rFonts w:hint="eastAsia"/>
                <w:sz w:val="20"/>
                <w:szCs w:val="20"/>
              </w:rPr>
              <w:lastRenderedPageBreak/>
              <w:t>環境教育</w:t>
            </w:r>
          </w:p>
          <w:p w14:paraId="0BFF53FE" w14:textId="77777777" w:rsidR="004544C1" w:rsidRPr="004544C1" w:rsidRDefault="004544C1" w:rsidP="004544C1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4544C1">
              <w:rPr>
                <w:rFonts w:hint="eastAsia"/>
                <w:sz w:val="20"/>
                <w:szCs w:val="20"/>
              </w:rPr>
              <w:t>環</w:t>
            </w:r>
            <w:r w:rsidRPr="004544C1">
              <w:rPr>
                <w:rFonts w:hint="eastAsia"/>
                <w:sz w:val="20"/>
                <w:szCs w:val="20"/>
              </w:rPr>
              <w:t xml:space="preserve">E12 </w:t>
            </w:r>
            <w:r w:rsidRPr="004544C1">
              <w:rPr>
                <w:rFonts w:hint="eastAsia"/>
                <w:sz w:val="20"/>
                <w:szCs w:val="20"/>
              </w:rPr>
              <w:lastRenderedPageBreak/>
              <w:t>養成對災害的警覺心及敏感度，對災害有基本的了解，並能避免災害的發生。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45F04B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lastRenderedPageBreak/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</w:t>
            </w:r>
            <w:r w:rsidRPr="00E22608">
              <w:rPr>
                <w:rFonts w:ascii="新細明體" w:hAnsi="新細明體" w:cs="標楷體" w:hint="eastAsia"/>
              </w:rPr>
              <w:lastRenderedPageBreak/>
              <w:t>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5F204FDA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75A43988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3840005B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0A5A76E8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4544C1" w:rsidRPr="00E22608" w14:paraId="79C4BE93" w14:textId="77777777" w:rsidTr="00CF734F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AF5434" w14:textId="77777777" w:rsidR="004544C1" w:rsidRDefault="004544C1" w:rsidP="004544C1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第二十一週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06/29~06/30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3E4BDE" w14:textId="77777777" w:rsidR="004544C1" w:rsidRPr="0076670C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670C">
              <w:rPr>
                <w:rFonts w:ascii="新細明體" w:hAnsi="新細明體" w:hint="eastAsia"/>
                <w:sz w:val="20"/>
                <w:szCs w:val="20"/>
              </w:rPr>
              <w:t>1-Ⅲ-1能正確聽辨並尊重閩南語方音與語詞的差異性。</w:t>
            </w:r>
          </w:p>
          <w:p w14:paraId="09F182F5" w14:textId="77777777" w:rsidR="004544C1" w:rsidRPr="0076670C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6670C">
              <w:rPr>
                <w:rFonts w:ascii="新細明體" w:hAnsi="新細明體" w:hint="eastAsia"/>
                <w:sz w:val="20"/>
                <w:szCs w:val="20"/>
              </w:rPr>
              <w:t>2-Ⅲ-2能運用閩南語進行對話、分享與討</w:t>
            </w:r>
            <w:r w:rsidRPr="0076670C">
              <w:rPr>
                <w:rFonts w:ascii="新細明體" w:hAnsi="新細明體" w:hint="eastAsia"/>
                <w:sz w:val="20"/>
                <w:szCs w:val="20"/>
              </w:rPr>
              <w:lastRenderedPageBreak/>
              <w:t>論。</w:t>
            </w:r>
          </w:p>
          <w:p w14:paraId="1139957F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6670C">
              <w:rPr>
                <w:rFonts w:ascii="新細明體" w:hAnsi="新細明體" w:hint="eastAsia"/>
                <w:sz w:val="20"/>
                <w:szCs w:val="20"/>
              </w:rPr>
              <w:t>4-Ⅲ-1能以簡單的閩南語文寫出日常生活相關的短文。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28EE38" w14:textId="77777777" w:rsidR="004544C1" w:rsidRPr="0076670C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412ACD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76670C">
              <w:rPr>
                <w:rFonts w:ascii="新細明體" w:hAnsi="新細明體"/>
                <w:sz w:val="20"/>
                <w:szCs w:val="20"/>
              </w:rPr>
              <w:t>Ab-</w:t>
            </w:r>
            <w:r w:rsidRPr="0076670C">
              <w:rPr>
                <w:rFonts w:ascii="新細明體" w:hAnsi="新細明體" w:hint="eastAsia"/>
                <w:sz w:val="20"/>
                <w:szCs w:val="20"/>
              </w:rPr>
              <w:t>Ⅲ</w:t>
            </w:r>
            <w:r w:rsidRPr="0076670C">
              <w:rPr>
                <w:rFonts w:ascii="新細明體" w:hAnsi="新細明體"/>
                <w:sz w:val="20"/>
                <w:szCs w:val="20"/>
              </w:rPr>
              <w:t>-1語詞運用。</w:t>
            </w:r>
          </w:p>
          <w:p w14:paraId="6247C650" w14:textId="77777777" w:rsidR="004544C1" w:rsidRPr="0076670C" w:rsidRDefault="004544C1" w:rsidP="004544C1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412ACD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670C">
              <w:rPr>
                <w:rFonts w:ascii="新細明體" w:hAnsi="新細明體" w:hint="eastAsia"/>
                <w:sz w:val="20"/>
                <w:szCs w:val="20"/>
              </w:rPr>
              <w:t>Ab-Ⅲ-2句型運用。</w:t>
            </w:r>
          </w:p>
          <w:p w14:paraId="768FE172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  <w:vertAlign w:val="superscript"/>
              </w:rPr>
            </w:pPr>
            <w:r w:rsidRPr="00412ACD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76670C">
              <w:rPr>
                <w:rFonts w:ascii="新細明體" w:hAnsi="新細明體"/>
                <w:sz w:val="20"/>
                <w:szCs w:val="20"/>
              </w:rPr>
              <w:t>Bg-</w:t>
            </w:r>
            <w:r w:rsidRPr="0076670C">
              <w:rPr>
                <w:rFonts w:ascii="新細明體" w:hAnsi="新細明體" w:hint="eastAsia"/>
                <w:sz w:val="20"/>
                <w:szCs w:val="20"/>
              </w:rPr>
              <w:t>Ⅲ</w:t>
            </w:r>
            <w:r w:rsidRPr="0076670C">
              <w:rPr>
                <w:rFonts w:ascii="新細明體" w:hAnsi="新細明體"/>
                <w:sz w:val="20"/>
                <w:szCs w:val="20"/>
              </w:rPr>
              <w:t>-2口語表達。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C8D252" w14:textId="77777777" w:rsidR="004544C1" w:rsidRPr="001D2887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D2887">
              <w:rPr>
                <w:rFonts w:ascii="新細明體" w:hAnsi="新細明體" w:hint="eastAsia"/>
                <w:b/>
                <w:bCs/>
                <w:snapToGrid w:val="0"/>
                <w:kern w:val="0"/>
                <w:sz w:val="20"/>
                <w:szCs w:val="20"/>
              </w:rPr>
              <w:t>咱來熟似語詞佮句型</w:t>
            </w:r>
          </w:p>
          <w:p w14:paraId="1B3949AA" w14:textId="77777777" w:rsidR="004544C1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napToGrid w:val="0"/>
                <w:kern w:val="0"/>
                <w:sz w:val="20"/>
                <w:szCs w:val="20"/>
              </w:rPr>
            </w:pPr>
          </w:p>
          <w:p w14:paraId="7FCBC93C" w14:textId="77777777" w:rsidR="004544C1" w:rsidRPr="0076670C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napToGrid w:val="0"/>
                <w:kern w:val="0"/>
                <w:sz w:val="20"/>
                <w:szCs w:val="20"/>
              </w:rPr>
            </w:pPr>
            <w:r w:rsidRPr="0076670C"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1.進行活動「猜猜樂」，老師請學生闔上課本，接著老師隨意說出一個課本語詞或課文句子，請學生翻課本找出該詞在哪裡，舉手搶答。回答者若答對頁數並念出該句，則給予獎勵。</w:t>
            </w:r>
          </w:p>
          <w:p w14:paraId="47F3F1C4" w14:textId="77777777" w:rsidR="004544C1" w:rsidRPr="0076670C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napToGrid w:val="0"/>
                <w:kern w:val="0"/>
                <w:sz w:val="20"/>
                <w:szCs w:val="20"/>
              </w:rPr>
            </w:pPr>
            <w:r w:rsidRPr="0076670C">
              <w:rPr>
                <w:rFonts w:ascii="新細明體" w:hAnsi="新細明體"/>
                <w:snapToGrid w:val="0"/>
                <w:kern w:val="0"/>
                <w:sz w:val="20"/>
                <w:szCs w:val="20"/>
              </w:rPr>
              <w:t>2.老師可配合各課的</w:t>
            </w:r>
            <w:r w:rsidRPr="0076670C"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書後</w:t>
            </w:r>
            <w:r w:rsidRPr="0076670C">
              <w:rPr>
                <w:rFonts w:ascii="新細明體" w:hAnsi="新細明體"/>
                <w:snapToGrid w:val="0"/>
                <w:kern w:val="0"/>
                <w:sz w:val="20"/>
                <w:szCs w:val="20"/>
              </w:rPr>
              <w:t>圖卡，讓學生複習本學期學過的語詞與照句，並糾正其發音。</w:t>
            </w:r>
          </w:p>
          <w:p w14:paraId="748EC67D" w14:textId="77777777" w:rsidR="004544C1" w:rsidRPr="0076670C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napToGrid w:val="0"/>
                <w:kern w:val="0"/>
                <w:sz w:val="20"/>
                <w:szCs w:val="20"/>
              </w:rPr>
            </w:pPr>
            <w:r w:rsidRPr="0076670C"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lastRenderedPageBreak/>
              <w:t>3.老師讓學生學會語詞造句，再請學生照樣造句，以熟悉本冊所學。</w:t>
            </w:r>
          </w:p>
          <w:p w14:paraId="2461A4E5" w14:textId="77777777" w:rsidR="004544C1" w:rsidRPr="0076670C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napToGrid w:val="0"/>
                <w:kern w:val="0"/>
                <w:sz w:val="20"/>
                <w:szCs w:val="20"/>
              </w:rPr>
            </w:pPr>
            <w:r w:rsidRPr="0076670C"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4.(1)老師參考備課句型表複習1-5課句型。</w:t>
            </w:r>
          </w:p>
          <w:p w14:paraId="50FFA5DB" w14:textId="77777777" w:rsidR="004544C1" w:rsidRPr="0076670C" w:rsidRDefault="004544C1" w:rsidP="004544C1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napToGrid w:val="0"/>
                <w:kern w:val="0"/>
                <w:sz w:val="20"/>
                <w:szCs w:val="20"/>
              </w:rPr>
            </w:pPr>
            <w:r w:rsidRPr="0076670C"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(2).老師將全班分5組並在黑板寫上本冊5個句型:如</w:t>
            </w:r>
            <w:r w:rsidRPr="00C45E9E"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「</w:t>
            </w:r>
            <w:r w:rsidRPr="00C45E9E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⋯</w:t>
            </w:r>
            <w:r w:rsidRPr="00C45E9E"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較緊</w:t>
            </w:r>
            <w:r w:rsidRPr="00C45E9E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⋯</w:t>
            </w:r>
            <w:r w:rsidRPr="00C45E9E"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，若無，</w:t>
            </w:r>
            <w:r w:rsidRPr="00C45E9E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⋯⋯</w:t>
            </w:r>
            <w:r w:rsidRPr="00C45E9E"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」、「按</w:t>
            </w:r>
            <w:r w:rsidRPr="00C45E9E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⋯⋯</w:t>
            </w:r>
            <w:r w:rsidRPr="00C45E9E"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對</w:t>
            </w:r>
            <w:r w:rsidRPr="00C45E9E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⋯⋯</w:t>
            </w:r>
            <w:r w:rsidRPr="00C45E9E"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去」</w:t>
            </w:r>
            <w:r w:rsidRPr="0076670C"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，讓各組上臺發表延伸例句，並要求不能與課本一樣，每組能在3分鐘內回答出最多句子的組別獲勝。</w:t>
            </w:r>
          </w:p>
          <w:p w14:paraId="7A8A9307" w14:textId="77777777" w:rsidR="004544C1" w:rsidRDefault="004544C1" w:rsidP="004544C1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  <w:sz w:val="20"/>
                <w:szCs w:val="20"/>
              </w:rPr>
            </w:pPr>
            <w:r w:rsidRPr="0076670C"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5.老師統整1-5課做伙來造句，帶領學生複習所學，並請各組推派代表。發表與課本不一樣的句子，以熟悉本冊所學，並運用於日常生活中。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3776E5" w14:textId="77777777" w:rsidR="004544C1" w:rsidRPr="009F29AE" w:rsidRDefault="004544C1" w:rsidP="004544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F29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D8F2B4" w14:textId="77777777" w:rsidR="004544C1" w:rsidRDefault="004544C1" w:rsidP="004544C1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 w:rsidRPr="00877B41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</w:t>
            </w:r>
            <w:r w:rsidRPr="0076670C"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圖卡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E3B01F" w14:textId="77777777" w:rsidR="004544C1" w:rsidRPr="0076670C" w:rsidRDefault="004544C1" w:rsidP="004544C1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napToGrid w:val="0"/>
                <w:kern w:val="0"/>
                <w:sz w:val="20"/>
                <w:szCs w:val="20"/>
              </w:rPr>
            </w:pPr>
            <w:r w:rsidRPr="0076670C">
              <w:rPr>
                <w:rFonts w:ascii="新細明體" w:hAnsi="新細明體"/>
                <w:snapToGrid w:val="0"/>
                <w:kern w:val="0"/>
                <w:sz w:val="20"/>
                <w:szCs w:val="20"/>
              </w:rPr>
              <w:t>口語評量</w:t>
            </w:r>
          </w:p>
          <w:p w14:paraId="71E848BC" w14:textId="77777777" w:rsidR="004544C1" w:rsidRDefault="004544C1" w:rsidP="004544C1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6670C"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報告</w:t>
            </w:r>
            <w:r w:rsidRPr="0076670C">
              <w:rPr>
                <w:rFonts w:ascii="新細明體" w:hAnsi="新細明體"/>
                <w:snapToGrid w:val="0"/>
                <w:kern w:val="0"/>
                <w:sz w:val="20"/>
                <w:szCs w:val="20"/>
              </w:rPr>
              <w:t>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3B4C54" w14:textId="77777777" w:rsidR="004544C1" w:rsidRPr="004544C1" w:rsidRDefault="004544C1" w:rsidP="004544C1">
            <w:pPr>
              <w:spacing w:line="0" w:lineRule="atLeast"/>
              <w:rPr>
                <w:sz w:val="20"/>
                <w:szCs w:val="20"/>
              </w:rPr>
            </w:pPr>
            <w:r w:rsidRPr="004544C1">
              <w:rPr>
                <w:sz w:val="20"/>
                <w:szCs w:val="20"/>
              </w:rPr>
              <w:t>人權教育</w:t>
            </w:r>
          </w:p>
          <w:p w14:paraId="38EC326B" w14:textId="77777777" w:rsidR="004544C1" w:rsidRPr="004544C1" w:rsidRDefault="004544C1" w:rsidP="004544C1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4544C1">
              <w:rPr>
                <w:rFonts w:hint="eastAsia"/>
                <w:sz w:val="20"/>
                <w:szCs w:val="20"/>
              </w:rPr>
              <w:t>人</w:t>
            </w:r>
            <w:r w:rsidRPr="004544C1">
              <w:rPr>
                <w:rFonts w:hint="eastAsia"/>
                <w:sz w:val="20"/>
                <w:szCs w:val="20"/>
              </w:rPr>
              <w:t>E5</w:t>
            </w:r>
            <w:r w:rsidRPr="004544C1">
              <w:rPr>
                <w:sz w:val="20"/>
                <w:szCs w:val="20"/>
              </w:rPr>
              <w:t>欣賞、包容個別差異並尊重自己</w:t>
            </w:r>
            <w:r w:rsidRPr="004544C1">
              <w:rPr>
                <w:sz w:val="20"/>
                <w:szCs w:val="20"/>
              </w:rPr>
              <w:lastRenderedPageBreak/>
              <w:t>與他人的權利。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570F1B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lastRenderedPageBreak/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</w:t>
            </w:r>
            <w:r w:rsidRPr="00E22608">
              <w:rPr>
                <w:rFonts w:ascii="新細明體" w:hAnsi="新細明體" w:cs="標楷體" w:hint="eastAsia"/>
              </w:rPr>
              <w:lastRenderedPageBreak/>
              <w:t>費)</w:t>
            </w:r>
          </w:p>
          <w:p w14:paraId="1EEB6FA7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49272246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7D5AB1A4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1B5DD518" w14:textId="77777777" w:rsidR="004544C1" w:rsidRPr="00E22608" w:rsidRDefault="004544C1" w:rsidP="004544C1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</w:tbl>
    <w:p w14:paraId="0BD00AD6" w14:textId="77777777" w:rsidR="000C3070" w:rsidRDefault="000C3070" w:rsidP="00BF2261"/>
    <w:p w14:paraId="473C69EA" w14:textId="77777777" w:rsidR="00CD55DD" w:rsidRDefault="00CD55DD" w:rsidP="00CD55DD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八、本課程是否有校外人士協助教學</w:t>
      </w:r>
      <w:r>
        <w:rPr>
          <w:rFonts w:ascii="標楷體" w:eastAsia="標楷體" w:hAnsi="標楷體" w:cs="標楷體"/>
          <w:color w:val="1B75BC"/>
          <w:sz w:val="24"/>
          <w:szCs w:val="24"/>
        </w:rPr>
        <w:t>(本表格請勿刪除)</w:t>
      </w:r>
    </w:p>
    <w:p w14:paraId="73B81C5B" w14:textId="77777777" w:rsidR="00CD55DD" w:rsidRDefault="00CD55DD" w:rsidP="00CD55DD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□否，全學年都沒有(以下免填)</w:t>
      </w:r>
    </w:p>
    <w:p w14:paraId="7924D3E7" w14:textId="77777777" w:rsidR="00CD55DD" w:rsidRDefault="00CD55DD" w:rsidP="00CD55DD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14:paraId="14E24712" w14:textId="77777777" w:rsidR="00CD55DD" w:rsidRDefault="00CD55DD" w:rsidP="00CD55DD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13"/>
        <w:gridCol w:w="3473"/>
        <w:gridCol w:w="3571"/>
        <w:gridCol w:w="2334"/>
        <w:gridCol w:w="1422"/>
        <w:gridCol w:w="3239"/>
      </w:tblGrid>
      <w:tr w:rsidR="00CD55DD" w14:paraId="0500D11C" w14:textId="77777777"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D44A5" w14:textId="77777777" w:rsidR="00CD55DD" w:rsidRDefault="00CD55DD">
            <w:pPr>
              <w:pStyle w:val="Textbody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11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F563E" w14:textId="77777777" w:rsidR="00CD55DD" w:rsidRDefault="00CD55DD">
            <w:pPr>
              <w:pStyle w:val="Textbody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1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C5C5F" w14:textId="77777777" w:rsidR="00CD55DD" w:rsidRDefault="00CD55DD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065CF" w14:textId="77777777" w:rsidR="00CD55DD" w:rsidRDefault="00CD55DD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4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E59A5" w14:textId="77777777" w:rsidR="00CD55DD" w:rsidRDefault="00CD55DD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10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1BF32" w14:textId="77777777" w:rsidR="00CD55DD" w:rsidRDefault="00CD55DD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CD55DD" w14:paraId="036F37A2" w14:textId="77777777"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2E10A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FE325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9EA37" w14:textId="77777777" w:rsidR="00CD55DD" w:rsidRDefault="00CD55DD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14:paraId="23BB2FDA" w14:textId="77777777" w:rsidR="00CD55DD" w:rsidRDefault="00CD55DD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□其他於課程或活動中使用之教學資料，請說明：</w:t>
            </w:r>
          </w:p>
        </w:tc>
        <w:tc>
          <w:tcPr>
            <w:tcW w:w="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778F0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7789E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AE851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D55DD" w14:paraId="214BE7FB" w14:textId="77777777"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5EAE9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1DB2A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1B106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11A0F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173FD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B6FC7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D55DD" w14:paraId="75483028" w14:textId="77777777"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F54FB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C285A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4F89C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25284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43D43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F0CBB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6D6C60A5" w14:textId="77777777" w:rsidR="00CD55DD" w:rsidRDefault="00CD55DD" w:rsidP="00CD55DD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14:paraId="71C48C5B" w14:textId="77777777" w:rsidR="00CD55DD" w:rsidRPr="00CD55DD" w:rsidRDefault="00CD55DD" w:rsidP="00CD55DD">
      <w:pPr>
        <w:rPr>
          <w:rFonts w:ascii="新細明體" w:hAnsi="新細明體" w:cs="標楷體" w:hint="eastAsia"/>
          <w:b/>
        </w:rPr>
      </w:pPr>
    </w:p>
    <w:p w14:paraId="1C4966FD" w14:textId="77777777" w:rsidR="00CD55DD" w:rsidRPr="00CD55DD" w:rsidRDefault="00CD55DD" w:rsidP="00BF2261"/>
    <w:p w14:paraId="4700A8FD" w14:textId="77777777" w:rsidR="00CD55DD" w:rsidRPr="00BF2261" w:rsidRDefault="00CD55DD" w:rsidP="00BF2261">
      <w:pPr>
        <w:rPr>
          <w:rFonts w:hint="eastAsia"/>
        </w:rPr>
      </w:pPr>
    </w:p>
    <w:sectPr w:rsidR="00CD55DD" w:rsidRPr="00BF2261">
      <w:footerReference w:type="even" r:id="rId7"/>
      <w:footerReference w:type="default" r:id="rId8"/>
      <w:pgSz w:w="16838" w:h="11906" w:orient="landscape" w:code="9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03FB5E" w14:textId="77777777" w:rsidR="00740EA0" w:rsidRDefault="00740EA0">
      <w:r>
        <w:separator/>
      </w:r>
    </w:p>
  </w:endnote>
  <w:endnote w:type="continuationSeparator" w:id="0">
    <w:p w14:paraId="1FB16671" w14:textId="77777777" w:rsidR="00740EA0" w:rsidRDefault="00740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夹发砰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CC036" w14:textId="77777777" w:rsidR="00463033" w:rsidRDefault="00463033" w:rsidP="00333D1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AE6B19C" w14:textId="77777777" w:rsidR="00463033" w:rsidRDefault="0046303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11685" w14:textId="77777777" w:rsidR="00463033" w:rsidRDefault="00463033" w:rsidP="00333D1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B6F3C">
      <w:rPr>
        <w:rStyle w:val="a7"/>
        <w:noProof/>
      </w:rPr>
      <w:t>19</w:t>
    </w:r>
    <w:r>
      <w:rPr>
        <w:rStyle w:val="a7"/>
      </w:rPr>
      <w:fldChar w:fldCharType="end"/>
    </w:r>
  </w:p>
  <w:p w14:paraId="5D59BB4A" w14:textId="77777777" w:rsidR="00463033" w:rsidRDefault="0046303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34401A" w14:textId="77777777" w:rsidR="00740EA0" w:rsidRDefault="00740EA0">
      <w:r>
        <w:separator/>
      </w:r>
    </w:p>
  </w:footnote>
  <w:footnote w:type="continuationSeparator" w:id="0">
    <w:p w14:paraId="7331A9A4" w14:textId="77777777" w:rsidR="00740EA0" w:rsidRDefault="00740E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C5F96"/>
    <w:multiLevelType w:val="singleLevel"/>
    <w:tmpl w:val="9B14FBA2"/>
    <w:lvl w:ilvl="0">
      <w:start w:val="1"/>
      <w:numFmt w:val="decimal"/>
      <w:pStyle w:val="001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num w:numId="1" w16cid:durableId="61768102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0"/>
  <w:displayHorizontalDrawingGridEvery w:val="0"/>
  <w:displayVerticalDrawingGridEvery w:val="2"/>
  <w:characterSpacingControl w:val="compressPunctuation"/>
  <w:hdrShapeDefaults>
    <o:shapedefaults v:ext="edit" spidmax="227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B7859"/>
    <w:rsid w:val="00000065"/>
    <w:rsid w:val="0000261C"/>
    <w:rsid w:val="00003A1C"/>
    <w:rsid w:val="000060F6"/>
    <w:rsid w:val="00015ECB"/>
    <w:rsid w:val="0002085A"/>
    <w:rsid w:val="00021B85"/>
    <w:rsid w:val="0003289A"/>
    <w:rsid w:val="00032A7F"/>
    <w:rsid w:val="0003353A"/>
    <w:rsid w:val="0003732A"/>
    <w:rsid w:val="0005122A"/>
    <w:rsid w:val="000635F4"/>
    <w:rsid w:val="00071BE7"/>
    <w:rsid w:val="0007260A"/>
    <w:rsid w:val="000730D8"/>
    <w:rsid w:val="000742D2"/>
    <w:rsid w:val="00091271"/>
    <w:rsid w:val="00096ED3"/>
    <w:rsid w:val="000A324A"/>
    <w:rsid w:val="000A3C20"/>
    <w:rsid w:val="000B072D"/>
    <w:rsid w:val="000B0B85"/>
    <w:rsid w:val="000C3070"/>
    <w:rsid w:val="000D00F7"/>
    <w:rsid w:val="000D192C"/>
    <w:rsid w:val="000D47DE"/>
    <w:rsid w:val="000D4F0C"/>
    <w:rsid w:val="000D65B4"/>
    <w:rsid w:val="000E26C2"/>
    <w:rsid w:val="000E44D7"/>
    <w:rsid w:val="000E7F63"/>
    <w:rsid w:val="001040B3"/>
    <w:rsid w:val="0011560C"/>
    <w:rsid w:val="00117AF2"/>
    <w:rsid w:val="001269CC"/>
    <w:rsid w:val="00130FFC"/>
    <w:rsid w:val="0013642F"/>
    <w:rsid w:val="001377EC"/>
    <w:rsid w:val="0014449A"/>
    <w:rsid w:val="00146BC4"/>
    <w:rsid w:val="0015511D"/>
    <w:rsid w:val="00155E84"/>
    <w:rsid w:val="00162F5D"/>
    <w:rsid w:val="00165357"/>
    <w:rsid w:val="0016671A"/>
    <w:rsid w:val="00176C78"/>
    <w:rsid w:val="00193F7F"/>
    <w:rsid w:val="001956C3"/>
    <w:rsid w:val="001A44C1"/>
    <w:rsid w:val="001B0065"/>
    <w:rsid w:val="001B02E6"/>
    <w:rsid w:val="001B6074"/>
    <w:rsid w:val="001C350A"/>
    <w:rsid w:val="001C4517"/>
    <w:rsid w:val="001C7646"/>
    <w:rsid w:val="001D22D8"/>
    <w:rsid w:val="001D2887"/>
    <w:rsid w:val="001D7765"/>
    <w:rsid w:val="001D7914"/>
    <w:rsid w:val="001E0FC1"/>
    <w:rsid w:val="001F4DE8"/>
    <w:rsid w:val="001F5C1F"/>
    <w:rsid w:val="00201402"/>
    <w:rsid w:val="00201740"/>
    <w:rsid w:val="0020184D"/>
    <w:rsid w:val="00203279"/>
    <w:rsid w:val="0021124C"/>
    <w:rsid w:val="002159B5"/>
    <w:rsid w:val="0022230F"/>
    <w:rsid w:val="00223675"/>
    <w:rsid w:val="00223C16"/>
    <w:rsid w:val="002260C3"/>
    <w:rsid w:val="00230BD7"/>
    <w:rsid w:val="0023172B"/>
    <w:rsid w:val="00232F77"/>
    <w:rsid w:val="002409A8"/>
    <w:rsid w:val="002429E2"/>
    <w:rsid w:val="00245FD8"/>
    <w:rsid w:val="002666A4"/>
    <w:rsid w:val="00283E76"/>
    <w:rsid w:val="00287666"/>
    <w:rsid w:val="002B32C0"/>
    <w:rsid w:val="002B73CE"/>
    <w:rsid w:val="002C7871"/>
    <w:rsid w:val="002D6BD9"/>
    <w:rsid w:val="002E2E95"/>
    <w:rsid w:val="002E3E4C"/>
    <w:rsid w:val="002F6A72"/>
    <w:rsid w:val="00300822"/>
    <w:rsid w:val="00303482"/>
    <w:rsid w:val="00304FB1"/>
    <w:rsid w:val="00307ACD"/>
    <w:rsid w:val="00317AC8"/>
    <w:rsid w:val="00320733"/>
    <w:rsid w:val="00322746"/>
    <w:rsid w:val="00322D2E"/>
    <w:rsid w:val="00323FF6"/>
    <w:rsid w:val="00326671"/>
    <w:rsid w:val="00330038"/>
    <w:rsid w:val="00330B14"/>
    <w:rsid w:val="00333D1E"/>
    <w:rsid w:val="00337C14"/>
    <w:rsid w:val="00341EFE"/>
    <w:rsid w:val="00343EFA"/>
    <w:rsid w:val="00357966"/>
    <w:rsid w:val="00362CF0"/>
    <w:rsid w:val="003658DA"/>
    <w:rsid w:val="003747BD"/>
    <w:rsid w:val="003828A3"/>
    <w:rsid w:val="003866C4"/>
    <w:rsid w:val="0039173F"/>
    <w:rsid w:val="003A305E"/>
    <w:rsid w:val="003A3CAF"/>
    <w:rsid w:val="003B7127"/>
    <w:rsid w:val="003C1A54"/>
    <w:rsid w:val="003C56FE"/>
    <w:rsid w:val="003D0964"/>
    <w:rsid w:val="003D7F40"/>
    <w:rsid w:val="003E0E33"/>
    <w:rsid w:val="003E1783"/>
    <w:rsid w:val="003E350F"/>
    <w:rsid w:val="003E7342"/>
    <w:rsid w:val="003F3C34"/>
    <w:rsid w:val="0040754C"/>
    <w:rsid w:val="00407A5B"/>
    <w:rsid w:val="00432FAE"/>
    <w:rsid w:val="00441068"/>
    <w:rsid w:val="00443FFE"/>
    <w:rsid w:val="004502B6"/>
    <w:rsid w:val="004503CD"/>
    <w:rsid w:val="004544C1"/>
    <w:rsid w:val="00456957"/>
    <w:rsid w:val="0045705D"/>
    <w:rsid w:val="00463033"/>
    <w:rsid w:val="0046324A"/>
    <w:rsid w:val="00466B2A"/>
    <w:rsid w:val="00466EE9"/>
    <w:rsid w:val="00470F91"/>
    <w:rsid w:val="00484F0D"/>
    <w:rsid w:val="004854DE"/>
    <w:rsid w:val="0048628E"/>
    <w:rsid w:val="004A1F42"/>
    <w:rsid w:val="004B483D"/>
    <w:rsid w:val="004C1724"/>
    <w:rsid w:val="004D1C06"/>
    <w:rsid w:val="004F6084"/>
    <w:rsid w:val="004F6DB0"/>
    <w:rsid w:val="00502ACF"/>
    <w:rsid w:val="00502B3D"/>
    <w:rsid w:val="0050386A"/>
    <w:rsid w:val="005052D1"/>
    <w:rsid w:val="005126B6"/>
    <w:rsid w:val="0051369D"/>
    <w:rsid w:val="005148B8"/>
    <w:rsid w:val="00515B6B"/>
    <w:rsid w:val="00526EB7"/>
    <w:rsid w:val="0052747B"/>
    <w:rsid w:val="00531A90"/>
    <w:rsid w:val="00534036"/>
    <w:rsid w:val="00534115"/>
    <w:rsid w:val="005410E7"/>
    <w:rsid w:val="005430A1"/>
    <w:rsid w:val="00544C07"/>
    <w:rsid w:val="00545734"/>
    <w:rsid w:val="00546422"/>
    <w:rsid w:val="00562836"/>
    <w:rsid w:val="0056286D"/>
    <w:rsid w:val="00576506"/>
    <w:rsid w:val="00581E21"/>
    <w:rsid w:val="00590CA4"/>
    <w:rsid w:val="005B490A"/>
    <w:rsid w:val="005B4F71"/>
    <w:rsid w:val="005C4147"/>
    <w:rsid w:val="005C5817"/>
    <w:rsid w:val="005D09CF"/>
    <w:rsid w:val="005D329B"/>
    <w:rsid w:val="005E5DD2"/>
    <w:rsid w:val="005E6927"/>
    <w:rsid w:val="00615643"/>
    <w:rsid w:val="00615E23"/>
    <w:rsid w:val="00622C8F"/>
    <w:rsid w:val="00627D4A"/>
    <w:rsid w:val="00630D69"/>
    <w:rsid w:val="00631CFD"/>
    <w:rsid w:val="00635A7D"/>
    <w:rsid w:val="00636B18"/>
    <w:rsid w:val="0064407E"/>
    <w:rsid w:val="006517F6"/>
    <w:rsid w:val="00654573"/>
    <w:rsid w:val="00662D62"/>
    <w:rsid w:val="006645AC"/>
    <w:rsid w:val="006661F1"/>
    <w:rsid w:val="00676E9F"/>
    <w:rsid w:val="0068230D"/>
    <w:rsid w:val="0068585B"/>
    <w:rsid w:val="006920EB"/>
    <w:rsid w:val="00694088"/>
    <w:rsid w:val="006941BB"/>
    <w:rsid w:val="006A0F71"/>
    <w:rsid w:val="006A14EC"/>
    <w:rsid w:val="006A1E46"/>
    <w:rsid w:val="006B51D0"/>
    <w:rsid w:val="006B735B"/>
    <w:rsid w:val="006B76D1"/>
    <w:rsid w:val="006C11A1"/>
    <w:rsid w:val="006C14AA"/>
    <w:rsid w:val="006C26EC"/>
    <w:rsid w:val="006E1C4F"/>
    <w:rsid w:val="006E3F79"/>
    <w:rsid w:val="007222C5"/>
    <w:rsid w:val="00725783"/>
    <w:rsid w:val="00725931"/>
    <w:rsid w:val="00727472"/>
    <w:rsid w:val="0073145C"/>
    <w:rsid w:val="00740EA0"/>
    <w:rsid w:val="00741BAF"/>
    <w:rsid w:val="00744223"/>
    <w:rsid w:val="00744B20"/>
    <w:rsid w:val="00746830"/>
    <w:rsid w:val="0074694F"/>
    <w:rsid w:val="007560C4"/>
    <w:rsid w:val="00770FAC"/>
    <w:rsid w:val="00774DA3"/>
    <w:rsid w:val="00775B26"/>
    <w:rsid w:val="0078031A"/>
    <w:rsid w:val="007836C8"/>
    <w:rsid w:val="00784FFA"/>
    <w:rsid w:val="007A123D"/>
    <w:rsid w:val="007A3E04"/>
    <w:rsid w:val="007A4DA7"/>
    <w:rsid w:val="007B6404"/>
    <w:rsid w:val="007C41EB"/>
    <w:rsid w:val="007D2237"/>
    <w:rsid w:val="007D2CA4"/>
    <w:rsid w:val="007D3934"/>
    <w:rsid w:val="007D3B9A"/>
    <w:rsid w:val="007D7645"/>
    <w:rsid w:val="007E14D0"/>
    <w:rsid w:val="007E374E"/>
    <w:rsid w:val="007F08F8"/>
    <w:rsid w:val="007F2323"/>
    <w:rsid w:val="007F4DF9"/>
    <w:rsid w:val="007F774E"/>
    <w:rsid w:val="00803FA9"/>
    <w:rsid w:val="0081353D"/>
    <w:rsid w:val="00827FB0"/>
    <w:rsid w:val="008334D1"/>
    <w:rsid w:val="0083693D"/>
    <w:rsid w:val="00841946"/>
    <w:rsid w:val="008439DE"/>
    <w:rsid w:val="008469A6"/>
    <w:rsid w:val="00871C32"/>
    <w:rsid w:val="00871CA0"/>
    <w:rsid w:val="00872455"/>
    <w:rsid w:val="00877FB5"/>
    <w:rsid w:val="00895029"/>
    <w:rsid w:val="008967D2"/>
    <w:rsid w:val="008A0B66"/>
    <w:rsid w:val="008A22F8"/>
    <w:rsid w:val="008A3024"/>
    <w:rsid w:val="008A5ADF"/>
    <w:rsid w:val="008B103C"/>
    <w:rsid w:val="008C4CC4"/>
    <w:rsid w:val="008D4C7F"/>
    <w:rsid w:val="008F1DD5"/>
    <w:rsid w:val="009128AD"/>
    <w:rsid w:val="0092229F"/>
    <w:rsid w:val="0094515B"/>
    <w:rsid w:val="0094568D"/>
    <w:rsid w:val="009469AF"/>
    <w:rsid w:val="009521F2"/>
    <w:rsid w:val="009571C4"/>
    <w:rsid w:val="00960617"/>
    <w:rsid w:val="00961963"/>
    <w:rsid w:val="009642E9"/>
    <w:rsid w:val="00964619"/>
    <w:rsid w:val="00964C8B"/>
    <w:rsid w:val="009771CA"/>
    <w:rsid w:val="00980FA4"/>
    <w:rsid w:val="00987ACC"/>
    <w:rsid w:val="00994629"/>
    <w:rsid w:val="009969D7"/>
    <w:rsid w:val="009A21CB"/>
    <w:rsid w:val="009A2A88"/>
    <w:rsid w:val="009A7740"/>
    <w:rsid w:val="009B3075"/>
    <w:rsid w:val="009B7859"/>
    <w:rsid w:val="009C2FCF"/>
    <w:rsid w:val="009C4FA7"/>
    <w:rsid w:val="009D1341"/>
    <w:rsid w:val="009D272E"/>
    <w:rsid w:val="009D5ECA"/>
    <w:rsid w:val="009D7DFE"/>
    <w:rsid w:val="009E3FE4"/>
    <w:rsid w:val="009E547B"/>
    <w:rsid w:val="009E5808"/>
    <w:rsid w:val="009F29AE"/>
    <w:rsid w:val="009F6298"/>
    <w:rsid w:val="009F6C26"/>
    <w:rsid w:val="00A04DE1"/>
    <w:rsid w:val="00A0600A"/>
    <w:rsid w:val="00A15E0B"/>
    <w:rsid w:val="00A20FEE"/>
    <w:rsid w:val="00A21E27"/>
    <w:rsid w:val="00A24E1D"/>
    <w:rsid w:val="00A31D59"/>
    <w:rsid w:val="00A378AE"/>
    <w:rsid w:val="00A4117B"/>
    <w:rsid w:val="00A4254A"/>
    <w:rsid w:val="00A45EBB"/>
    <w:rsid w:val="00A50783"/>
    <w:rsid w:val="00A56258"/>
    <w:rsid w:val="00A63EF4"/>
    <w:rsid w:val="00A64270"/>
    <w:rsid w:val="00A66014"/>
    <w:rsid w:val="00A70E95"/>
    <w:rsid w:val="00A7120A"/>
    <w:rsid w:val="00A76C99"/>
    <w:rsid w:val="00A9039B"/>
    <w:rsid w:val="00A97E71"/>
    <w:rsid w:val="00AA36CC"/>
    <w:rsid w:val="00AA441A"/>
    <w:rsid w:val="00AB2C2E"/>
    <w:rsid w:val="00AB51FD"/>
    <w:rsid w:val="00AC4DEF"/>
    <w:rsid w:val="00AC6F90"/>
    <w:rsid w:val="00AD576E"/>
    <w:rsid w:val="00AD7095"/>
    <w:rsid w:val="00AE312A"/>
    <w:rsid w:val="00AE5016"/>
    <w:rsid w:val="00AE518C"/>
    <w:rsid w:val="00AE74ED"/>
    <w:rsid w:val="00AF1CAE"/>
    <w:rsid w:val="00AF2123"/>
    <w:rsid w:val="00AF35EF"/>
    <w:rsid w:val="00AF5E57"/>
    <w:rsid w:val="00B00757"/>
    <w:rsid w:val="00B04107"/>
    <w:rsid w:val="00B16ED8"/>
    <w:rsid w:val="00B20BD5"/>
    <w:rsid w:val="00B2101E"/>
    <w:rsid w:val="00B22096"/>
    <w:rsid w:val="00B30456"/>
    <w:rsid w:val="00B34378"/>
    <w:rsid w:val="00B344EC"/>
    <w:rsid w:val="00B35640"/>
    <w:rsid w:val="00B36576"/>
    <w:rsid w:val="00B5245F"/>
    <w:rsid w:val="00B84107"/>
    <w:rsid w:val="00B8668C"/>
    <w:rsid w:val="00B91783"/>
    <w:rsid w:val="00B91BC0"/>
    <w:rsid w:val="00BA1870"/>
    <w:rsid w:val="00BB5259"/>
    <w:rsid w:val="00BC0A04"/>
    <w:rsid w:val="00BC6D8F"/>
    <w:rsid w:val="00BD2778"/>
    <w:rsid w:val="00BD4406"/>
    <w:rsid w:val="00BE08DE"/>
    <w:rsid w:val="00BF2261"/>
    <w:rsid w:val="00BF5FEB"/>
    <w:rsid w:val="00C0521F"/>
    <w:rsid w:val="00C11AAE"/>
    <w:rsid w:val="00C11CB1"/>
    <w:rsid w:val="00C26BD5"/>
    <w:rsid w:val="00C304FC"/>
    <w:rsid w:val="00C354CA"/>
    <w:rsid w:val="00C42099"/>
    <w:rsid w:val="00C54741"/>
    <w:rsid w:val="00C57409"/>
    <w:rsid w:val="00C61DC5"/>
    <w:rsid w:val="00C654B6"/>
    <w:rsid w:val="00C67054"/>
    <w:rsid w:val="00C67802"/>
    <w:rsid w:val="00C74E3F"/>
    <w:rsid w:val="00C76480"/>
    <w:rsid w:val="00C7749B"/>
    <w:rsid w:val="00C919DA"/>
    <w:rsid w:val="00C958E3"/>
    <w:rsid w:val="00CA00F7"/>
    <w:rsid w:val="00CA3D2F"/>
    <w:rsid w:val="00CA66FB"/>
    <w:rsid w:val="00CA6962"/>
    <w:rsid w:val="00CB09F4"/>
    <w:rsid w:val="00CB616D"/>
    <w:rsid w:val="00CB6F3C"/>
    <w:rsid w:val="00CC764B"/>
    <w:rsid w:val="00CD55DD"/>
    <w:rsid w:val="00CF04A1"/>
    <w:rsid w:val="00CF1803"/>
    <w:rsid w:val="00CF2FE9"/>
    <w:rsid w:val="00CF734F"/>
    <w:rsid w:val="00D02297"/>
    <w:rsid w:val="00D03F55"/>
    <w:rsid w:val="00D05C40"/>
    <w:rsid w:val="00D247AA"/>
    <w:rsid w:val="00D263AE"/>
    <w:rsid w:val="00D3423C"/>
    <w:rsid w:val="00D412D3"/>
    <w:rsid w:val="00D42B8E"/>
    <w:rsid w:val="00D623AE"/>
    <w:rsid w:val="00D65C5C"/>
    <w:rsid w:val="00D66EF3"/>
    <w:rsid w:val="00D71D26"/>
    <w:rsid w:val="00D77FA0"/>
    <w:rsid w:val="00D8168B"/>
    <w:rsid w:val="00D81E80"/>
    <w:rsid w:val="00D85FBF"/>
    <w:rsid w:val="00D8610B"/>
    <w:rsid w:val="00D97A9D"/>
    <w:rsid w:val="00DA02FA"/>
    <w:rsid w:val="00DB486F"/>
    <w:rsid w:val="00DB4B28"/>
    <w:rsid w:val="00DB5982"/>
    <w:rsid w:val="00DB6E24"/>
    <w:rsid w:val="00DC2BF2"/>
    <w:rsid w:val="00DC6125"/>
    <w:rsid w:val="00DE5A1D"/>
    <w:rsid w:val="00DF0E3F"/>
    <w:rsid w:val="00DF33FC"/>
    <w:rsid w:val="00E015D5"/>
    <w:rsid w:val="00E070CC"/>
    <w:rsid w:val="00E11A95"/>
    <w:rsid w:val="00E14142"/>
    <w:rsid w:val="00E15259"/>
    <w:rsid w:val="00E16B7C"/>
    <w:rsid w:val="00E20953"/>
    <w:rsid w:val="00E32B23"/>
    <w:rsid w:val="00E43055"/>
    <w:rsid w:val="00E50511"/>
    <w:rsid w:val="00E63A02"/>
    <w:rsid w:val="00E7137B"/>
    <w:rsid w:val="00E73322"/>
    <w:rsid w:val="00E761CF"/>
    <w:rsid w:val="00E91E90"/>
    <w:rsid w:val="00E94058"/>
    <w:rsid w:val="00E94E0A"/>
    <w:rsid w:val="00E94E3C"/>
    <w:rsid w:val="00E96A70"/>
    <w:rsid w:val="00EB245C"/>
    <w:rsid w:val="00EC5EC2"/>
    <w:rsid w:val="00EC6C12"/>
    <w:rsid w:val="00EE2225"/>
    <w:rsid w:val="00F07E2B"/>
    <w:rsid w:val="00F17B4A"/>
    <w:rsid w:val="00F320B9"/>
    <w:rsid w:val="00F374E3"/>
    <w:rsid w:val="00F45D4D"/>
    <w:rsid w:val="00F51D2C"/>
    <w:rsid w:val="00F57EC0"/>
    <w:rsid w:val="00F61389"/>
    <w:rsid w:val="00F6407B"/>
    <w:rsid w:val="00F7087E"/>
    <w:rsid w:val="00F712DC"/>
    <w:rsid w:val="00F74682"/>
    <w:rsid w:val="00F75621"/>
    <w:rsid w:val="00F75AE8"/>
    <w:rsid w:val="00F802FB"/>
    <w:rsid w:val="00F8074D"/>
    <w:rsid w:val="00F812C1"/>
    <w:rsid w:val="00F82510"/>
    <w:rsid w:val="00F86DDB"/>
    <w:rsid w:val="00F908A4"/>
    <w:rsid w:val="00FA0DED"/>
    <w:rsid w:val="00FB25B3"/>
    <w:rsid w:val="00FB4777"/>
    <w:rsid w:val="00FC0742"/>
    <w:rsid w:val="00FC1407"/>
    <w:rsid w:val="00FC4D62"/>
    <w:rsid w:val="00FD2B1F"/>
    <w:rsid w:val="00FE077A"/>
    <w:rsid w:val="00FE4BF3"/>
    <w:rsid w:val="00FF29A9"/>
    <w:rsid w:val="00FF4709"/>
    <w:rsid w:val="00FF61E7"/>
    <w:rsid w:val="00FF7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72"/>
    <o:shapelayout v:ext="edit">
      <o:idmap v:ext="edit" data="2"/>
    </o:shapelayout>
  </w:shapeDefaults>
  <w:decimalSymbol w:val="."/>
  <w:listSeparator w:val=","/>
  <w14:docId w14:val="22F77DF9"/>
  <w15:chartTrackingRefBased/>
  <w15:docId w15:val="{BADF934A-4A3E-4827-89E6-8D7871D55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39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99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rsid w:val="00BF2261"/>
    <w:pPr>
      <w:keepNext/>
      <w:keepLines/>
      <w:widowControl/>
      <w:spacing w:before="480" w:after="120"/>
      <w:ind w:firstLine="23"/>
      <w:contextualSpacing/>
      <w:jc w:val="both"/>
      <w:outlineLvl w:val="0"/>
    </w:pPr>
    <w:rPr>
      <w:b/>
      <w:color w:val="000000"/>
      <w:kern w:val="0"/>
      <w:sz w:val="48"/>
      <w:szCs w:val="48"/>
      <w:lang w:val="x-none" w:eastAsia="x-none"/>
    </w:rPr>
  </w:style>
  <w:style w:type="paragraph" w:styleId="2">
    <w:name w:val="heading 2"/>
    <w:basedOn w:val="a"/>
    <w:next w:val="a"/>
    <w:link w:val="20"/>
    <w:rsid w:val="00BF2261"/>
    <w:pPr>
      <w:keepNext/>
      <w:keepLines/>
      <w:widowControl/>
      <w:spacing w:before="360" w:after="80"/>
      <w:ind w:firstLine="23"/>
      <w:contextualSpacing/>
      <w:jc w:val="both"/>
      <w:outlineLvl w:val="1"/>
    </w:pPr>
    <w:rPr>
      <w:b/>
      <w:color w:val="000000"/>
      <w:kern w:val="0"/>
      <w:sz w:val="36"/>
      <w:szCs w:val="36"/>
      <w:lang w:val="x-none" w:eastAsia="x-none"/>
    </w:rPr>
  </w:style>
  <w:style w:type="paragraph" w:styleId="3">
    <w:name w:val="heading 3"/>
    <w:basedOn w:val="a"/>
    <w:next w:val="a"/>
    <w:link w:val="30"/>
    <w:rsid w:val="00BF2261"/>
    <w:pPr>
      <w:keepNext/>
      <w:keepLines/>
      <w:widowControl/>
      <w:spacing w:before="280" w:after="80"/>
      <w:ind w:firstLine="23"/>
      <w:contextualSpacing/>
      <w:jc w:val="both"/>
      <w:outlineLvl w:val="2"/>
    </w:pPr>
    <w:rPr>
      <w:b/>
      <w:color w:val="000000"/>
      <w:kern w:val="0"/>
      <w:sz w:val="28"/>
      <w:szCs w:val="28"/>
      <w:lang w:val="x-none" w:eastAsia="x-none"/>
    </w:rPr>
  </w:style>
  <w:style w:type="paragraph" w:styleId="4">
    <w:name w:val="heading 4"/>
    <w:basedOn w:val="a"/>
    <w:next w:val="a"/>
    <w:link w:val="40"/>
    <w:rsid w:val="00BF2261"/>
    <w:pPr>
      <w:keepNext/>
      <w:keepLines/>
      <w:widowControl/>
      <w:spacing w:before="240" w:after="40"/>
      <w:ind w:firstLine="23"/>
      <w:contextualSpacing/>
      <w:jc w:val="both"/>
      <w:outlineLvl w:val="3"/>
    </w:pPr>
    <w:rPr>
      <w:b/>
      <w:color w:val="000000"/>
      <w:kern w:val="0"/>
      <w:lang w:val="x-none" w:eastAsia="x-none"/>
    </w:rPr>
  </w:style>
  <w:style w:type="paragraph" w:styleId="5">
    <w:name w:val="heading 5"/>
    <w:basedOn w:val="a"/>
    <w:next w:val="a"/>
    <w:link w:val="50"/>
    <w:rsid w:val="00BF2261"/>
    <w:pPr>
      <w:keepNext/>
      <w:keepLines/>
      <w:widowControl/>
      <w:spacing w:before="220" w:after="40"/>
      <w:ind w:firstLine="23"/>
      <w:contextualSpacing/>
      <w:jc w:val="both"/>
      <w:outlineLvl w:val="4"/>
    </w:pPr>
    <w:rPr>
      <w:b/>
      <w:color w:val="000000"/>
      <w:kern w:val="0"/>
      <w:sz w:val="22"/>
      <w:szCs w:val="22"/>
      <w:lang w:val="x-none" w:eastAsia="x-none"/>
    </w:rPr>
  </w:style>
  <w:style w:type="paragraph" w:styleId="6">
    <w:name w:val="heading 6"/>
    <w:basedOn w:val="a"/>
    <w:next w:val="a"/>
    <w:link w:val="60"/>
    <w:rsid w:val="00BF2261"/>
    <w:pPr>
      <w:keepNext/>
      <w:keepLines/>
      <w:widowControl/>
      <w:spacing w:before="200" w:after="40"/>
      <w:ind w:firstLine="23"/>
      <w:contextualSpacing/>
      <w:jc w:val="both"/>
      <w:outlineLvl w:val="5"/>
    </w:pPr>
    <w:rPr>
      <w:b/>
      <w:color w:val="000000"/>
      <w:kern w:val="0"/>
      <w:sz w:val="20"/>
      <w:szCs w:val="20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annotation text"/>
    <w:basedOn w:val="a"/>
    <w:semiHidden/>
  </w:style>
  <w:style w:type="paragraph" w:styleId="a4">
    <w:name w:val="Body Text"/>
    <w:basedOn w:val="a"/>
    <w:pPr>
      <w:spacing w:line="0" w:lineRule="atLeast"/>
    </w:pPr>
    <w:rPr>
      <w:rFonts w:ascii="新細明體" w:hAnsi="新細明體"/>
      <w:sz w:val="20"/>
      <w:szCs w:val="20"/>
    </w:rPr>
  </w:style>
  <w:style w:type="paragraph" w:styleId="a5">
    <w:name w:val="footer"/>
    <w:basedOn w:val="a"/>
    <w:link w:val="a6"/>
    <w:uiPriority w:val="99"/>
    <w:rsid w:val="00333D1E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styleId="a7">
    <w:name w:val="page number"/>
    <w:basedOn w:val="a0"/>
    <w:rsid w:val="00333D1E"/>
  </w:style>
  <w:style w:type="paragraph" w:styleId="a8">
    <w:name w:val="header"/>
    <w:basedOn w:val="a"/>
    <w:link w:val="a9"/>
    <w:uiPriority w:val="99"/>
    <w:rsid w:val="003E7342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9">
    <w:name w:val="頁首 字元"/>
    <w:link w:val="a8"/>
    <w:uiPriority w:val="99"/>
    <w:rsid w:val="003E7342"/>
    <w:rPr>
      <w:kern w:val="2"/>
    </w:rPr>
  </w:style>
  <w:style w:type="paragraph" w:styleId="aa">
    <w:name w:val="Balloon Text"/>
    <w:basedOn w:val="a"/>
    <w:link w:val="ab"/>
    <w:uiPriority w:val="99"/>
    <w:semiHidden/>
    <w:rsid w:val="00694088"/>
    <w:rPr>
      <w:rFonts w:ascii="Arial" w:hAnsi="Arial"/>
      <w:sz w:val="18"/>
      <w:szCs w:val="18"/>
      <w:lang w:val="x-none" w:eastAsia="x-none"/>
    </w:rPr>
  </w:style>
  <w:style w:type="paragraph" w:styleId="ac">
    <w:name w:val="Block Text"/>
    <w:basedOn w:val="a"/>
    <w:rsid w:val="009E3FE4"/>
    <w:pPr>
      <w:autoSpaceDE w:val="0"/>
      <w:autoSpaceDN w:val="0"/>
      <w:adjustRightInd w:val="0"/>
      <w:ind w:leftChars="175" w:left="420" w:rightChars="-12" w:right="-29"/>
    </w:pPr>
    <w:rPr>
      <w:color w:val="000000"/>
      <w:sz w:val="16"/>
    </w:rPr>
  </w:style>
  <w:style w:type="paragraph" w:customStyle="1" w:styleId="1-1-1">
    <w:name w:val="1-1-1"/>
    <w:basedOn w:val="a"/>
    <w:rsid w:val="009128AD"/>
    <w:pPr>
      <w:spacing w:line="420" w:lineRule="exact"/>
      <w:ind w:left="1428" w:hanging="634"/>
      <w:jc w:val="both"/>
    </w:pPr>
    <w:rPr>
      <w:rFonts w:eastAsia="標楷體"/>
      <w:szCs w:val="20"/>
    </w:rPr>
  </w:style>
  <w:style w:type="paragraph" w:styleId="ad">
    <w:name w:val="Note Heading"/>
    <w:basedOn w:val="a"/>
    <w:next w:val="a"/>
    <w:rsid w:val="00B16ED8"/>
    <w:pPr>
      <w:jc w:val="center"/>
    </w:pPr>
    <w:rPr>
      <w:rFonts w:ascii="新細明體"/>
      <w:color w:val="000000"/>
      <w:sz w:val="20"/>
      <w:szCs w:val="20"/>
    </w:rPr>
  </w:style>
  <w:style w:type="paragraph" w:styleId="21">
    <w:name w:val="Body Text Indent 2"/>
    <w:basedOn w:val="a"/>
    <w:rsid w:val="00B16ED8"/>
    <w:pPr>
      <w:autoSpaceDE w:val="0"/>
      <w:autoSpaceDN w:val="0"/>
      <w:adjustRightInd w:val="0"/>
      <w:ind w:left="365" w:hanging="365"/>
    </w:pPr>
    <w:rPr>
      <w:rFonts w:ascii="新細明體"/>
      <w:color w:val="000000"/>
      <w:sz w:val="20"/>
      <w:szCs w:val="20"/>
    </w:rPr>
  </w:style>
  <w:style w:type="paragraph" w:styleId="31">
    <w:name w:val="Body Text Indent 3"/>
    <w:basedOn w:val="a"/>
    <w:rsid w:val="00B16ED8"/>
    <w:pPr>
      <w:autoSpaceDE w:val="0"/>
      <w:autoSpaceDN w:val="0"/>
      <w:adjustRightInd w:val="0"/>
      <w:ind w:left="351" w:hanging="351"/>
    </w:pPr>
    <w:rPr>
      <w:rFonts w:ascii="新細明體"/>
      <w:color w:val="000000"/>
      <w:sz w:val="20"/>
      <w:szCs w:val="20"/>
    </w:rPr>
  </w:style>
  <w:style w:type="paragraph" w:customStyle="1" w:styleId="11">
    <w:name w:val="1.標題文字"/>
    <w:basedOn w:val="a"/>
    <w:rsid w:val="00B16ED8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1-1-10">
    <w:name w:val="表文1-1-1"/>
    <w:basedOn w:val="a"/>
    <w:rsid w:val="00B16ED8"/>
    <w:pPr>
      <w:spacing w:line="280" w:lineRule="exact"/>
      <w:ind w:left="624" w:hanging="624"/>
      <w:jc w:val="both"/>
    </w:pPr>
    <w:rPr>
      <w:rFonts w:eastAsia="標楷體"/>
      <w:szCs w:val="20"/>
    </w:rPr>
  </w:style>
  <w:style w:type="paragraph" w:customStyle="1" w:styleId="01">
    <w:name w:val="01"/>
    <w:basedOn w:val="a"/>
    <w:rsid w:val="00B16ED8"/>
    <w:pPr>
      <w:spacing w:line="360" w:lineRule="exact"/>
      <w:ind w:left="811" w:right="28" w:hanging="811"/>
      <w:jc w:val="both"/>
      <w:textAlignment w:val="center"/>
    </w:pPr>
    <w:rPr>
      <w:rFonts w:ascii="標楷體" w:eastAsia="標楷體"/>
      <w:color w:val="000000"/>
      <w:szCs w:val="20"/>
    </w:rPr>
  </w:style>
  <w:style w:type="paragraph" w:customStyle="1" w:styleId="ae">
    <w:name w:val="語文(四)三之一"/>
    <w:basedOn w:val="a"/>
    <w:link w:val="af"/>
    <w:rsid w:val="00C67802"/>
    <w:pPr>
      <w:snapToGrid w:val="0"/>
      <w:jc w:val="both"/>
    </w:pPr>
    <w:rPr>
      <w:rFonts w:eastAsia="標楷體"/>
    </w:rPr>
  </w:style>
  <w:style w:type="character" w:customStyle="1" w:styleId="af">
    <w:name w:val="語文(四)三之一 字元"/>
    <w:link w:val="ae"/>
    <w:rsid w:val="00C67802"/>
    <w:rPr>
      <w:rFonts w:eastAsia="標楷體"/>
      <w:kern w:val="2"/>
      <w:sz w:val="24"/>
      <w:szCs w:val="24"/>
      <w:lang w:val="en-US" w:eastAsia="zh-TW" w:bidi="ar-SA"/>
    </w:rPr>
  </w:style>
  <w:style w:type="paragraph" w:styleId="af0">
    <w:name w:val="Plain Text"/>
    <w:basedOn w:val="a"/>
    <w:link w:val="af1"/>
    <w:rsid w:val="00FC1407"/>
    <w:rPr>
      <w:rFonts w:ascii="細明體" w:eastAsia="細明體" w:hAnsi="Courier New"/>
      <w:lang w:val="x-none" w:eastAsia="x-none"/>
    </w:rPr>
  </w:style>
  <w:style w:type="paragraph" w:styleId="af2">
    <w:name w:val="Body Text Indent"/>
    <w:basedOn w:val="a"/>
    <w:rsid w:val="007F4DF9"/>
    <w:pPr>
      <w:autoSpaceDE w:val="0"/>
      <w:autoSpaceDN w:val="0"/>
      <w:adjustRightInd w:val="0"/>
      <w:ind w:left="393" w:hanging="393"/>
    </w:pPr>
    <w:rPr>
      <w:rFonts w:ascii="新細明體"/>
      <w:color w:val="000000"/>
      <w:sz w:val="20"/>
      <w:szCs w:val="20"/>
    </w:rPr>
  </w:style>
  <w:style w:type="character" w:customStyle="1" w:styleId="apple-style-span">
    <w:name w:val="apple-style-span"/>
    <w:basedOn w:val="a0"/>
    <w:rsid w:val="007F4DF9"/>
  </w:style>
  <w:style w:type="paragraph" w:customStyle="1" w:styleId="af3">
    <w:name w:val="語文(四)三之二"/>
    <w:basedOn w:val="a"/>
    <w:rsid w:val="007F4DF9"/>
    <w:pPr>
      <w:snapToGrid w:val="0"/>
      <w:ind w:firstLineChars="100" w:firstLine="240"/>
      <w:jc w:val="both"/>
    </w:pPr>
    <w:rPr>
      <w:rFonts w:eastAsia="標楷體"/>
    </w:rPr>
  </w:style>
  <w:style w:type="paragraph" w:customStyle="1" w:styleId="41">
    <w:name w:val="標題4"/>
    <w:basedOn w:val="a"/>
    <w:link w:val="42"/>
    <w:qFormat/>
    <w:rsid w:val="007F4DF9"/>
    <w:pPr>
      <w:snapToGrid w:val="0"/>
      <w:ind w:leftChars="100" w:left="175" w:hangingChars="75" w:hanging="75"/>
      <w:jc w:val="both"/>
    </w:pPr>
    <w:rPr>
      <w:rFonts w:eastAsia="標楷體"/>
    </w:rPr>
  </w:style>
  <w:style w:type="character" w:customStyle="1" w:styleId="42">
    <w:name w:val="標題4 字元"/>
    <w:link w:val="41"/>
    <w:rsid w:val="007F4DF9"/>
    <w:rPr>
      <w:rFonts w:eastAsia="標楷體"/>
      <w:kern w:val="2"/>
      <w:sz w:val="24"/>
      <w:szCs w:val="24"/>
      <w:lang w:val="en-US" w:eastAsia="zh-TW" w:bidi="ar-SA"/>
    </w:rPr>
  </w:style>
  <w:style w:type="character" w:styleId="af4">
    <w:name w:val="annotation reference"/>
    <w:semiHidden/>
    <w:rsid w:val="007F4DF9"/>
    <w:rPr>
      <w:sz w:val="18"/>
      <w:szCs w:val="18"/>
    </w:rPr>
  </w:style>
  <w:style w:type="paragraph" w:styleId="Web">
    <w:name w:val="Normal (Web)"/>
    <w:basedOn w:val="a"/>
    <w:rsid w:val="007F4DF9"/>
    <w:pPr>
      <w:widowControl/>
      <w:spacing w:before="100" w:beforeAutospacing="1" w:after="100" w:afterAutospacing="1"/>
    </w:pPr>
    <w:rPr>
      <w:rFonts w:ascii="新細明體" w:hAnsi="新細明體"/>
      <w:kern w:val="0"/>
    </w:rPr>
  </w:style>
  <w:style w:type="paragraph" w:customStyle="1" w:styleId="12">
    <w:name w:val="表格內文字1"/>
    <w:basedOn w:val="a"/>
    <w:link w:val="13"/>
    <w:qFormat/>
    <w:rsid w:val="007F4DF9"/>
    <w:pPr>
      <w:snapToGrid w:val="0"/>
      <w:jc w:val="both"/>
    </w:pPr>
    <w:rPr>
      <w:rFonts w:eastAsia="標楷體"/>
    </w:rPr>
  </w:style>
  <w:style w:type="character" w:customStyle="1" w:styleId="13">
    <w:name w:val="表格內文字1 字元"/>
    <w:link w:val="12"/>
    <w:rsid w:val="007F4DF9"/>
    <w:rPr>
      <w:rFonts w:eastAsia="標楷體"/>
      <w:kern w:val="2"/>
      <w:sz w:val="24"/>
      <w:szCs w:val="24"/>
      <w:lang w:val="en-US" w:eastAsia="zh-TW" w:bidi="ar-SA"/>
    </w:rPr>
  </w:style>
  <w:style w:type="paragraph" w:customStyle="1" w:styleId="001">
    <w:name w:val="001"/>
    <w:basedOn w:val="a"/>
    <w:rsid w:val="007F4DF9"/>
    <w:pPr>
      <w:numPr>
        <w:numId w:val="1"/>
      </w:numPr>
      <w:kinsoku w:val="0"/>
      <w:snapToGrid w:val="0"/>
      <w:spacing w:line="360" w:lineRule="exact"/>
      <w:ind w:right="57"/>
      <w:jc w:val="both"/>
      <w:textAlignment w:val="center"/>
    </w:pPr>
    <w:rPr>
      <w:rFonts w:eastAsia="標楷體"/>
      <w:szCs w:val="20"/>
    </w:rPr>
  </w:style>
  <w:style w:type="paragraph" w:styleId="af5">
    <w:name w:val="annotation subject"/>
    <w:basedOn w:val="a3"/>
    <w:next w:val="a3"/>
    <w:semiHidden/>
    <w:rsid w:val="007F4DF9"/>
    <w:rPr>
      <w:b/>
      <w:bCs/>
    </w:rPr>
  </w:style>
  <w:style w:type="paragraph" w:customStyle="1" w:styleId="14">
    <w:name w:val="分項細目1"/>
    <w:basedOn w:val="a"/>
    <w:link w:val="15"/>
    <w:qFormat/>
    <w:rsid w:val="007F4DF9"/>
    <w:pPr>
      <w:snapToGrid w:val="0"/>
      <w:ind w:leftChars="175" w:left="507" w:hangingChars="332" w:hanging="332"/>
    </w:pPr>
    <w:rPr>
      <w:rFonts w:eastAsia="標楷體"/>
    </w:rPr>
  </w:style>
  <w:style w:type="character" w:customStyle="1" w:styleId="15">
    <w:name w:val="分項細目1 字元"/>
    <w:link w:val="14"/>
    <w:rsid w:val="007F4DF9"/>
    <w:rPr>
      <w:rFonts w:eastAsia="標楷體"/>
      <w:kern w:val="2"/>
      <w:sz w:val="24"/>
      <w:szCs w:val="24"/>
      <w:lang w:val="en-US" w:eastAsia="zh-TW" w:bidi="ar-SA"/>
    </w:rPr>
  </w:style>
  <w:style w:type="character" w:styleId="af6">
    <w:name w:val="Hyperlink"/>
    <w:rsid w:val="008334D1"/>
    <w:rPr>
      <w:color w:val="0000FF"/>
      <w:u w:val="single"/>
    </w:rPr>
  </w:style>
  <w:style w:type="table" w:styleId="af7">
    <w:name w:val="Table Grid"/>
    <w:basedOn w:val="a1"/>
    <w:uiPriority w:val="39"/>
    <w:rsid w:val="007F774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標題 1 字元"/>
    <w:link w:val="1"/>
    <w:rsid w:val="00BF2261"/>
    <w:rPr>
      <w:rFonts w:eastAsia="新細明體"/>
      <w:b/>
      <w:color w:val="000000"/>
      <w:sz w:val="48"/>
      <w:szCs w:val="48"/>
    </w:rPr>
  </w:style>
  <w:style w:type="character" w:customStyle="1" w:styleId="20">
    <w:name w:val="標題 2 字元"/>
    <w:link w:val="2"/>
    <w:rsid w:val="00BF2261"/>
    <w:rPr>
      <w:rFonts w:eastAsia="新細明體"/>
      <w:b/>
      <w:color w:val="000000"/>
      <w:sz w:val="36"/>
      <w:szCs w:val="36"/>
    </w:rPr>
  </w:style>
  <w:style w:type="character" w:customStyle="1" w:styleId="30">
    <w:name w:val="標題 3 字元"/>
    <w:link w:val="3"/>
    <w:rsid w:val="00BF2261"/>
    <w:rPr>
      <w:rFonts w:eastAsia="新細明體"/>
      <w:b/>
      <w:color w:val="000000"/>
      <w:sz w:val="28"/>
      <w:szCs w:val="28"/>
    </w:rPr>
  </w:style>
  <w:style w:type="character" w:customStyle="1" w:styleId="40">
    <w:name w:val="標題 4 字元"/>
    <w:link w:val="4"/>
    <w:rsid w:val="00BF2261"/>
    <w:rPr>
      <w:rFonts w:eastAsia="新細明體"/>
      <w:b/>
      <w:color w:val="000000"/>
      <w:sz w:val="24"/>
      <w:szCs w:val="24"/>
    </w:rPr>
  </w:style>
  <w:style w:type="character" w:customStyle="1" w:styleId="50">
    <w:name w:val="標題 5 字元"/>
    <w:link w:val="5"/>
    <w:rsid w:val="00BF2261"/>
    <w:rPr>
      <w:rFonts w:eastAsia="新細明體"/>
      <w:b/>
      <w:color w:val="000000"/>
      <w:sz w:val="22"/>
      <w:szCs w:val="22"/>
    </w:rPr>
  </w:style>
  <w:style w:type="character" w:customStyle="1" w:styleId="60">
    <w:name w:val="標題 6 字元"/>
    <w:link w:val="6"/>
    <w:rsid w:val="00BF2261"/>
    <w:rPr>
      <w:rFonts w:eastAsia="新細明體"/>
      <w:b/>
      <w:color w:val="000000"/>
    </w:rPr>
  </w:style>
  <w:style w:type="table" w:customStyle="1" w:styleId="TableNormal">
    <w:name w:val="Table Normal"/>
    <w:rsid w:val="00BF2261"/>
    <w:pPr>
      <w:ind w:firstLine="23"/>
      <w:jc w:val="both"/>
    </w:pPr>
    <w:rPr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8">
    <w:name w:val="Title"/>
    <w:basedOn w:val="a"/>
    <w:next w:val="a"/>
    <w:link w:val="af9"/>
    <w:rsid w:val="00BF2261"/>
    <w:pPr>
      <w:keepNext/>
      <w:keepLines/>
      <w:widowControl/>
      <w:spacing w:before="480" w:after="120"/>
      <w:ind w:firstLine="23"/>
      <w:contextualSpacing/>
      <w:jc w:val="both"/>
    </w:pPr>
    <w:rPr>
      <w:b/>
      <w:color w:val="000000"/>
      <w:kern w:val="0"/>
      <w:sz w:val="72"/>
      <w:szCs w:val="72"/>
      <w:lang w:val="x-none" w:eastAsia="x-none"/>
    </w:rPr>
  </w:style>
  <w:style w:type="character" w:customStyle="1" w:styleId="af9">
    <w:name w:val="標題 字元"/>
    <w:link w:val="af8"/>
    <w:rsid w:val="00BF2261"/>
    <w:rPr>
      <w:rFonts w:eastAsia="新細明體"/>
      <w:b/>
      <w:color w:val="000000"/>
      <w:sz w:val="72"/>
      <w:szCs w:val="72"/>
    </w:rPr>
  </w:style>
  <w:style w:type="paragraph" w:styleId="afa">
    <w:name w:val="Subtitle"/>
    <w:basedOn w:val="a"/>
    <w:next w:val="a"/>
    <w:link w:val="afb"/>
    <w:rsid w:val="00BF2261"/>
    <w:pPr>
      <w:keepNext/>
      <w:keepLines/>
      <w:widowControl/>
      <w:spacing w:before="360" w:after="80"/>
      <w:ind w:firstLine="23"/>
      <w:contextualSpacing/>
      <w:jc w:val="both"/>
    </w:pPr>
    <w:rPr>
      <w:rFonts w:ascii="Georgia" w:eastAsia="Georgia" w:hAnsi="Georgia"/>
      <w:i/>
      <w:color w:val="666666"/>
      <w:kern w:val="0"/>
      <w:sz w:val="48"/>
      <w:szCs w:val="48"/>
      <w:lang w:val="x-none" w:eastAsia="x-none"/>
    </w:rPr>
  </w:style>
  <w:style w:type="character" w:customStyle="1" w:styleId="afb">
    <w:name w:val="副標題 字元"/>
    <w:link w:val="afa"/>
    <w:rsid w:val="00BF2261"/>
    <w:rPr>
      <w:rFonts w:ascii="Georgia" w:eastAsia="Georgia" w:hAnsi="Georgia" w:cs="Georgia"/>
      <w:i/>
      <w:color w:val="666666"/>
      <w:sz w:val="48"/>
      <w:szCs w:val="48"/>
    </w:rPr>
  </w:style>
  <w:style w:type="paragraph" w:styleId="afc">
    <w:name w:val="List Paragraph"/>
    <w:basedOn w:val="a"/>
    <w:link w:val="afd"/>
    <w:uiPriority w:val="99"/>
    <w:qFormat/>
    <w:rsid w:val="00BF2261"/>
    <w:pPr>
      <w:widowControl/>
      <w:ind w:leftChars="200" w:left="480" w:firstLine="23"/>
      <w:jc w:val="both"/>
    </w:pPr>
    <w:rPr>
      <w:color w:val="000000"/>
      <w:kern w:val="0"/>
      <w:sz w:val="20"/>
      <w:szCs w:val="20"/>
      <w:lang w:val="x-none" w:eastAsia="x-none"/>
    </w:rPr>
  </w:style>
  <w:style w:type="character" w:customStyle="1" w:styleId="apple-converted-space">
    <w:name w:val="apple-converted-space"/>
    <w:basedOn w:val="a0"/>
    <w:rsid w:val="00BF2261"/>
  </w:style>
  <w:style w:type="character" w:customStyle="1" w:styleId="ab">
    <w:name w:val="註解方塊文字 字元"/>
    <w:link w:val="aa"/>
    <w:uiPriority w:val="99"/>
    <w:semiHidden/>
    <w:rsid w:val="00BF2261"/>
    <w:rPr>
      <w:rFonts w:ascii="Arial" w:hAnsi="Arial"/>
      <w:kern w:val="2"/>
      <w:sz w:val="18"/>
      <w:szCs w:val="18"/>
    </w:rPr>
  </w:style>
  <w:style w:type="character" w:customStyle="1" w:styleId="a6">
    <w:name w:val="頁尾 字元"/>
    <w:link w:val="a5"/>
    <w:uiPriority w:val="99"/>
    <w:rsid w:val="00BF2261"/>
    <w:rPr>
      <w:kern w:val="2"/>
    </w:rPr>
  </w:style>
  <w:style w:type="paragraph" w:styleId="afe">
    <w:name w:val="No Spacing"/>
    <w:uiPriority w:val="1"/>
    <w:qFormat/>
    <w:rsid w:val="00BF2261"/>
    <w:pPr>
      <w:ind w:firstLine="23"/>
      <w:jc w:val="both"/>
    </w:pPr>
    <w:rPr>
      <w:color w:val="000000"/>
    </w:rPr>
  </w:style>
  <w:style w:type="paragraph" w:customStyle="1" w:styleId="Default">
    <w:name w:val="Default"/>
    <w:rsid w:val="00BF2261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sz w:val="24"/>
      <w:szCs w:val="24"/>
    </w:rPr>
  </w:style>
  <w:style w:type="character" w:customStyle="1" w:styleId="afd">
    <w:name w:val="清單段落 字元"/>
    <w:link w:val="afc"/>
    <w:uiPriority w:val="99"/>
    <w:locked/>
    <w:rsid w:val="00BF2261"/>
    <w:rPr>
      <w:rFonts w:eastAsia="新細明體"/>
      <w:color w:val="000000"/>
    </w:rPr>
  </w:style>
  <w:style w:type="character" w:customStyle="1" w:styleId="st">
    <w:name w:val="st"/>
    <w:rsid w:val="00BF2261"/>
    <w:rPr>
      <w:rFonts w:cs="Times New Roman"/>
    </w:rPr>
  </w:style>
  <w:style w:type="character" w:styleId="aff">
    <w:name w:val="Emphasis"/>
    <w:qFormat/>
    <w:rsid w:val="00BF2261"/>
    <w:rPr>
      <w:rFonts w:cs="Times New Roman"/>
      <w:i/>
      <w:iCs/>
    </w:rPr>
  </w:style>
  <w:style w:type="paragraph" w:customStyle="1" w:styleId="16">
    <w:name w:val="清單段落1"/>
    <w:basedOn w:val="a"/>
    <w:link w:val="ListParagraphChar"/>
    <w:rsid w:val="00BF2261"/>
    <w:pPr>
      <w:ind w:leftChars="200" w:left="480"/>
    </w:pPr>
    <w:rPr>
      <w:rFonts w:ascii="Calibri" w:hAnsi="Calibri"/>
      <w:kern w:val="0"/>
      <w:sz w:val="20"/>
      <w:szCs w:val="20"/>
      <w:lang w:val="x-none" w:eastAsia="x-none"/>
    </w:rPr>
  </w:style>
  <w:style w:type="character" w:customStyle="1" w:styleId="ListParagraphChar">
    <w:name w:val="List Paragraph Char"/>
    <w:link w:val="16"/>
    <w:locked/>
    <w:rsid w:val="00BF2261"/>
    <w:rPr>
      <w:rFonts w:ascii="Calibri" w:hAnsi="Calibri"/>
    </w:rPr>
  </w:style>
  <w:style w:type="paragraph" w:customStyle="1" w:styleId="22">
    <w:name w:val="清單段落2"/>
    <w:basedOn w:val="a"/>
    <w:rsid w:val="00BF2261"/>
    <w:pPr>
      <w:ind w:leftChars="200" w:left="480"/>
    </w:pPr>
    <w:rPr>
      <w:rFonts w:ascii="Calibri" w:hAnsi="Calibri"/>
      <w:kern w:val="0"/>
      <w:sz w:val="20"/>
      <w:szCs w:val="20"/>
    </w:rPr>
  </w:style>
  <w:style w:type="paragraph" w:customStyle="1" w:styleId="32">
    <w:name w:val="清單段落3"/>
    <w:basedOn w:val="a"/>
    <w:rsid w:val="00BF2261"/>
    <w:pPr>
      <w:ind w:leftChars="200" w:left="480"/>
    </w:pPr>
    <w:rPr>
      <w:rFonts w:ascii="Calibri" w:hAnsi="Calibri"/>
      <w:kern w:val="0"/>
      <w:sz w:val="20"/>
      <w:szCs w:val="20"/>
    </w:rPr>
  </w:style>
  <w:style w:type="paragraph" w:customStyle="1" w:styleId="43">
    <w:name w:val="清單段落4"/>
    <w:basedOn w:val="a"/>
    <w:rsid w:val="00BF2261"/>
    <w:pPr>
      <w:ind w:leftChars="200" w:left="480"/>
    </w:pPr>
    <w:rPr>
      <w:rFonts w:ascii="Calibri" w:hAnsi="Calibri"/>
      <w:kern w:val="0"/>
      <w:sz w:val="20"/>
      <w:szCs w:val="20"/>
    </w:rPr>
  </w:style>
  <w:style w:type="character" w:customStyle="1" w:styleId="af1">
    <w:name w:val="純文字 字元"/>
    <w:link w:val="af0"/>
    <w:rsid w:val="00BF2261"/>
    <w:rPr>
      <w:rFonts w:ascii="細明體" w:eastAsia="細明體" w:hAnsi="Courier New" w:cs="Courier New"/>
      <w:kern w:val="2"/>
      <w:sz w:val="24"/>
      <w:szCs w:val="24"/>
    </w:rPr>
  </w:style>
  <w:style w:type="paragraph" w:customStyle="1" w:styleId="Textbody">
    <w:name w:val="Text body"/>
    <w:rsid w:val="00CD55DD"/>
    <w:pPr>
      <w:suppressAutoHyphens/>
      <w:autoSpaceDN w:val="0"/>
      <w:ind w:firstLine="23"/>
      <w:jc w:val="both"/>
      <w:textAlignment w:val="baseline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785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2759</Words>
  <Characters>15729</Characters>
  <Application>Microsoft Office Word</Application>
  <DocSecurity>0</DocSecurity>
  <Lines>131</Lines>
  <Paragraphs>36</Paragraphs>
  <ScaleCrop>false</ScaleCrop>
  <Company/>
  <LinksUpToDate>false</LinksUpToDate>
  <CharactersWithSpaces>18452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台北縣    國民小學九十六學年度 下 學期 一 年級 閩南語 領域課程計畫</dc:title>
  <dc:subject/>
  <dc:creator>真平企業有限公司</dc:creator>
  <cp:keywords/>
  <dc:description/>
  <cp:lastModifiedBy>365 KA</cp:lastModifiedBy>
  <cp:revision>2</cp:revision>
  <dcterms:created xsi:type="dcterms:W3CDTF">2024-10-30T01:19:00Z</dcterms:created>
  <dcterms:modified xsi:type="dcterms:W3CDTF">2024-10-30T01:19:00Z</dcterms:modified>
</cp:coreProperties>
</file>