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DA21B" w14:textId="4929CE75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292347">
        <w:rPr>
          <w:rFonts w:ascii="標楷體" w:eastAsia="標楷體" w:hAnsi="標楷體" w:cs="Times New Roman" w:hint="eastAsia"/>
          <w:color w:val="000000"/>
          <w:sz w:val="28"/>
          <w:szCs w:val="24"/>
        </w:rPr>
        <w:t>3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B10A54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六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3"/>
        <w:gridCol w:w="1106"/>
        <w:gridCol w:w="3553"/>
        <w:gridCol w:w="2410"/>
        <w:gridCol w:w="1726"/>
        <w:gridCol w:w="1129"/>
        <w:gridCol w:w="2115"/>
        <w:gridCol w:w="1857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292347">
        <w:trPr>
          <w:trHeight w:val="276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292347">
        <w:trPr>
          <w:trHeight w:val="288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292347" w:rsidRPr="003069B4" w14:paraId="156A8EA7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52C7B5B7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5B24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2818551D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476217DF" w14:textId="4885F5A1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56CA9" w14:textId="25C6231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5AB63BFA" w14:textId="3F9AA00A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1C27C296" w14:textId="095505A8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3C60A306" w14:textId="6D8E57A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Ba-Ⅲ-3 情緒表達。</w:t>
            </w:r>
          </w:p>
          <w:p w14:paraId="7C279276" w14:textId="75E14905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84D61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1.能簡單說出事件發生的過程及結果，並能寫出關鍵語詞。</w:t>
            </w:r>
          </w:p>
          <w:p w14:paraId="285D6A7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2.能以閩南語說出事件的發生、經過、結果。</w:t>
            </w:r>
          </w:p>
          <w:p w14:paraId="152AB22E" w14:textId="22CA242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3.能透過閩南語文的閱讀，學習面對問題時應冷靜以對。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5AF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34617964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1A7ACBFE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3F0A0DE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22024530" w14:textId="0C9B351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53DAB" w14:textId="59DE4603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4C24F7F0" w14:textId="721BBAE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 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3C2CB2A5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714FB223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961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545AB1D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3200851D" w14:textId="366455C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8E7D2" w14:textId="4F6DD87E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19D268BD" w14:textId="4C0C5E36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3808E178" w14:textId="07900A3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Ba-Ⅲ-3 情緒表達。</w:t>
            </w:r>
          </w:p>
          <w:p w14:paraId="58FF7057" w14:textId="21E9BA1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AE77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1.能簡單說出事件發生的過程及結果，並能寫出關鍵語詞。</w:t>
            </w:r>
          </w:p>
          <w:p w14:paraId="4BEE38D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2.能以閩南語說出事件的發生、經過、結果。</w:t>
            </w:r>
          </w:p>
          <w:p w14:paraId="5A85AC65" w14:textId="0D065E14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3.能透過閩南語文的閱讀，學習面對問題時應冷靜以對。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7B3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20339B0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76CF5D64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C3EBD3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55338305" w14:textId="2CDF5FA8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322CC" w14:textId="3F30D03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343638F9" w14:textId="5EBA90B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 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36C3D5DA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40A860A3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66E9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1DC96327" w14:textId="366DBBA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154C" w14:textId="7D20CF5D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032AC9D9" w14:textId="5DF69F9E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 語詞運用。</w:t>
            </w:r>
          </w:p>
          <w:p w14:paraId="1B8E3704" w14:textId="5E53D8DD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39E15C3D" w14:textId="70C0D52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51ED99CC" w14:textId="2007644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1FDA7" w14:textId="4853E8E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能透過閩南語文的閱讀，學習面對問題時應冷靜以對。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1C84D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38DF9AF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8B05B8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4FDCC1A4" w14:textId="364FE8C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A25AB" w14:textId="4EB0696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62FD7F7A" w14:textId="4C03EC15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 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30C8357F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339031C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76A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42B8F54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292385B9" w14:textId="4CA56E44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4-Ⅲ-1 能以簡單的閩南語文寫出日常生活相關短文。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80382" w14:textId="483619EA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0B4B73B7" w14:textId="64764006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 語詞運用。</w:t>
            </w:r>
          </w:p>
          <w:p w14:paraId="68A2D81E" w14:textId="6C647AC8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 句型運用。</w:t>
            </w:r>
          </w:p>
          <w:p w14:paraId="4A49F048" w14:textId="26F7A978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1193DDE4" w14:textId="0F05331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70B41E3C" w14:textId="5B17734A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Ba-Ⅲ-3 情緒表達。</w:t>
            </w:r>
          </w:p>
          <w:p w14:paraId="52CDE625" w14:textId="223E2C38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9586F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1.能簡單說出事件發生的過程及結果，並能寫出關鍵語詞。</w:t>
            </w:r>
          </w:p>
          <w:p w14:paraId="4002EE69" w14:textId="1622931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2.能運用所學習的閩南語，練習寫小日記。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9DA61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440BB57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B810B3C" w14:textId="103CBA2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8867B" w14:textId="60C880B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3098D583" w14:textId="15FBCFA3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 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3F2CE99F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2448A529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1E776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7CD34617" w14:textId="4C39659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2438A" w14:textId="31FF004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23D60004" w14:textId="743318D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Aa-Ⅲ-2 漢字書寫。</w:t>
            </w:r>
          </w:p>
          <w:p w14:paraId="63CB6F18" w14:textId="23773D5A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 語詞運用。</w:t>
            </w:r>
          </w:p>
          <w:p w14:paraId="5034CC40" w14:textId="3D24BEB7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CA2AC" w14:textId="47726B85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能分辨方音差異，並正確唸讀入聲韻尾。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35CD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56D2321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724957C7" w14:textId="26E99B55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漢字書寫評量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00B92" w14:textId="06FDCBD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02B96F73" w14:textId="0228DC0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閱E2 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0ED8DD32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7B647F1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888B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18817F44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3AFC22AE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75CB31EB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0F46F3DE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300649E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5A3636F3" w14:textId="7C4E6DAC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9481" w14:textId="541BBB8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074FBCD5" w14:textId="7DC260A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190BF20D" w14:textId="5488EA0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Ab-Ⅲ-4 文白異讀。</w:t>
            </w:r>
          </w:p>
          <w:p w14:paraId="7A5198D0" w14:textId="0147489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27605754" w14:textId="0F6F7014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3602FD6B" w14:textId="3BD7ADD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6CE6DED1" w14:textId="6ADA2E2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98B3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1.能正確讀出本課課文，並了解課文文意。</w:t>
            </w:r>
          </w:p>
          <w:p w14:paraId="6FFEF042" w14:textId="3855B42A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2.能根據課本所列的題目，進行課文深究的討論與發表。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539AE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5292987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2540964" w14:textId="5CEFAEF2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373E7" w14:textId="518199CC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0CF90D16" w14:textId="38F22715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家E5 了解家庭中各種關係的互動(親子、手足、祖孫及其他親屬等)。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1DFC89EC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0BB6A42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A46A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4265B65C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5311AFB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688F5746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070E8D68" w14:textId="5E13F71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02F0E" w14:textId="27DD9864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7FC9EBEC" w14:textId="631185D6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Aa-Ⅲ-2漢字書寫。</w:t>
            </w:r>
          </w:p>
          <w:p w14:paraId="006CB3A6" w14:textId="1AA496A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6534A4F8" w14:textId="60539D1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2FA9AABE" w14:textId="5CE2594C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Ab-Ⅲ-4 文白異讀。</w:t>
            </w:r>
          </w:p>
          <w:p w14:paraId="1B080880" w14:textId="7EEB117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1E3AE94C" w14:textId="7F44F9A4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54538268" w14:textId="2C7188E4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EAF64" w14:textId="1416484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能說出課本所列十個數字的說法，並於生活中運用。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57BE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73A3055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00FC07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085B607B" w14:textId="3CD21304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87841" w14:textId="73F604C4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3490F74C" w14:textId="011A2784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家E5 了解家庭中各種關係的互動(親子、手足、祖孫及其他親屬等)。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7EA2CF94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3769794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7723D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7476720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7F01C86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語的口說能力。</w:t>
            </w:r>
          </w:p>
          <w:p w14:paraId="0272822C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7DF8889B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429D8C1C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64232BAD" w14:textId="3114EB02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679DB" w14:textId="1F76865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033DA3C6" w14:textId="4BD20A5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6EC094E8" w14:textId="4D90ED33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6D1D680A" w14:textId="3420AD0A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1C2D3DCC" w14:textId="2DE6E06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344F7798" w14:textId="5B2E796B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BE3B3" w14:textId="33E6A418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能進行「……敢會使……？」、「……煞……」的句型練習。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09A8C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7FC59ED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84B2FEE" w14:textId="5B6B578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E08F8" w14:textId="4021D55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077A9881" w14:textId="11EACF5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家E5 了解家庭中各種關係的互動(親子、手足、祖孫及其他親屬等)。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21A21799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6D591B14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418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5A0EA33D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3AB0C1CB" w14:textId="7E994FE5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EA8B3" w14:textId="6DE43D3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4F9A9D43" w14:textId="3D45F404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2A07613D" w14:textId="3CDAF5D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287D" w14:textId="42D0DD87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能學會舌尖入聲韻尾，並完成其後的標音符號學習。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63C4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633E1E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0460409F" w14:textId="781FF2E5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F58D7" w14:textId="6D02CB2A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7B9BB4F4" w14:textId="1B40218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家E5 了解家庭中各種關係的互動(親子、手足、祖孫及其他親屬等)。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6A2246AF" w14:textId="77777777" w:rsidTr="00292347">
        <w:trPr>
          <w:trHeight w:val="5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15D943E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3843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0F440873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4004EEC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184941AE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4D696D94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609D978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18CB5BA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207B0FB7" w14:textId="4C8708C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CFE98" w14:textId="14D0D77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5D3FD8F8" w14:textId="1D741BF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Aa-Ⅲ-2漢字書寫。</w:t>
            </w:r>
          </w:p>
          <w:p w14:paraId="7573946E" w14:textId="367AEEA4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6E124734" w14:textId="1DFF09FD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4E4290D9" w14:textId="0F5C0E5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6ABBB184" w14:textId="6AF8ADBE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3D96093E" w14:textId="48D32FB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2C169641" w14:textId="1E44F212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8B73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1.能根據課本所列的題目，進行課文深究的討論與發表。</w:t>
            </w:r>
          </w:p>
          <w:p w14:paraId="798F187C" w14:textId="0DE7B81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2.能說出課本所列十個數字的說法，並於生活中運用。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6517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漢字書寫評量</w:t>
            </w:r>
          </w:p>
          <w:p w14:paraId="7F8F2D3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2C5CC81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01AB3F94" w14:textId="694335B8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946D1" w14:textId="1F38F28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21B2C9A3" w14:textId="5DBE9857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家E5 了解家庭中各種關係的互動(親子、手足、祖孫及其他親屬等)。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3CA0FF1B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3BBE7AB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5152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2578E8B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496429EA" w14:textId="2A835CEA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ADAEB" w14:textId="75DCA9D9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5C7D18B9" w14:textId="46B4491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Ab-Ⅲ-3方音差異。</w:t>
            </w:r>
          </w:p>
          <w:p w14:paraId="462A699E" w14:textId="645A5FD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Ac-Ⅲ-1生活故事。</w:t>
            </w:r>
          </w:p>
          <w:p w14:paraId="22A8E3B4" w14:textId="13D1042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Bh-Ⅲ-2區域人文。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C8936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1.能簡單說出傳說故事的內容，並能寫出關鍵語詞。</w:t>
            </w:r>
          </w:p>
          <w:p w14:paraId="0608C29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2.能以事件排序學習策略，進行文本理解並開展想像力。</w:t>
            </w:r>
          </w:p>
          <w:p w14:paraId="191E234D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3.能分辨方音差異，並正確唸讀ak、ik、iak入聲韻尾。</w:t>
            </w:r>
          </w:p>
          <w:p w14:paraId="343D11E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4.能透過閩南語文的閱讀，認識在地民間文學作品。</w:t>
            </w:r>
          </w:p>
          <w:p w14:paraId="4434473C" w14:textId="25E45EA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5.能經由閱讀理解策略，進行系統思考。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31FD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態度評量</w:t>
            </w:r>
          </w:p>
          <w:p w14:paraId="40E968B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249D9048" w14:textId="55637771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1A9DC" w14:textId="66BE2BC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4BB4D892" w14:textId="1D1E1FA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00F00BAB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22F2350C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5E59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04E4A60D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5975DE36" w14:textId="52C2E104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30BE9" w14:textId="32AA77F1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207CA4B1" w14:textId="2908D19C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68C6D2DF" w14:textId="7CDA4F6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Ab-Ⅲ-3方音差異。</w:t>
            </w:r>
          </w:p>
          <w:p w14:paraId="2E94942C" w14:textId="50944C2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Ac-Ⅲ-1生活故事。</w:t>
            </w:r>
          </w:p>
          <w:p w14:paraId="19DAA3D2" w14:textId="580FD6B9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Bh-Ⅲ-2區域人文。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7F98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1.能透過閩南語文的閱讀，認識在地民間文學作品。</w:t>
            </w:r>
          </w:p>
          <w:p w14:paraId="73CB7FD6" w14:textId="093CC59A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2.能經由閱讀理解策略，進行系統思考。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11CA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517526F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0F418B2" w14:textId="16645B4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CA1B7" w14:textId="28A2EE6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0F644A7F" w14:textId="5DF4CC1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512B1BCB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648EACC8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69441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7BF25FDF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37A86AF7" w14:textId="1C54F23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F1D43" w14:textId="01B700B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5812756C" w14:textId="0E428304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572F9829" w14:textId="72DB0C04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57ED3443" w14:textId="4E1ADA66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Ab-Ⅲ-3方音差異。</w:t>
            </w:r>
          </w:p>
          <w:p w14:paraId="41FAC03D" w14:textId="70D62031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Ac-Ⅲ-1生活故事。</w:t>
            </w:r>
          </w:p>
          <w:p w14:paraId="531C47AB" w14:textId="038258A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Bh-Ⅲ-2區域人文。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E542D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1.能透過閩南語文的閱讀，認識在地民間文學作品。</w:t>
            </w:r>
          </w:p>
          <w:p w14:paraId="7EF63EF6" w14:textId="51F02EC5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2.能經由閱讀理解策略，進行系統思考。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1D77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3B03C3ED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7DA6D63" w14:textId="1A8030D1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28D53" w14:textId="0DA0AF3A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21A338EC" w14:textId="30748923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0CC60BF7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72F20343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DF01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40523BA0" w14:textId="12C31124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4645E" w14:textId="31709821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07CB3156" w14:textId="6CACE179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2DC6437D" w14:textId="65F7FFB7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Ab-Ⅲ-3方音差異。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7EE80" w14:textId="3C30B372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能分辨方音差異，並正確唸讀ak、ik、iak入聲韻尾。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4D756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325610A" w14:textId="3C95EB31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3A8C8" w14:textId="686EF452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7C08B3D7" w14:textId="32AEBC27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7350A47D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04BC5FE7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0350D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09502073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61F97E7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53D823CF" w14:textId="3B759F41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4A272" w14:textId="5EFE339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5998F71C" w14:textId="0200707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Aa-Ⅲ-2漢字書寫。</w:t>
            </w:r>
          </w:p>
          <w:p w14:paraId="5C4CC536" w14:textId="48562EA9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083692DF" w14:textId="5E28BEA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30AD17DB" w14:textId="5BD5F5DA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Ab-Ⅲ-3方音差異。</w:t>
            </w:r>
          </w:p>
          <w:p w14:paraId="7B78F1CA" w14:textId="1CCB840D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Ac-Ⅲ-1生活故事。</w:t>
            </w:r>
          </w:p>
          <w:p w14:paraId="25E2B117" w14:textId="749704B4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Bh-Ⅲ-2區域人文。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34566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1.能透過閩南語文的閱讀，認識在地民間文學作品。</w:t>
            </w:r>
          </w:p>
          <w:p w14:paraId="04B0809F" w14:textId="090A1E3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2.能經由閱讀理解策略，進行系統思考。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57DF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書寫漢字評量</w:t>
            </w:r>
          </w:p>
          <w:p w14:paraId="413CD5F6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5E910F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693BA77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02430F42" w14:textId="7474E02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8B8F7" w14:textId="039FED19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61AD12FE" w14:textId="228CCA2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多E3 認識不同的文化概念，如族群、階級、性別、宗教等。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42AA0B50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2CE31249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三、寓言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4.烏鴉食水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4C3B4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1-Ⅲ-1 能正確聽辨並尊重閩南語方音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與語詞的差異性。</w:t>
            </w:r>
          </w:p>
          <w:p w14:paraId="7EF4A18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09E5FA1C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56B8C90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0A050EF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7F1C42D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7A3D30E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188934D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1F24ABED" w14:textId="62BC840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9813" w14:textId="6CA68C12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5D5CE532" w14:textId="778C38D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4FD19644" w14:textId="5A7FA171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Ab-Ⅲ-4 文白異讀。</w:t>
            </w:r>
          </w:p>
          <w:p w14:paraId="367E8625" w14:textId="4C26FAE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2EED124F" w14:textId="4C2B183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57E42482" w14:textId="0C3199B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5CE46F39" w14:textId="3AD3A4F3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D246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1.能正確讀出本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課課文，並了解課文文意。</w:t>
            </w:r>
          </w:p>
          <w:p w14:paraId="428BCC87" w14:textId="44839C79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2.能根據課本所列的題目，進行課文深究的討論與發表。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DA671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態度評量</w:t>
            </w:r>
          </w:p>
          <w:p w14:paraId="7B16FF36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口語評量</w:t>
            </w:r>
          </w:p>
          <w:p w14:paraId="3C49A35E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08322353" w14:textId="0E34F02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18DB8" w14:textId="29577C8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</w:t>
            </w:r>
          </w:p>
          <w:p w14:paraId="0681D72F" w14:textId="44E6B62B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*環E2 覺知生物生命的美與價值，關懷動、植物的生命。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6FF13306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4AF5031A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14AF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1EBE48E1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04FEA846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388A325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382F925C" w14:textId="28B8F95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2064B" w14:textId="17ADCFD1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6FC813A1" w14:textId="5D2858D4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69A60404" w14:textId="33EE850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20F50976" w14:textId="0E80327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7378BEF1" w14:textId="6AFC872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7A4223E6" w14:textId="11465253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140EAADE" w14:textId="55B7DC7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A40C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1.能說出課本所列基本分數及度量衡的語詞，並於生活中運用。</w:t>
            </w:r>
          </w:p>
          <w:p w14:paraId="11BDB927" w14:textId="57883CF8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2.能說出課本所列的兩句俗語。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D63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78F11CA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674D0FB" w14:textId="54E410B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6830" w14:textId="1C4FF89E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3A81EF6C" w14:textId="7C3BCABB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*環E2 覺知生物生命的美與價值，關懷動、植物的生命。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4061CEF0" w14:textId="77777777" w:rsidTr="00292347">
        <w:trPr>
          <w:trHeight w:val="34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68F20B1C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BA08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7C2A8F1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07C0781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7DCAF0D3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6D85C7E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4052256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化的初步認識。</w:t>
            </w:r>
          </w:p>
          <w:p w14:paraId="3B2769E7" w14:textId="2A71EDC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D1979" w14:textId="56A8AC93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7D66FA77" w14:textId="09312999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72A39A51" w14:textId="58B3D6EA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096415A2" w14:textId="30D7EC96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5F9E933C" w14:textId="096DFE1C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72169111" w14:textId="114E83CA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82FC9" w14:textId="7DFC33D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能說出課本所列基本分數及度量衡的語詞，並於生活中運用。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6B31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7FF11CDE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8DE208A" w14:textId="5FED74B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97C39" w14:textId="43018F21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6C9324E6" w14:textId="0B6F744C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*環E2 覺知生物生命的美與價值，關懷動、植物的生命。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025B4816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47F08414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A0E5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29F50E6D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393737E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421C6B91" w14:textId="166762C5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C6216" w14:textId="2523BA8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49ABC959" w14:textId="2A56EE2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5E582FA0" w14:textId="24ECE22E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7827F439" w14:textId="5E25AD39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2FD12C83" w14:textId="6D99FAB4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5757679A" w14:textId="24FA474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E5530" w14:textId="03157811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能學會舌根入聲韻尾，並完成其後的標音符號學習。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FF554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F86EEE6" w14:textId="1793787A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F07EF" w14:textId="2DDCB4A3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3687CCF0" w14:textId="67F04DA3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*環E2 覺知生物生命的美與價值，關懷動、植物的生命。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2E1394CB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516E8C5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0918D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2CCCBE51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45ADF913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3E392AF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32321023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45A1D05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6BC2EB0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2FBF5FAF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5BC6850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28B32796" w14:textId="69EA502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64CA1" w14:textId="56B2B53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647693A1" w14:textId="4F904056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Aa-Ⅲ-2漢字書寫。</w:t>
            </w:r>
          </w:p>
          <w:p w14:paraId="340A6AD8" w14:textId="7BAF4F2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0EB1B4C4" w14:textId="50F46DA3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527083F1" w14:textId="590A594C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41828BFE" w14:textId="029AD74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48416823" w14:textId="07EFD236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Bb-Ⅲ-1 數字運用。</w:t>
            </w:r>
          </w:p>
          <w:p w14:paraId="1044F0E4" w14:textId="009F7DB1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7C0266D4" w14:textId="4CBE22C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F56D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1.能根據課本所列的題目，進行課文深究的討論與發表。</w:t>
            </w:r>
          </w:p>
          <w:p w14:paraId="032FBBD8" w14:textId="332315F3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2.能說出課本所列基本分數及度量衡的語詞，並於生活中運用。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6E3B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漢字書寫評量</w:t>
            </w:r>
          </w:p>
          <w:p w14:paraId="4893C2B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7A10AD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59460570" w14:textId="2829D4B1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D421A" w14:textId="070AAE48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6E4B8DD4" w14:textId="7D4DB7E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*環E2 覺知生物生命的美與價值，關懷動、植物的生命。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4D91B684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9AD" w14:textId="477442BB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DA9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6CA02B11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1-Ⅲ-2 能主動注意並理解科技、資訊及各類媒體的閩南語訊息。</w:t>
            </w:r>
          </w:p>
          <w:p w14:paraId="57A11A1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2-Ⅲ-1 能妥善運用科技媒材增進閩南語的口說能力。</w:t>
            </w:r>
          </w:p>
          <w:p w14:paraId="5A720EDC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2-Ⅲ-2 能運用閩南語進行對話、分享與討論。</w:t>
            </w:r>
          </w:p>
          <w:p w14:paraId="64B1047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7604E3F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2-Ⅲ-5 能以閩南語口語表達對多元文化的初步認識。</w:t>
            </w:r>
          </w:p>
          <w:p w14:paraId="34AAE81B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1B97181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3-Ⅲ-2 能透過閱讀了解閩南語文學作品的主題及內涵。</w:t>
            </w:r>
          </w:p>
          <w:p w14:paraId="0E83303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  <w:p w14:paraId="65E70F6D" w14:textId="59DDD1B3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C12F4" w14:textId="79ECD13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279FDAA2" w14:textId="4856FD6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Ab-Ⅲ-1語詞運用。</w:t>
            </w:r>
          </w:p>
          <w:p w14:paraId="3A9330F9" w14:textId="4569E1E8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3BCA9C2B" w14:textId="148F82C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66D6040C" w14:textId="5EAE5DFD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Ac-Ⅲ-1 生活故事。</w:t>
            </w:r>
          </w:p>
          <w:p w14:paraId="3B6625D0" w14:textId="7AB4CC9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Ba-Ⅲ-1 生活應對。</w:t>
            </w:r>
          </w:p>
          <w:p w14:paraId="6C47B2EB" w14:textId="20EA964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DE2E6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1.能根據課本所列的題目，進行課文深究的討論與發表。</w:t>
            </w:r>
          </w:p>
          <w:p w14:paraId="15A7D7E9" w14:textId="3236458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2.能學會舌根入聲韻尾，並完成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其後的標音符號學習。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97A2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態度評量</w:t>
            </w:r>
          </w:p>
          <w:p w14:paraId="69403E6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漢字書寫評量</w:t>
            </w:r>
          </w:p>
          <w:p w14:paraId="60A5CDA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6312C6E8" w14:textId="53CF7C4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4BB36" w14:textId="3FCCA432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62659423" w14:textId="4F9EE939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*環E2 覺知生物生命的美與價值，關懷動、植物的生命。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292347" w:rsidRPr="00F0198E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41A814DD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3B9FD" w14:textId="11FF9D88" w:rsidR="00292347" w:rsidRPr="00292347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二</w:t>
            </w:r>
            <w:r w:rsidRPr="003069B4">
              <w:rPr>
                <w:rFonts w:ascii="標楷體" w:eastAsia="標楷體" w:hAnsi="標楷體" w:cs="Times New Roman" w:hint="eastAsia"/>
              </w:rPr>
              <w:t>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E798" w14:textId="5230DB45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咱來熟似語詞佮句型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E2F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3EE1260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009B6D0B" w14:textId="5E7C9D8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42CB7" w14:textId="34EBF094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Aa-Ⅲ-1羅馬拼音。</w:t>
            </w:r>
          </w:p>
          <w:p w14:paraId="34245F2B" w14:textId="762374D1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/>
                <w:color w:val="000000"/>
                <w:sz w:val="20"/>
                <w:szCs w:val="20"/>
              </w:rPr>
              <w:t>Ab-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Ⅲ</w:t>
            </w:r>
            <w:r w:rsidRPr="00292347">
              <w:rPr>
                <w:rFonts w:ascii="標楷體" w:eastAsia="標楷體" w:hAnsi="標楷體"/>
                <w:color w:val="000000"/>
                <w:sz w:val="20"/>
                <w:szCs w:val="20"/>
              </w:rPr>
              <w:t>-1語詞運用。</w:t>
            </w:r>
          </w:p>
          <w:p w14:paraId="7263C3AB" w14:textId="05D7E416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Ab-Ⅲ-2句型運用。</w:t>
            </w:r>
          </w:p>
          <w:p w14:paraId="65B2E2A9" w14:textId="6493204A" w:rsidR="00292347" w:rsidRPr="00292347" w:rsidRDefault="00292347" w:rsidP="00292347">
            <w:pPr>
              <w:spacing w:line="0" w:lineRule="atLeast"/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/>
                <w:color w:val="000000"/>
                <w:sz w:val="20"/>
                <w:szCs w:val="20"/>
              </w:rPr>
              <w:t>Bg-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Ⅲ</w:t>
            </w:r>
            <w:r w:rsidRPr="00292347">
              <w:rPr>
                <w:rFonts w:ascii="標楷體" w:eastAsia="標楷體" w:hAnsi="標楷體"/>
                <w:color w:val="000000"/>
                <w:sz w:val="20"/>
                <w:szCs w:val="20"/>
              </w:rPr>
              <w:t>-2口語表達。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E58EC" w14:textId="671734AC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color w:val="000000"/>
                <w:sz w:val="20"/>
                <w:szCs w:val="20"/>
              </w:rPr>
              <w:t>能夠複習本學期所學</w:t>
            </w: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的拼音、語詞與句型</w:t>
            </w:r>
            <w:r w:rsidRPr="00292347">
              <w:rPr>
                <w:rFonts w:ascii="標楷體" w:eastAsia="標楷體" w:hAnsi="標楷體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60B0C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color w:val="000000"/>
                <w:sz w:val="20"/>
                <w:szCs w:val="20"/>
              </w:rPr>
              <w:t>口語評量</w:t>
            </w:r>
          </w:p>
          <w:p w14:paraId="2D96076A" w14:textId="4BC28EF2" w:rsidR="00292347" w:rsidRPr="00292347" w:rsidRDefault="00292347" w:rsidP="0029234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報告</w:t>
            </w:r>
            <w:r w:rsidRPr="00292347">
              <w:rPr>
                <w:rFonts w:ascii="標楷體" w:eastAsia="標楷體" w:hAnsi="標楷體"/>
                <w:color w:val="000000"/>
                <w:sz w:val="20"/>
                <w:szCs w:val="20"/>
              </w:rPr>
              <w:t>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2AD9D" w14:textId="28C3FA2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color w:val="000000"/>
                <w:sz w:val="20"/>
                <w:szCs w:val="20"/>
              </w:rPr>
              <w:t>人權教育</w:t>
            </w:r>
          </w:p>
          <w:p w14:paraId="6FA73164" w14:textId="55FB0F64" w:rsidR="00292347" w:rsidRPr="00292347" w:rsidRDefault="00292347" w:rsidP="0029234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EB8E5" w14:textId="77777777" w:rsidR="00292347" w:rsidRPr="00F0198E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292347" w:rsidRPr="003069B4" w14:paraId="6A7C0A6C" w14:textId="77777777" w:rsidTr="00292347">
        <w:trPr>
          <w:trHeight w:val="276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292347" w:rsidRPr="003069B4" w14:paraId="3DC2BB2A" w14:textId="77777777" w:rsidTr="00292347">
        <w:trPr>
          <w:trHeight w:val="288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292347" w:rsidRPr="003069B4" w:rsidRDefault="00292347" w:rsidP="0029234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7A66A163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6A06" w14:textId="5E330AAC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90B6F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7D8692F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447EAF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1DA11E81" w14:textId="079D642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342C2" w14:textId="7C3EFA1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514D96D" w14:textId="68896CBE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BE61958" w14:textId="3C1D767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05670A6E" w14:textId="2BEE8834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5D07E00C" w14:textId="11BFBE79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491C08CA" w14:textId="49D801F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D552B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1.能理解對話內容，並寫出關鍵語詞。</w:t>
            </w:r>
          </w:p>
          <w:p w14:paraId="66B92F01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2.能透過閱讀理解提問策略，深化學習內容。</w:t>
            </w:r>
          </w:p>
          <w:p w14:paraId="694D3824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3.能分辨方音差異，並正確念讀文白音讀。</w:t>
            </w:r>
          </w:p>
          <w:p w14:paraId="538A03A0" w14:textId="526FA3C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4.能透過居住社區的了解，認識家鄉的生意人。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AF32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4CEEDC4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0B9ED95" w14:textId="218466C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0AA3A" w14:textId="0160FB99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127F362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涯E2 認識不同的生活角色。</w:t>
            </w:r>
          </w:p>
          <w:p w14:paraId="354C7FA2" w14:textId="00A0C40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7DC72E1" w14:textId="52C9360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0EF4CE9E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lastRenderedPageBreak/>
              <w:t>第二週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5AE" w14:textId="4F674F8A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4EA54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B7E681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7DB0A702" w14:textId="18CA567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DA4D" w14:textId="1061BE6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A26A399" w14:textId="5D62B604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75F0683" w14:textId="6E38D5E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7D03FDC5" w14:textId="68C8C5C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6D1F" w14:textId="3DD742A3" w:rsidR="00292347" w:rsidRPr="00292347" w:rsidRDefault="00292347" w:rsidP="0029234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能深化理解並運用輕聲「的」讀法及用法。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17BE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F9FD12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6061029" w14:textId="6127AC31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E8C12" w14:textId="328BD5F2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0990743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涯E2 認識不同的生活角色。</w:t>
            </w:r>
          </w:p>
          <w:p w14:paraId="05C74E7B" w14:textId="399B6EC1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1A6BCD3" w14:textId="4A1A78C2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2675D7A9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8FF" w14:textId="7D9B227B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8295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9272881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CEAF26A" w14:textId="2588B804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06036" w14:textId="25AFCBD3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2A7D9C6" w14:textId="66678C3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C5A58D1" w14:textId="3CA9B26D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610E4C99" w14:textId="7FE2C02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7C6293B0" w14:textId="6486408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8B634" w14:textId="06243239" w:rsidR="00292347" w:rsidRPr="00292347" w:rsidRDefault="00292347" w:rsidP="00292347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能深化理解並運用輕聲「的」讀法及用法。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78D8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51D793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B02DF0D" w14:textId="06BF1E1A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4AFFA" w14:textId="1AF4B86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D8FCF94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涯E2 認識不同的生活角色。</w:t>
            </w:r>
          </w:p>
          <w:p w14:paraId="211B3EBA" w14:textId="3952C76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833E0CB" w14:textId="2D4236D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72CD4B02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8255" w14:textId="2454241C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7CD1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821D12C" w14:textId="64339D8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33AB6" w14:textId="05E1F1C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9503E19" w14:textId="5C8C9AF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66B00CE" w14:textId="385FEAB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646233BD" w14:textId="1B85AB18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7C0B0" w14:textId="415FCFC3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能分辨方音差異，並正確念讀文白音讀。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7F068" w14:textId="08A4B3C9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6A5B" w14:textId="37B92DB6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6F15F9E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涯E2 認識不同的生活角色。</w:t>
            </w:r>
          </w:p>
          <w:p w14:paraId="391FF7E4" w14:textId="561B70CA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9AEC921" w14:textId="1A75C6D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602AABEB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FB36" w14:textId="73FC3AB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一、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狀元才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 xml:space="preserve"> 1.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B44B4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2274F3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91594D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6241009C" w14:textId="0BFBE2F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FA327" w14:textId="3D5A393D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C02F90A" w14:textId="04F4955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918E7CD" w14:textId="3F62DFD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B815DFD" w14:textId="7EC27792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5CFFADCB" w14:textId="028D6C7C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57BB1A63" w14:textId="1960E9E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3FF03968" w14:textId="7F1B684A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7DD724C4" w14:textId="23D81F93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72C15123" w14:textId="76C9E691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C5B7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1.能深化理解並運用輕聲「的」讀法及用法。</w:t>
            </w:r>
          </w:p>
          <w:p w14:paraId="473CEF31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2.能分辨方音差異，並正確念讀文白音讀。</w:t>
            </w:r>
          </w:p>
          <w:p w14:paraId="7D529E34" w14:textId="13B2427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5FEA4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12C6A56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9C459B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58C1FB5" w14:textId="2CB31155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F840D" w14:textId="75C2CEC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6619C38F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涯E2 認識不同的生活角色。</w:t>
            </w:r>
          </w:p>
          <w:p w14:paraId="057020D1" w14:textId="4D835028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BA95578" w14:textId="39A7999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0BAED2A8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3D4D" w14:textId="5D3C8F1B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2CB1D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556DC3F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304C260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D7772A9" w14:textId="745B4C14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FC02A" w14:textId="09462DBC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6BBF715" w14:textId="3763D39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402A2B7" w14:textId="56CA6CC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4292843" w14:textId="1395A8B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29FA6DC1" w14:textId="178D966D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07514FAC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Bb-Ⅲ-3 體育休閒。</w:t>
            </w:r>
          </w:p>
          <w:p w14:paraId="4A76A65E" w14:textId="37448E43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406E3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1.能說出三個自然段的大意，並寫出關鍵語詞。</w:t>
            </w:r>
          </w:p>
          <w:p w14:paraId="65A9021D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2.能透過閱讀理解提問策略，深化學習內容。</w:t>
            </w:r>
          </w:p>
          <w:p w14:paraId="1FC2EF9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3.能分辨方音差異，並正確念讀文白音讀。</w:t>
            </w:r>
          </w:p>
          <w:p w14:paraId="44D95058" w14:textId="146E8AF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4.能透過閩南語文的閱讀，認識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國際體育賽事。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B068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AF61B0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故事山紀錄評量</w:t>
            </w:r>
          </w:p>
          <w:p w14:paraId="0E776EA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FEC24E5" w14:textId="16DCBC5C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6971B" w14:textId="41A6DA49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國際教育</w:t>
            </w:r>
          </w:p>
          <w:p w14:paraId="015058BC" w14:textId="362FA56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國E5發展學習不同文化的意願。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6067323D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B0F4" w14:textId="0CE4CFC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ECD01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74B60A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7F2A3636" w14:textId="31C6BBFC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C771C" w14:textId="480EF49D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5223D1F" w14:textId="05F46928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D8FA0D6" w14:textId="2CD78316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2A19EBA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Bb-Ⅲ-3 體育休閒。</w:t>
            </w:r>
          </w:p>
          <w:p w14:paraId="116EB0F4" w14:textId="618BA71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73384" w14:textId="1E985232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ab/>
              <w:t>能透過閩南語文的閱讀，認識國際體育賽事。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8CD0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3EDA50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3D0359C" w14:textId="1EE125E9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0803D" w14:textId="3910EE7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國際教育</w:t>
            </w:r>
          </w:p>
          <w:p w14:paraId="65A54F4D" w14:textId="37045504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國E5發展學習不同文化的意願。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19F0C759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7DF0" w14:textId="684FED9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D6723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7BA532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589F4E8E" w14:textId="3214C3C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5A64" w14:textId="215397B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9685F41" w14:textId="78FF693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41B31E7" w14:textId="7E19D5C1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2565D56" w14:textId="33495E23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46476DBB" w14:textId="30684938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72958CC7" w14:textId="0B8444C4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766BB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ab/>
              <w:t>能透過閱讀理解提問策略，深化學習內容。</w:t>
            </w:r>
          </w:p>
          <w:p w14:paraId="6E469D69" w14:textId="54961603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D38AF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9A452B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004FDDB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611AD5F" w14:textId="0A8BA52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九宮格聯想紀錄評量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4E656" w14:textId="599A5F0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國際教育</w:t>
            </w:r>
          </w:p>
          <w:p w14:paraId="0F34E277" w14:textId="7FF568E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國E5發展學習不同文化的意願。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1568FF7F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1993" w14:textId="74E6FC18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二、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地球村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2E86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10ACA5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7601C01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3E1194F" w14:textId="3C338461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A62A0" w14:textId="237106AC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25677B4" w14:textId="6FBFFDD8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A3B1D97" w14:textId="72A3FFAE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8EB0498" w14:textId="1B047F6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2B1C13C9" w14:textId="6066CAF9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F2FD451" w14:textId="37F3F653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18F12083" w14:textId="4A68212D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75790971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Bb-Ⅲ-3 體育休閒。</w:t>
            </w:r>
          </w:p>
          <w:p w14:paraId="0D94BDC0" w14:textId="461A7603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D8D2D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1.能透過閱讀理解提問策略，深化學習內容。</w:t>
            </w:r>
          </w:p>
          <w:p w14:paraId="4AADDD7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2.能分辨方音差異，並正確念讀文白音讀。</w:t>
            </w:r>
          </w:p>
          <w:p w14:paraId="1E401E42" w14:textId="0E8CCE28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EA1D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793CBB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7BFAE2B3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2D7E84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五何法故事記錄表評量</w:t>
            </w:r>
          </w:p>
          <w:p w14:paraId="1CD58399" w14:textId="0FF70AB8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5B242" w14:textId="123C175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國際教育</w:t>
            </w:r>
          </w:p>
          <w:p w14:paraId="46265235" w14:textId="4DC482B7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國E5發展學習不同文化的意願。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34B43530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B7B9" w14:textId="3B940A77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D43D3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CBFE0B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481D08C6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7C84153C" w14:textId="363A06A2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73196" w14:textId="07CCCBA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BF635A2" w14:textId="4A68DD9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F748881" w14:textId="238964C8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4A5920F" w14:textId="464B8AC8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7EE11114" w14:textId="43AEFF6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1B591EFC" w14:textId="5462D9B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722FA79D" w14:textId="2D47FD98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A11A1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1.能運用同理心地圖學習策略，說出文本中人物的感受。</w:t>
            </w:r>
          </w:p>
          <w:p w14:paraId="5E7332C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2.能透過文本閱讀，欣賞運鏡式的寫作手法。</w:t>
            </w:r>
          </w:p>
          <w:p w14:paraId="293E25F3" w14:textId="04705F68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3.能透過閱讀理解的提問策略，深化學習內容。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CDBB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966037A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同理心記錄評量</w:t>
            </w:r>
          </w:p>
          <w:p w14:paraId="69A02CCB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042B51E" w14:textId="40E360E8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1AFF1" w14:textId="061C899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閱讀</w:t>
            </w:r>
            <w:r w:rsidR="0002555E">
              <w:rPr>
                <w:rFonts w:ascii="標楷體" w:eastAsia="標楷體" w:hAnsi="標楷體" w:hint="eastAsia"/>
                <w:sz w:val="20"/>
                <w:szCs w:val="20"/>
              </w:rPr>
              <w:t>素養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</w:p>
          <w:p w14:paraId="2A2B1192" w14:textId="1F17A85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閱E2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0ECAF0FF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0BA1D328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EDF56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A3AC673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7BDC0C4E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3615182D" w14:textId="20B57AA5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90565" w14:textId="354109A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620D4F4" w14:textId="77C2229C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24D5940" w14:textId="13E74F40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E376" w14:textId="77FE8F43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能學習傳統戲劇相關詞彙並運用於造句中。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05D8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BB0CA8D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BD3FF54" w14:textId="38575A24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74CB4" w14:textId="47899F5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閱讀</w:t>
            </w:r>
            <w:r w:rsidR="0002555E">
              <w:rPr>
                <w:rFonts w:ascii="標楷體" w:eastAsia="標楷體" w:hAnsi="標楷體" w:hint="eastAsia"/>
                <w:sz w:val="20"/>
                <w:szCs w:val="20"/>
              </w:rPr>
              <w:t>素養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</w:p>
          <w:p w14:paraId="0EF73513" w14:textId="24265502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閱E2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2C856173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3CCC2DE9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E835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9011C44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5AA612A6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378C2785" w14:textId="3026621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D331" w14:textId="176FE2C8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9E5C96E" w14:textId="6E3FD2D9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F6D5781" w14:textId="16B53274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0C2C1D5" w14:textId="553038A1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2A92FDA5" w14:textId="39AFC87D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16D4E48C" w14:textId="6EF4F672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F0A7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能學習傳統戲劇相關詞彙並運用於造句中。</w:t>
            </w:r>
          </w:p>
          <w:p w14:paraId="0050906D" w14:textId="7BCAEDBB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7E95E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7E0AB76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DC1569A" w14:textId="011ED8D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41323" w14:textId="05B3432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閱讀</w:t>
            </w:r>
            <w:r w:rsidR="0002555E">
              <w:rPr>
                <w:rFonts w:ascii="標楷體" w:eastAsia="標楷體" w:hAnsi="標楷體" w:hint="eastAsia"/>
                <w:sz w:val="20"/>
                <w:szCs w:val="20"/>
              </w:rPr>
              <w:t>素養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</w:p>
          <w:p w14:paraId="6D2423D7" w14:textId="66CEE48A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閱E2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3357B85B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1F284F13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青春3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A10E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8376F7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41E7ECDA" w14:textId="21BC2A9C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53DDC" w14:textId="6CB076E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592D3A5" w14:textId="2FF05776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CCE6005" w14:textId="798CD1DD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79763C89" w14:textId="2737775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68C6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能分辨方音差異，並正確念讀文白音讀。</w:t>
            </w:r>
          </w:p>
          <w:p w14:paraId="47FD4FB3" w14:textId="6310F727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0EBC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BE770A6" w14:textId="74F0C857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773BF" w14:textId="4922C6AA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閱讀</w:t>
            </w:r>
            <w:r w:rsidR="0002555E">
              <w:rPr>
                <w:rFonts w:ascii="標楷體" w:eastAsia="標楷體" w:hAnsi="標楷體" w:hint="eastAsia"/>
                <w:sz w:val="20"/>
                <w:szCs w:val="20"/>
              </w:rPr>
              <w:t>素養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</w:p>
          <w:p w14:paraId="58D97C5A" w14:textId="7C70197C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閱E2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06C343E4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4892" w14:textId="6B1A4DAC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564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99AE25F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0BCDE787" w14:textId="35EB24AA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6E98" w14:textId="480ADB6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1389DBA" w14:textId="1E37A6D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407C09C" w14:textId="7C34ED59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18750AEC" w14:textId="454EAB5A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5D30C8F0" w14:textId="6E8890D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33998AC9" w14:textId="11AE3C2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246E1491" w14:textId="717EE41D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  <w:p w14:paraId="2E17C675" w14:textId="687E575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Bf-Ⅲ-1 表演藝術。</w:t>
            </w:r>
          </w:p>
          <w:p w14:paraId="7537DB64" w14:textId="35BC232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EDA3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1.能理解課文內容，並能寫出關鍵語詞。</w:t>
            </w:r>
          </w:p>
          <w:p w14:paraId="7AE871C0" w14:textId="42643199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2.能理解課文要傳達的情感，並對他人表達。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3F304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260DEA4" w14:textId="753EB3D8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B9E2A" w14:textId="71E14E2D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194A1837" w14:textId="161F85A2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5F34371E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DAB" w14:textId="2AB6E79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0154F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47D3D14" w14:textId="4EFE6E9C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3F1CD" w14:textId="183D984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D4031F8" w14:textId="55BF1CD4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2C9D188" w14:textId="6A5ED068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73783175" w14:textId="64F0BA8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650E5AA6" w14:textId="18E7A9B1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739CE794" w14:textId="77CB3DFD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7E51E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1.能理解課文內容，並能寫出關鍵語詞。</w:t>
            </w:r>
          </w:p>
          <w:p w14:paraId="659D9A5F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2.能理解課文要傳達的情感，並對他人表達。</w:t>
            </w:r>
          </w:p>
          <w:p w14:paraId="6A380CB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3.能運用語詞進行惜別的話語，並互相祝福。</w:t>
            </w:r>
          </w:p>
          <w:p w14:paraId="656D0543" w14:textId="034BEED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4.能選擇使用正確的語詞來表達情緒。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642A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9871A7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F0F2A5B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26FB5C8" w14:textId="03D8F12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189D6" w14:textId="6B8109AF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329D7659" w14:textId="5FB1B1E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3B53508A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8FD7" w14:textId="1E150E01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>4.我已經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lastRenderedPageBreak/>
              <w:t>大漢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C676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2767F10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3-Ⅲ-2 能透過閱讀了解閩南語文學作品的主題及內涵。</w:t>
            </w:r>
          </w:p>
          <w:p w14:paraId="6D7D1B1F" w14:textId="599650C4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F6555" w14:textId="2A85FEA9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E4F4EE9" w14:textId="72A4CA41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393231A" w14:textId="31B44CB2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EB669D8" w14:textId="2B9E70F6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170775AA" w14:textId="2347C63E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1439A758" w14:textId="215A8142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7386634D" w14:textId="10EBEB12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3E12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1.能理解課文要傳達的情感，並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對他人表達。</w:t>
            </w:r>
          </w:p>
          <w:p w14:paraId="0C203895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2.能運用語詞進行惜別的話語，並互相祝福。</w:t>
            </w:r>
          </w:p>
          <w:p w14:paraId="059C88AC" w14:textId="4B276932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3.能選擇使用正確的語詞來表達情緒。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3D379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10D4A4E6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133E029" w14:textId="48C6BA29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08F43" w14:textId="505D69CC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生命教育</w:t>
            </w:r>
          </w:p>
          <w:p w14:paraId="1E2B6F25" w14:textId="0484D995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生E7 發展設身處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地、感同身受的同理心及主動去愛的能力，察覺自己從他者接受的各種幫助，培養感恩之心。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2089C88C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9EFF" w14:textId="767DF3A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3B020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7CA6DDC" w14:textId="5636980B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0BF75" w14:textId="027B880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B2DBA67" w14:textId="1734620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454E587" w14:textId="7FECB69C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6BE566DD" w14:textId="59379C0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133C" w14:textId="682DFE93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能分辨方音差異，並正確念讀文白音讀。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6D4D0" w14:textId="779BCD3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6610" w14:textId="2AB08E41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44F1E9C" w14:textId="643948EE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92347" w:rsidRPr="003069B4" w14:paraId="7F5DFDF1" w14:textId="77777777" w:rsidTr="00292347">
        <w:trPr>
          <w:trHeight w:val="34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292347" w:rsidRPr="003069B4" w:rsidRDefault="00292347" w:rsidP="0029234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229E" w14:textId="6870835A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/>
                <w:sz w:val="20"/>
                <w:szCs w:val="20"/>
              </w:rPr>
              <w:t>三、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 xml:space="preserve">青春 </w:t>
            </w:r>
            <w:r w:rsidRPr="00292347">
              <w:rPr>
                <w:rFonts w:ascii="標楷體" w:eastAsia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FFAB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3261F23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6BEF29F" w14:textId="3885374A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31249" w14:textId="2ADAA82C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211533D" w14:textId="3AB37F22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DB30108" w14:textId="773F6A15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73B80C1" w14:textId="5BA8DE2A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10C72570" w14:textId="100D581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42F3EB71" w14:textId="73E2F010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229C18E8" w14:textId="4F957B4E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  <w:p w14:paraId="066E94E8" w14:textId="35D9D72F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C6878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1.能運用語詞進行惜別的話語，並互相祝福。</w:t>
            </w:r>
          </w:p>
          <w:p w14:paraId="5B534546" w14:textId="6480BF86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2.能選擇使用正確的語詞來表達情緒。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FB97E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646BC0E2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4D37B17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025E4CB" w14:textId="77777777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49562BA" w14:textId="18C70582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E86F3" w14:textId="524E109B" w:rsidR="00292347" w:rsidRPr="00292347" w:rsidRDefault="00292347" w:rsidP="0029234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11F93A50" w14:textId="08CBF531" w:rsidR="00292347" w:rsidRPr="00292347" w:rsidRDefault="00292347" w:rsidP="0029234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92347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292347" w:rsidRPr="003069B4" w:rsidRDefault="00292347" w:rsidP="0029234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lastRenderedPageBreak/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B74FBE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5A307" w14:textId="77777777" w:rsidR="001D6BCF" w:rsidRDefault="001D6BCF" w:rsidP="00287A11">
      <w:r>
        <w:separator/>
      </w:r>
    </w:p>
  </w:endnote>
  <w:endnote w:type="continuationSeparator" w:id="0">
    <w:p w14:paraId="498A5F69" w14:textId="77777777" w:rsidR="001D6BCF" w:rsidRDefault="001D6BCF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19190" w14:textId="77777777" w:rsidR="001D6BCF" w:rsidRDefault="001D6BCF" w:rsidP="00287A11">
      <w:r>
        <w:separator/>
      </w:r>
    </w:p>
  </w:footnote>
  <w:footnote w:type="continuationSeparator" w:id="0">
    <w:p w14:paraId="17B7885D" w14:textId="77777777" w:rsidR="001D6BCF" w:rsidRDefault="001D6BCF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2555E"/>
    <w:rsid w:val="000D26B6"/>
    <w:rsid w:val="00111F7B"/>
    <w:rsid w:val="00122CFA"/>
    <w:rsid w:val="00174FD1"/>
    <w:rsid w:val="001760F5"/>
    <w:rsid w:val="001A5BB1"/>
    <w:rsid w:val="001D6BCF"/>
    <w:rsid w:val="001E296B"/>
    <w:rsid w:val="001F5229"/>
    <w:rsid w:val="00203378"/>
    <w:rsid w:val="00210BD3"/>
    <w:rsid w:val="002231E9"/>
    <w:rsid w:val="0023532E"/>
    <w:rsid w:val="00252D66"/>
    <w:rsid w:val="00255CA8"/>
    <w:rsid w:val="00287A11"/>
    <w:rsid w:val="00292347"/>
    <w:rsid w:val="003155D6"/>
    <w:rsid w:val="00345369"/>
    <w:rsid w:val="003750E2"/>
    <w:rsid w:val="0042227F"/>
    <w:rsid w:val="005C5979"/>
    <w:rsid w:val="00607DB3"/>
    <w:rsid w:val="006507BF"/>
    <w:rsid w:val="00661283"/>
    <w:rsid w:val="00675FC3"/>
    <w:rsid w:val="006E48C1"/>
    <w:rsid w:val="006F1C5C"/>
    <w:rsid w:val="006F27C5"/>
    <w:rsid w:val="00704E99"/>
    <w:rsid w:val="00782F90"/>
    <w:rsid w:val="00791ACE"/>
    <w:rsid w:val="007D051E"/>
    <w:rsid w:val="007E174B"/>
    <w:rsid w:val="00810C47"/>
    <w:rsid w:val="00841272"/>
    <w:rsid w:val="00880C2E"/>
    <w:rsid w:val="008C6B35"/>
    <w:rsid w:val="00901FCB"/>
    <w:rsid w:val="00934E43"/>
    <w:rsid w:val="00944BB2"/>
    <w:rsid w:val="009D3127"/>
    <w:rsid w:val="00A31658"/>
    <w:rsid w:val="00A36A3D"/>
    <w:rsid w:val="00A779D8"/>
    <w:rsid w:val="00B10A54"/>
    <w:rsid w:val="00B30E26"/>
    <w:rsid w:val="00B6354E"/>
    <w:rsid w:val="00B74FBE"/>
    <w:rsid w:val="00C268C2"/>
    <w:rsid w:val="00C3322B"/>
    <w:rsid w:val="00C65480"/>
    <w:rsid w:val="00C6790D"/>
    <w:rsid w:val="00C972CA"/>
    <w:rsid w:val="00DA7D10"/>
    <w:rsid w:val="00DB30F6"/>
    <w:rsid w:val="00DC6FF0"/>
    <w:rsid w:val="00DD635E"/>
    <w:rsid w:val="00DD6566"/>
    <w:rsid w:val="00E30C1E"/>
    <w:rsid w:val="00E74CCC"/>
    <w:rsid w:val="00ED39C1"/>
    <w:rsid w:val="00EF7191"/>
    <w:rsid w:val="00F01C62"/>
    <w:rsid w:val="00F04A05"/>
    <w:rsid w:val="00F148D0"/>
    <w:rsid w:val="00FD23C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12</Pages>
  <Words>1982</Words>
  <Characters>11302</Characters>
  <Application>Microsoft Office Word</Application>
  <DocSecurity>0</DocSecurity>
  <Lines>94</Lines>
  <Paragraphs>26</Paragraphs>
  <ScaleCrop>false</ScaleCrop>
  <Company/>
  <LinksUpToDate>false</LinksUpToDate>
  <CharactersWithSpaces>13258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6</cp:revision>
  <dcterms:created xsi:type="dcterms:W3CDTF">2023-05-23T02:49:00Z</dcterms:created>
  <dcterms:modified xsi:type="dcterms:W3CDTF">2024-10-17T09:03:00Z</dcterms:modified>
</cp:coreProperties>
</file>