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6497B" w14:textId="77777777" w:rsidR="00A447D0" w:rsidRPr="00560FF5" w:rsidRDefault="00A447D0" w:rsidP="00A447D0">
      <w:pPr>
        <w:spacing w:line="0" w:lineRule="atLeast"/>
        <w:rPr>
          <w:rFonts w:eastAsia="標楷體"/>
          <w:b/>
          <w:bCs/>
          <w:sz w:val="22"/>
        </w:rPr>
      </w:pPr>
      <w:r w:rsidRPr="00560FF5">
        <w:rPr>
          <w:rFonts w:ascii="標楷體" w:eastAsia="標楷體" w:hAnsi="標楷體" w:cs="Times New Roman" w:hint="eastAsia"/>
          <w:b/>
          <w:sz w:val="28"/>
        </w:rPr>
        <w:t>貳、各年級各領域課程計畫(部定課程)</w:t>
      </w:r>
    </w:p>
    <w:p w14:paraId="524DD3E4" w14:textId="77777777" w:rsidR="003B7FD2" w:rsidRDefault="003B7FD2" w:rsidP="00710846">
      <w:pPr>
        <w:spacing w:line="0" w:lineRule="atLeast"/>
        <w:jc w:val="center"/>
        <w:rPr>
          <w:rFonts w:eastAsia="標楷體"/>
          <w:b/>
          <w:bCs/>
          <w:sz w:val="28"/>
        </w:rPr>
      </w:pPr>
      <w:r>
        <w:rPr>
          <w:rFonts w:eastAsia="標楷體" w:hint="eastAsia"/>
          <w:b/>
          <w:bCs/>
          <w:sz w:val="28"/>
        </w:rPr>
        <w:t>嘉義縣○○鄉（鎮、市）○○國民小學</w:t>
      </w:r>
    </w:p>
    <w:p w14:paraId="0EC6B45D" w14:textId="191CD009" w:rsidR="003B7FD2" w:rsidRPr="009416EB" w:rsidRDefault="003B7FD2" w:rsidP="003B7FD2">
      <w:pPr>
        <w:pStyle w:val="a5"/>
        <w:rPr>
          <w:u w:val="single"/>
        </w:rPr>
      </w:pPr>
      <w:r w:rsidRPr="00E82FC0">
        <w:rPr>
          <w:rFonts w:ascii="Times New Roman" w:hAnsi="Times New Roman" w:cs="Times New Roman"/>
          <w:b/>
        </w:rPr>
        <w:t>11</w:t>
      </w:r>
      <w:r w:rsidR="00420A5E">
        <w:rPr>
          <w:rFonts w:ascii="Times New Roman" w:hAnsi="Times New Roman" w:cs="Times New Roman" w:hint="eastAsia"/>
          <w:b/>
        </w:rPr>
        <w:t>3</w:t>
      </w:r>
      <w:r w:rsidRPr="00E82FC0">
        <w:rPr>
          <w:rFonts w:ascii="Times New Roman" w:hAnsi="Times New Roman" w:cs="Times New Roman"/>
          <w:b/>
        </w:rPr>
        <w:t>學年度第</w:t>
      </w:r>
      <w:r w:rsidRPr="00E82FC0">
        <w:rPr>
          <w:rFonts w:ascii="Times New Roman" w:hAnsi="Times New Roman" w:cs="Times New Roman"/>
          <w:b/>
          <w:color w:val="FF0000"/>
          <w:u w:val="single"/>
        </w:rPr>
        <w:t>一</w:t>
      </w:r>
      <w:r w:rsidRPr="00E82FC0">
        <w:rPr>
          <w:rFonts w:hint="eastAsia"/>
          <w:b/>
        </w:rPr>
        <w:t>學期</w:t>
      </w:r>
      <w:r w:rsidR="00CD09AE">
        <w:rPr>
          <w:rFonts w:hint="eastAsia"/>
          <w:b/>
          <w:color w:val="FF0000"/>
          <w:u w:val="single"/>
        </w:rPr>
        <w:t>二</w:t>
      </w:r>
      <w:r w:rsidRPr="00E82FC0">
        <w:rPr>
          <w:rFonts w:hint="eastAsia"/>
          <w:b/>
        </w:rPr>
        <w:t>年級</w:t>
      </w:r>
      <w:r w:rsidR="002972E4" w:rsidRPr="00E82FC0">
        <w:rPr>
          <w:rFonts w:hint="eastAsia"/>
          <w:b/>
        </w:rPr>
        <w:t>普通班</w:t>
      </w:r>
      <w:r w:rsidR="00E84C4D">
        <w:rPr>
          <w:rFonts w:hint="eastAsia"/>
          <w:b/>
          <w:color w:val="FF0000"/>
          <w:u w:val="single"/>
        </w:rPr>
        <w:t>閩南語</w:t>
      </w:r>
      <w:r w:rsidRPr="00E82FC0">
        <w:rPr>
          <w:rFonts w:hint="eastAsia"/>
          <w:b/>
        </w:rPr>
        <w:t>領域課程計</w:t>
      </w:r>
      <w:r w:rsidRPr="008D2FBD">
        <w:rPr>
          <w:rFonts w:hint="eastAsia"/>
          <w:b/>
          <w:color w:val="auto"/>
        </w:rPr>
        <w:t>畫</w:t>
      </w:r>
      <w:r w:rsidR="000564F7" w:rsidRPr="008D2FBD">
        <w:rPr>
          <w:rFonts w:hint="eastAsia"/>
          <w:b/>
          <w:color w:val="auto"/>
        </w:rPr>
        <w:t>(表</w:t>
      </w:r>
      <w:r w:rsidR="00185961" w:rsidRPr="008D2FBD">
        <w:rPr>
          <w:rFonts w:hint="eastAsia"/>
          <w:b/>
          <w:color w:val="auto"/>
        </w:rPr>
        <w:t>1</w:t>
      </w:r>
      <w:r w:rsidR="00185961" w:rsidRPr="008D2FBD">
        <w:rPr>
          <w:b/>
          <w:color w:val="auto"/>
        </w:rPr>
        <w:t>1-1</w:t>
      </w:r>
      <w:r w:rsidR="000564F7" w:rsidRPr="008D2FBD">
        <w:rPr>
          <w:rFonts w:hint="eastAsia"/>
          <w:b/>
          <w:color w:val="auto"/>
        </w:rPr>
        <w:t>)</w:t>
      </w:r>
    </w:p>
    <w:p w14:paraId="780201CA" w14:textId="77777777" w:rsidR="003B7FD2" w:rsidRDefault="000564F7" w:rsidP="003B7FD2">
      <w:pPr>
        <w:pStyle w:val="a5"/>
        <w:rPr>
          <w:u w:val="single"/>
        </w:rPr>
      </w:pPr>
      <w:r>
        <w:rPr>
          <w:rFonts w:hint="eastAsia"/>
        </w:rPr>
        <w:t xml:space="preserve">                                                                                         </w:t>
      </w:r>
      <w:r w:rsidRPr="006E3E34">
        <w:rPr>
          <w:rFonts w:hint="eastAsia"/>
        </w:rPr>
        <w:t>設計者：</w:t>
      </w:r>
      <w:r w:rsidRPr="009416EB">
        <w:rPr>
          <w:rFonts w:hint="eastAsia"/>
          <w:u w:val="single"/>
        </w:rPr>
        <w:t xml:space="preserve">               </w:t>
      </w:r>
    </w:p>
    <w:p w14:paraId="000B9075" w14:textId="77777777" w:rsidR="000564F7" w:rsidRPr="0005740A" w:rsidRDefault="000564F7" w:rsidP="000564F7">
      <w:pPr>
        <w:pStyle w:val="a5"/>
        <w:jc w:val="left"/>
      </w:pPr>
      <w:r>
        <w:rPr>
          <w:rFonts w:hint="eastAsia"/>
        </w:rPr>
        <w:t>第一學期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985"/>
        <w:gridCol w:w="482"/>
        <w:gridCol w:w="938"/>
        <w:gridCol w:w="909"/>
        <w:gridCol w:w="1152"/>
        <w:gridCol w:w="994"/>
        <w:gridCol w:w="1385"/>
        <w:gridCol w:w="4457"/>
        <w:gridCol w:w="535"/>
        <w:gridCol w:w="1540"/>
        <w:gridCol w:w="1703"/>
      </w:tblGrid>
      <w:tr w:rsidR="003B7FD2" w:rsidRPr="006E3E34" w14:paraId="078361DB" w14:textId="77777777" w:rsidTr="00420A5E">
        <w:trPr>
          <w:trHeight w:val="443"/>
        </w:trPr>
        <w:tc>
          <w:tcPr>
            <w:tcW w:w="0" w:type="auto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56B18589" w14:textId="77777777" w:rsidR="003B7FD2" w:rsidRPr="006E3E34" w:rsidRDefault="003B7FD2" w:rsidP="00C94B80">
            <w:pPr>
              <w:pStyle w:val="a5"/>
            </w:pPr>
            <w:r w:rsidRPr="006E3E34">
              <w:t>教材版本</w:t>
            </w:r>
          </w:p>
        </w:tc>
        <w:tc>
          <w:tcPr>
            <w:tcW w:w="0" w:type="auto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5CB8FA" w14:textId="77777777" w:rsidR="003B7FD2" w:rsidRPr="006E3E34" w:rsidRDefault="00E84C4D" w:rsidP="00C94B80">
            <w:pPr>
              <w:pStyle w:val="a5"/>
            </w:pPr>
            <w:r>
              <w:rPr>
                <w:rFonts w:hint="eastAsia"/>
              </w:rPr>
              <w:t>真平</w:t>
            </w:r>
            <w:r w:rsidR="003B7FD2" w:rsidRPr="006E3E34">
              <w:rPr>
                <w:rFonts w:hint="eastAsia"/>
              </w:rPr>
              <w:t>版第</w:t>
            </w:r>
            <w:r w:rsidR="00CD09AE">
              <w:rPr>
                <w:rFonts w:hint="eastAsia"/>
              </w:rPr>
              <w:t>三</w:t>
            </w:r>
            <w:r w:rsidR="003B7FD2" w:rsidRPr="006E3E34">
              <w:rPr>
                <w:rFonts w:hint="eastAsia"/>
              </w:rPr>
              <w:t>冊</w:t>
            </w:r>
          </w:p>
        </w:tc>
        <w:tc>
          <w:tcPr>
            <w:tcW w:w="0" w:type="auto"/>
            <w:shd w:val="pct10" w:color="auto" w:fill="auto"/>
            <w:vAlign w:val="center"/>
          </w:tcPr>
          <w:p w14:paraId="47313EFD" w14:textId="77777777" w:rsidR="003B7FD2" w:rsidRPr="006E3E34" w:rsidRDefault="003B7FD2" w:rsidP="00C94B80">
            <w:pPr>
              <w:pStyle w:val="a5"/>
            </w:pPr>
            <w:r>
              <w:t>教學節數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14:paraId="474A469A" w14:textId="35F57220" w:rsidR="003B7FD2" w:rsidRPr="006E3E34" w:rsidRDefault="003B7FD2" w:rsidP="00C94B80">
            <w:pPr>
              <w:pStyle w:val="a5"/>
            </w:pPr>
            <w:r>
              <w:t>每週(</w:t>
            </w:r>
            <w:r w:rsidR="00E84C4D">
              <w:t>1</w:t>
            </w:r>
            <w:r>
              <w:t>)節，本學期共(</w:t>
            </w:r>
            <w:r w:rsidR="00E84C4D">
              <w:t>2</w:t>
            </w:r>
            <w:r w:rsidR="00420A5E">
              <w:rPr>
                <w:rFonts w:hint="eastAsia"/>
              </w:rPr>
              <w:t>2</w:t>
            </w:r>
            <w:r>
              <w:t>)節</w:t>
            </w:r>
          </w:p>
        </w:tc>
      </w:tr>
      <w:tr w:rsidR="003B7FD2" w:rsidRPr="006E3E34" w14:paraId="18782366" w14:textId="77777777" w:rsidTr="00420A5E">
        <w:trPr>
          <w:trHeight w:val="443"/>
        </w:trPr>
        <w:tc>
          <w:tcPr>
            <w:tcW w:w="0" w:type="auto"/>
            <w:gridSpan w:val="4"/>
            <w:shd w:val="pct10" w:color="auto" w:fill="auto"/>
            <w:vAlign w:val="center"/>
          </w:tcPr>
          <w:p w14:paraId="564DD537" w14:textId="77777777" w:rsidR="003B7FD2" w:rsidRPr="006E3E34" w:rsidRDefault="003B7FD2" w:rsidP="00C94B80">
            <w:pPr>
              <w:pStyle w:val="a5"/>
            </w:pPr>
            <w:r>
              <w:t>課程目標</w:t>
            </w:r>
          </w:p>
        </w:tc>
        <w:tc>
          <w:tcPr>
            <w:tcW w:w="0" w:type="auto"/>
            <w:gridSpan w:val="8"/>
            <w:shd w:val="clear" w:color="auto" w:fill="auto"/>
            <w:vAlign w:val="center"/>
          </w:tcPr>
          <w:p w14:paraId="02F983D7" w14:textId="77777777" w:rsidR="00CD09AE" w:rsidRPr="00CD09AE" w:rsidRDefault="00CD09AE" w:rsidP="00CD09AE">
            <w:pPr>
              <w:spacing w:line="0" w:lineRule="atLeast"/>
              <w:rPr>
                <w:rFonts w:ascii="標楷體" w:eastAsia="標楷體" w:hAnsi="標楷體"/>
              </w:rPr>
            </w:pPr>
            <w:r w:rsidRPr="00CD09AE">
              <w:rPr>
                <w:rFonts w:ascii="標楷體" w:eastAsia="標楷體" w:hAnsi="標楷體" w:hint="eastAsia"/>
              </w:rPr>
              <w:t>1.讓學生從生活化的內容，輕鬆學習課文，藉此提高學習興趣，以增進閩南語的聽說能力。</w:t>
            </w:r>
          </w:p>
          <w:p w14:paraId="39436EF3" w14:textId="77777777" w:rsidR="00CD09AE" w:rsidRPr="00CD09AE" w:rsidRDefault="00CD09AE" w:rsidP="00CD09AE">
            <w:pPr>
              <w:spacing w:line="0" w:lineRule="atLeast"/>
              <w:rPr>
                <w:rFonts w:ascii="標楷體" w:eastAsia="標楷體" w:hAnsi="標楷體"/>
              </w:rPr>
            </w:pPr>
            <w:r w:rsidRPr="00CD09AE">
              <w:rPr>
                <w:rFonts w:ascii="標楷體" w:eastAsia="標楷體" w:hAnsi="標楷體" w:hint="eastAsia"/>
              </w:rPr>
              <w:t>2.了解基本情緒用語的涵義與閩南語講法。</w:t>
            </w:r>
          </w:p>
          <w:p w14:paraId="6B0441AF" w14:textId="77777777" w:rsidR="00CD09AE" w:rsidRPr="00CD09AE" w:rsidRDefault="00CD09AE" w:rsidP="00CD09AE">
            <w:pPr>
              <w:spacing w:line="0" w:lineRule="atLeast"/>
              <w:rPr>
                <w:rFonts w:ascii="標楷體" w:eastAsia="標楷體" w:hAnsi="標楷體"/>
              </w:rPr>
            </w:pPr>
            <w:r w:rsidRPr="00CD09AE">
              <w:rPr>
                <w:rFonts w:ascii="標楷體" w:eastAsia="標楷體" w:hAnsi="標楷體" w:hint="eastAsia"/>
              </w:rPr>
              <w:t>3.能正確運用課程所學習的句型，並熟悉課文語詞。</w:t>
            </w:r>
          </w:p>
          <w:p w14:paraId="1D58CC84" w14:textId="77777777" w:rsidR="00CD09AE" w:rsidRPr="00CD09AE" w:rsidRDefault="00CD09AE" w:rsidP="00CD09AE">
            <w:pPr>
              <w:spacing w:line="0" w:lineRule="atLeast"/>
              <w:rPr>
                <w:rFonts w:ascii="標楷體" w:eastAsia="標楷體" w:hAnsi="標楷體"/>
              </w:rPr>
            </w:pPr>
            <w:r w:rsidRPr="00CD09AE">
              <w:rPr>
                <w:rFonts w:ascii="標楷體" w:eastAsia="標楷體" w:hAnsi="標楷體" w:hint="eastAsia"/>
              </w:rPr>
              <w:t>4.能養成以閩南語與人分享、討論的習慣。</w:t>
            </w:r>
          </w:p>
          <w:p w14:paraId="72AA93D4" w14:textId="77777777" w:rsidR="00CD09AE" w:rsidRPr="00CD09AE" w:rsidRDefault="00CD09AE" w:rsidP="00CD09AE">
            <w:pPr>
              <w:spacing w:line="0" w:lineRule="atLeast"/>
              <w:rPr>
                <w:rFonts w:ascii="標楷體" w:eastAsia="標楷體" w:hAnsi="標楷體"/>
              </w:rPr>
            </w:pPr>
            <w:r w:rsidRPr="00CD09AE">
              <w:rPr>
                <w:rFonts w:ascii="標楷體" w:eastAsia="標楷體" w:hAnsi="標楷體" w:hint="eastAsia"/>
              </w:rPr>
              <w:t>5.能複習「我的心情」單元所學的語詞與句型，並運用於日常生活中。</w:t>
            </w:r>
          </w:p>
          <w:p w14:paraId="14F62ED8" w14:textId="77777777" w:rsidR="00CD09AE" w:rsidRPr="00CD09AE" w:rsidRDefault="00CD09AE" w:rsidP="00CD09AE">
            <w:pPr>
              <w:spacing w:line="0" w:lineRule="atLeast"/>
              <w:rPr>
                <w:rFonts w:ascii="標楷體" w:eastAsia="標楷體" w:hAnsi="標楷體"/>
              </w:rPr>
            </w:pPr>
            <w:r w:rsidRPr="00CD09AE">
              <w:rPr>
                <w:rFonts w:ascii="標楷體" w:eastAsia="標楷體" w:hAnsi="標楷體" w:hint="eastAsia"/>
              </w:rPr>
              <w:t>6.能正確朗讀課文並認讀課文中的重要語詞。</w:t>
            </w:r>
          </w:p>
          <w:p w14:paraId="436FCDA4" w14:textId="77777777" w:rsidR="00CD09AE" w:rsidRPr="00CD09AE" w:rsidRDefault="00CD09AE" w:rsidP="00CD09AE">
            <w:pPr>
              <w:spacing w:line="0" w:lineRule="atLeast"/>
              <w:rPr>
                <w:rFonts w:ascii="標楷體" w:eastAsia="標楷體" w:hAnsi="標楷體"/>
              </w:rPr>
            </w:pPr>
            <w:r w:rsidRPr="00CD09AE">
              <w:rPr>
                <w:rFonts w:ascii="標楷體" w:eastAsia="標楷體" w:hAnsi="標楷體" w:hint="eastAsia"/>
              </w:rPr>
              <w:t>7.能聽懂且說出家中常見的隔間用語，並學會造句與運用。</w:t>
            </w:r>
          </w:p>
          <w:p w14:paraId="3330D6C2" w14:textId="77777777" w:rsidR="00CD09AE" w:rsidRPr="00CD09AE" w:rsidRDefault="00CD09AE" w:rsidP="00CD09AE">
            <w:pPr>
              <w:spacing w:line="0" w:lineRule="atLeast"/>
              <w:rPr>
                <w:rFonts w:ascii="標楷體" w:eastAsia="標楷體" w:hAnsi="標楷體"/>
              </w:rPr>
            </w:pPr>
            <w:r w:rsidRPr="00CD09AE">
              <w:rPr>
                <w:rFonts w:ascii="標楷體" w:eastAsia="標楷體" w:hAnsi="標楷體" w:hint="eastAsia"/>
              </w:rPr>
              <w:t>8.能正確運用課程所學習的句型，並熟悉課文語詞。</w:t>
            </w:r>
          </w:p>
          <w:p w14:paraId="73ABA392" w14:textId="77777777" w:rsidR="00CD09AE" w:rsidRPr="00CD09AE" w:rsidRDefault="00CD09AE" w:rsidP="00CD09AE">
            <w:pPr>
              <w:spacing w:line="0" w:lineRule="atLeast"/>
              <w:rPr>
                <w:rFonts w:ascii="標楷體" w:eastAsia="標楷體" w:hAnsi="標楷體"/>
              </w:rPr>
            </w:pPr>
            <w:r w:rsidRPr="00CD09AE">
              <w:rPr>
                <w:rFonts w:ascii="標楷體" w:eastAsia="標楷體" w:hAnsi="標楷體" w:hint="eastAsia"/>
              </w:rPr>
              <w:t>9.從課程的學習，能培養關心家裡與家人的良好觀念。</w:t>
            </w:r>
          </w:p>
          <w:p w14:paraId="1AAF02BD" w14:textId="77777777" w:rsidR="00CD09AE" w:rsidRPr="00CD09AE" w:rsidRDefault="00CD09AE" w:rsidP="00CD09AE">
            <w:pPr>
              <w:spacing w:line="0" w:lineRule="atLeast"/>
              <w:rPr>
                <w:rFonts w:ascii="標楷體" w:eastAsia="標楷體" w:hAnsi="標楷體"/>
              </w:rPr>
            </w:pPr>
            <w:r w:rsidRPr="00CD09AE">
              <w:rPr>
                <w:rFonts w:ascii="標楷體" w:eastAsia="標楷體" w:hAnsi="標楷體" w:hint="eastAsia"/>
              </w:rPr>
              <w:t>10.能正確朗讀課文並認讀課文中的重要語詞。</w:t>
            </w:r>
          </w:p>
          <w:p w14:paraId="4708D950" w14:textId="77777777" w:rsidR="00CD09AE" w:rsidRPr="00CD09AE" w:rsidRDefault="00CD09AE" w:rsidP="00CD09AE">
            <w:pPr>
              <w:spacing w:line="0" w:lineRule="atLeast"/>
              <w:rPr>
                <w:rFonts w:ascii="標楷體" w:eastAsia="標楷體" w:hAnsi="標楷體"/>
              </w:rPr>
            </w:pPr>
            <w:r w:rsidRPr="00CD09AE">
              <w:rPr>
                <w:rFonts w:ascii="標楷體" w:eastAsia="標楷體" w:hAnsi="標楷體" w:hint="eastAsia"/>
              </w:rPr>
              <w:t>11.能聽懂且說出家中常見的陳設、家具用語，並學會造句與運用。</w:t>
            </w:r>
          </w:p>
          <w:p w14:paraId="3985A4EF" w14:textId="77777777" w:rsidR="00CD09AE" w:rsidRPr="00CD09AE" w:rsidRDefault="00CD09AE" w:rsidP="00CD09AE">
            <w:pPr>
              <w:spacing w:line="0" w:lineRule="atLeast"/>
              <w:rPr>
                <w:rFonts w:ascii="標楷體" w:eastAsia="標楷體" w:hAnsi="標楷體"/>
              </w:rPr>
            </w:pPr>
            <w:r w:rsidRPr="00CD09AE">
              <w:rPr>
                <w:rFonts w:ascii="標楷體" w:eastAsia="標楷體" w:hAnsi="標楷體" w:hint="eastAsia"/>
              </w:rPr>
              <w:t>12.能正確運用課程所學習的句型，並熟悉課文語詞。</w:t>
            </w:r>
          </w:p>
          <w:p w14:paraId="57153A9E" w14:textId="77777777" w:rsidR="00CD09AE" w:rsidRPr="00CD09AE" w:rsidRDefault="00CD09AE" w:rsidP="00CD09AE">
            <w:pPr>
              <w:spacing w:line="0" w:lineRule="atLeast"/>
              <w:rPr>
                <w:rFonts w:ascii="標楷體" w:eastAsia="標楷體" w:hAnsi="標楷體"/>
              </w:rPr>
            </w:pPr>
            <w:r w:rsidRPr="00CD09AE">
              <w:rPr>
                <w:rFonts w:ascii="標楷體" w:eastAsia="標楷體" w:hAnsi="標楷體" w:hint="eastAsia"/>
              </w:rPr>
              <w:t>13.能從課程增加語詞能力，進而使用較完整的句子，介紹自己的家中生活。</w:t>
            </w:r>
          </w:p>
          <w:p w14:paraId="64769869" w14:textId="77777777" w:rsidR="00CD09AE" w:rsidRPr="00CD09AE" w:rsidRDefault="00CD09AE" w:rsidP="00CD09AE">
            <w:pPr>
              <w:spacing w:line="0" w:lineRule="atLeast"/>
              <w:rPr>
                <w:rFonts w:ascii="標楷體" w:eastAsia="標楷體" w:hAnsi="標楷體"/>
              </w:rPr>
            </w:pPr>
            <w:r w:rsidRPr="00CD09AE">
              <w:rPr>
                <w:rFonts w:ascii="標楷體" w:eastAsia="標楷體" w:hAnsi="標楷體" w:hint="eastAsia"/>
              </w:rPr>
              <w:t>14.能複習「歡迎來阮兜」單元中家中隔間與屋裡的物品用語，並運用於日常生活中。</w:t>
            </w:r>
          </w:p>
          <w:p w14:paraId="34C1EC41" w14:textId="77777777" w:rsidR="00CD09AE" w:rsidRPr="00CD09AE" w:rsidRDefault="00CD09AE" w:rsidP="00CD09AE">
            <w:pPr>
              <w:spacing w:line="0" w:lineRule="atLeast"/>
              <w:rPr>
                <w:rFonts w:ascii="標楷體" w:eastAsia="標楷體" w:hAnsi="標楷體"/>
              </w:rPr>
            </w:pPr>
            <w:r w:rsidRPr="00CD09AE">
              <w:rPr>
                <w:rFonts w:ascii="標楷體" w:eastAsia="標楷體" w:hAnsi="標楷體" w:hint="eastAsia"/>
              </w:rPr>
              <w:t>15.能正確朗讀課文並認讀課文中的重要語詞。</w:t>
            </w:r>
          </w:p>
          <w:p w14:paraId="0E9159F9" w14:textId="77777777" w:rsidR="00CD09AE" w:rsidRPr="00CD09AE" w:rsidRDefault="00CD09AE" w:rsidP="00CD09AE">
            <w:pPr>
              <w:spacing w:line="0" w:lineRule="atLeast"/>
              <w:rPr>
                <w:rFonts w:ascii="標楷體" w:eastAsia="標楷體" w:hAnsi="標楷體"/>
              </w:rPr>
            </w:pPr>
            <w:r w:rsidRPr="00CD09AE">
              <w:rPr>
                <w:rFonts w:ascii="標楷體" w:eastAsia="標楷體" w:hAnsi="標楷體" w:hint="eastAsia"/>
              </w:rPr>
              <w:t>16.能聽懂且說出生活中常見的植物用語，並學會造句與運用。</w:t>
            </w:r>
          </w:p>
          <w:p w14:paraId="79356F8F" w14:textId="77777777" w:rsidR="00CD09AE" w:rsidRPr="00CD09AE" w:rsidRDefault="00CD09AE" w:rsidP="00CD09AE">
            <w:pPr>
              <w:spacing w:line="0" w:lineRule="atLeast"/>
              <w:rPr>
                <w:rFonts w:ascii="標楷體" w:eastAsia="標楷體" w:hAnsi="標楷體"/>
              </w:rPr>
            </w:pPr>
            <w:r w:rsidRPr="00CD09AE">
              <w:rPr>
                <w:rFonts w:ascii="標楷體" w:eastAsia="標楷體" w:hAnsi="標楷體" w:hint="eastAsia"/>
              </w:rPr>
              <w:t>17.能正確運用課程所學習的句型，並熟悉本課語詞。</w:t>
            </w:r>
          </w:p>
          <w:p w14:paraId="1205B371" w14:textId="77777777" w:rsidR="00CD09AE" w:rsidRPr="00CD09AE" w:rsidRDefault="00CD09AE" w:rsidP="00CD09AE">
            <w:pPr>
              <w:spacing w:line="0" w:lineRule="atLeast"/>
              <w:rPr>
                <w:rFonts w:ascii="標楷體" w:eastAsia="標楷體" w:hAnsi="標楷體"/>
              </w:rPr>
            </w:pPr>
            <w:r w:rsidRPr="00CD09AE">
              <w:rPr>
                <w:rFonts w:ascii="標楷體" w:eastAsia="標楷體" w:hAnsi="標楷體" w:hint="eastAsia"/>
              </w:rPr>
              <w:t>18.從課程學習觀察植物，及建立愛護植物、親近植物的觀念。</w:t>
            </w:r>
          </w:p>
          <w:p w14:paraId="7FC1BE81" w14:textId="77777777" w:rsidR="00CD09AE" w:rsidRPr="00CD09AE" w:rsidRDefault="00CD09AE" w:rsidP="00CD09AE">
            <w:pPr>
              <w:spacing w:line="0" w:lineRule="atLeast"/>
              <w:rPr>
                <w:rFonts w:ascii="標楷體" w:eastAsia="標楷體" w:hAnsi="標楷體"/>
              </w:rPr>
            </w:pPr>
            <w:r w:rsidRPr="00CD09AE">
              <w:rPr>
                <w:rFonts w:ascii="標楷體" w:eastAsia="標楷體" w:hAnsi="標楷體" w:hint="eastAsia"/>
              </w:rPr>
              <w:t>19.能複習「美麗的世界」單元中常見昆蟲與植物名稱，並運用在日常生活中。</w:t>
            </w:r>
          </w:p>
          <w:p w14:paraId="46B64D81" w14:textId="77777777" w:rsidR="00CD09AE" w:rsidRPr="00CD09AE" w:rsidRDefault="00CD09AE" w:rsidP="00CD09AE">
            <w:pPr>
              <w:spacing w:line="0" w:lineRule="atLeast"/>
              <w:rPr>
                <w:rFonts w:ascii="標楷體" w:eastAsia="標楷體" w:hAnsi="標楷體"/>
              </w:rPr>
            </w:pPr>
            <w:r w:rsidRPr="00CD09AE">
              <w:rPr>
                <w:rFonts w:ascii="標楷體" w:eastAsia="標楷體" w:hAnsi="標楷體" w:hint="eastAsia"/>
              </w:rPr>
              <w:t>20.能正確朗讀課文並認讀課文中的重要語詞。</w:t>
            </w:r>
          </w:p>
          <w:p w14:paraId="5AC82467" w14:textId="77777777" w:rsidR="00CD09AE" w:rsidRPr="00CD09AE" w:rsidRDefault="00CD09AE" w:rsidP="00CD09AE">
            <w:pPr>
              <w:spacing w:line="0" w:lineRule="atLeast"/>
              <w:rPr>
                <w:rFonts w:ascii="標楷體" w:eastAsia="標楷體" w:hAnsi="標楷體"/>
              </w:rPr>
            </w:pPr>
            <w:r w:rsidRPr="00CD09AE">
              <w:rPr>
                <w:rFonts w:ascii="標楷體" w:eastAsia="標楷體" w:hAnsi="標楷體" w:hint="eastAsia"/>
              </w:rPr>
              <w:t>21.能聽懂且說出生活中常見的昆蟲用語，並學會運用。</w:t>
            </w:r>
          </w:p>
          <w:p w14:paraId="4B297BC1" w14:textId="77777777" w:rsidR="00CD09AE" w:rsidRPr="00CD09AE" w:rsidRDefault="00CD09AE" w:rsidP="00CD09AE">
            <w:pPr>
              <w:spacing w:line="0" w:lineRule="atLeast"/>
              <w:rPr>
                <w:rFonts w:ascii="標楷體" w:eastAsia="標楷體" w:hAnsi="標楷體"/>
              </w:rPr>
            </w:pPr>
            <w:r w:rsidRPr="00CD09AE">
              <w:rPr>
                <w:rFonts w:ascii="標楷體" w:eastAsia="標楷體" w:hAnsi="標楷體" w:hint="eastAsia"/>
              </w:rPr>
              <w:t>22.能正確運用課程所學習的句型，並熟悉課文語詞。</w:t>
            </w:r>
          </w:p>
          <w:p w14:paraId="117D6A04" w14:textId="77777777" w:rsidR="00CD09AE" w:rsidRPr="00CD09AE" w:rsidRDefault="00CD09AE" w:rsidP="00CD09AE">
            <w:pPr>
              <w:spacing w:line="0" w:lineRule="atLeast"/>
              <w:rPr>
                <w:rFonts w:ascii="標楷體" w:eastAsia="標楷體" w:hAnsi="標楷體"/>
              </w:rPr>
            </w:pPr>
            <w:r w:rsidRPr="00CD09AE">
              <w:rPr>
                <w:rFonts w:ascii="標楷體" w:eastAsia="標楷體" w:hAnsi="標楷體" w:hint="eastAsia"/>
              </w:rPr>
              <w:t>從課程的學習，培養細心觀察生活、大自然，及維護環境的好習慣。</w:t>
            </w:r>
          </w:p>
          <w:p w14:paraId="1358D932" w14:textId="77777777" w:rsidR="00CD09AE" w:rsidRPr="00CD09AE" w:rsidRDefault="00CD09AE" w:rsidP="00CD09AE">
            <w:pPr>
              <w:spacing w:line="0" w:lineRule="atLeast"/>
              <w:rPr>
                <w:rFonts w:ascii="標楷體" w:eastAsia="標楷體" w:hAnsi="標楷體"/>
              </w:rPr>
            </w:pPr>
            <w:r w:rsidRPr="00CD09AE">
              <w:rPr>
                <w:rFonts w:ascii="標楷體" w:eastAsia="標楷體" w:hAnsi="標楷體" w:hint="eastAsia"/>
              </w:rPr>
              <w:t>23.能正確念讀課文並可認念課文中的閩南語字詞。</w:t>
            </w:r>
          </w:p>
          <w:p w14:paraId="5291206A" w14:textId="77777777" w:rsidR="00CD09AE" w:rsidRPr="00CD09AE" w:rsidRDefault="00CD09AE" w:rsidP="00CD09AE">
            <w:pPr>
              <w:spacing w:line="0" w:lineRule="atLeast"/>
              <w:rPr>
                <w:rFonts w:ascii="標楷體" w:eastAsia="標楷體" w:hAnsi="標楷體"/>
              </w:rPr>
            </w:pPr>
            <w:r w:rsidRPr="00CD09AE">
              <w:rPr>
                <w:rFonts w:ascii="標楷體" w:eastAsia="標楷體" w:hAnsi="標楷體" w:hint="eastAsia"/>
              </w:rPr>
              <w:lastRenderedPageBreak/>
              <w:t>24.能運用句型「（人／物）佇（佗位）的邊仔」的句型，進行加長語句的練習。</w:t>
            </w:r>
          </w:p>
          <w:p w14:paraId="249566C4" w14:textId="77777777" w:rsidR="00CD09AE" w:rsidRPr="00CD09AE" w:rsidRDefault="00CD09AE" w:rsidP="00CD09AE">
            <w:pPr>
              <w:spacing w:line="0" w:lineRule="atLeast"/>
              <w:rPr>
                <w:rFonts w:ascii="標楷體" w:eastAsia="標楷體" w:hAnsi="標楷體"/>
              </w:rPr>
            </w:pPr>
            <w:r w:rsidRPr="00CD09AE">
              <w:rPr>
                <w:rFonts w:ascii="標楷體" w:eastAsia="標楷體" w:hAnsi="標楷體" w:hint="eastAsia"/>
              </w:rPr>
              <w:t>25.透過課程活動，促進學生的團隊合作，並將閩南語文應用於日常溝通互動之中。</w:t>
            </w:r>
          </w:p>
          <w:p w14:paraId="12942208" w14:textId="77777777" w:rsidR="00CD09AE" w:rsidRPr="00CD09AE" w:rsidRDefault="00CD09AE" w:rsidP="00CD09AE">
            <w:pPr>
              <w:spacing w:line="0" w:lineRule="atLeast"/>
              <w:rPr>
                <w:rFonts w:ascii="標楷體" w:eastAsia="標楷體" w:hAnsi="標楷體"/>
              </w:rPr>
            </w:pPr>
            <w:r w:rsidRPr="00CD09AE">
              <w:rPr>
                <w:rFonts w:ascii="標楷體" w:eastAsia="標楷體" w:hAnsi="標楷體" w:hint="eastAsia"/>
              </w:rPr>
              <w:t>26.能理解本課繪本故事的內容，並能以自己的話使用閩南語說出故事。</w:t>
            </w:r>
          </w:p>
          <w:p w14:paraId="57EA428E" w14:textId="77777777" w:rsidR="00CD09AE" w:rsidRPr="00CD09AE" w:rsidRDefault="00CD09AE" w:rsidP="00CD09AE">
            <w:pPr>
              <w:spacing w:line="0" w:lineRule="atLeast"/>
              <w:rPr>
                <w:rFonts w:ascii="標楷體" w:eastAsia="標楷體" w:hAnsi="標楷體"/>
              </w:rPr>
            </w:pPr>
            <w:r w:rsidRPr="00CD09AE">
              <w:rPr>
                <w:rFonts w:ascii="標楷體" w:eastAsia="標楷體" w:hAnsi="標楷體" w:hint="eastAsia"/>
              </w:rPr>
              <w:t>27.能在老師的引導下進行閱讀理解的練習。</w:t>
            </w:r>
          </w:p>
          <w:p w14:paraId="51081D86" w14:textId="77777777" w:rsidR="00CD09AE" w:rsidRPr="00CD09AE" w:rsidRDefault="00CD09AE" w:rsidP="00CD09AE">
            <w:pPr>
              <w:spacing w:line="0" w:lineRule="atLeast"/>
              <w:rPr>
                <w:rFonts w:ascii="標楷體" w:eastAsia="標楷體" w:hAnsi="標楷體"/>
              </w:rPr>
            </w:pPr>
            <w:r w:rsidRPr="00CD09AE">
              <w:rPr>
                <w:rFonts w:ascii="標楷體" w:eastAsia="標楷體" w:hAnsi="標楷體" w:hint="eastAsia"/>
              </w:rPr>
              <w:t>28.能在課堂上使用閩南語文和老師、同學進行問答或討論。</w:t>
            </w:r>
          </w:p>
          <w:p w14:paraId="3F6172A6" w14:textId="77777777" w:rsidR="003B7FD2" w:rsidRPr="00EF6555" w:rsidRDefault="00CD09AE" w:rsidP="00CD09AE">
            <w:pPr>
              <w:pStyle w:val="a5"/>
              <w:spacing w:line="0" w:lineRule="atLeast"/>
              <w:jc w:val="left"/>
            </w:pPr>
            <w:r w:rsidRPr="00CD09AE">
              <w:rPr>
                <w:rFonts w:hint="eastAsia"/>
              </w:rPr>
              <w:t>29.能學會與意思接近與意思相反的字詞。</w:t>
            </w:r>
          </w:p>
        </w:tc>
      </w:tr>
      <w:tr w:rsidR="00C5310B" w:rsidRPr="008D2FBD" w14:paraId="41CF4180" w14:textId="77777777" w:rsidTr="00420A5E">
        <w:tblPrEx>
          <w:jc w:val="center"/>
        </w:tblPrEx>
        <w:trPr>
          <w:trHeight w:val="497"/>
          <w:jc w:val="center"/>
        </w:trPr>
        <w:tc>
          <w:tcPr>
            <w:tcW w:w="0" w:type="auto"/>
            <w:vMerge w:val="restart"/>
            <w:shd w:val="pct10" w:color="auto" w:fill="auto"/>
            <w:vAlign w:val="center"/>
          </w:tcPr>
          <w:p w14:paraId="53F2B268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lastRenderedPageBreak/>
              <w:t>教學進度</w:t>
            </w:r>
          </w:p>
          <w:p w14:paraId="20B31C05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週次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1246B64C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單元名稱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3DCC4A37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節數</w:t>
            </w:r>
          </w:p>
        </w:tc>
        <w:tc>
          <w:tcPr>
            <w:tcW w:w="0" w:type="auto"/>
            <w:gridSpan w:val="2"/>
            <w:vMerge w:val="restart"/>
            <w:shd w:val="pct10" w:color="auto" w:fill="auto"/>
            <w:vAlign w:val="center"/>
          </w:tcPr>
          <w:p w14:paraId="6147FA31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學習領域</w:t>
            </w:r>
          </w:p>
          <w:p w14:paraId="21561E51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核心素養</w:t>
            </w:r>
          </w:p>
        </w:tc>
        <w:tc>
          <w:tcPr>
            <w:tcW w:w="0" w:type="auto"/>
            <w:gridSpan w:val="2"/>
            <w:shd w:val="pct10" w:color="auto" w:fill="auto"/>
            <w:vAlign w:val="center"/>
          </w:tcPr>
          <w:p w14:paraId="7FD5CE35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學習重點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4854BDB7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學習</w:t>
            </w:r>
            <w:r w:rsidRPr="008D2FBD">
              <w:rPr>
                <w:color w:val="auto"/>
              </w:rPr>
              <w:t>目標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75FEF60F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教學重點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5132A2D2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評量方式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1E9D386B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議題融入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108A2A74" w14:textId="77777777" w:rsidR="003D2635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跨領域統整規劃</w:t>
            </w:r>
          </w:p>
          <w:p w14:paraId="1F8B65DB" w14:textId="77777777" w:rsidR="007337EB" w:rsidRPr="008D2FBD" w:rsidRDefault="003D2635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(</w:t>
            </w:r>
            <w:r w:rsidR="007337EB" w:rsidRPr="008D2FBD">
              <w:rPr>
                <w:color w:val="auto"/>
              </w:rPr>
              <w:t>無則免</w:t>
            </w:r>
            <w:r w:rsidRPr="008D2FBD">
              <w:rPr>
                <w:rFonts w:hint="eastAsia"/>
                <w:color w:val="auto"/>
              </w:rPr>
              <w:t>)</w:t>
            </w:r>
          </w:p>
        </w:tc>
      </w:tr>
      <w:tr w:rsidR="00C5310B" w:rsidRPr="008D2FBD" w14:paraId="3C5E2178" w14:textId="77777777" w:rsidTr="00420A5E">
        <w:tblPrEx>
          <w:jc w:val="center"/>
        </w:tblPrEx>
        <w:trPr>
          <w:trHeight w:val="247"/>
          <w:jc w:val="center"/>
        </w:trPr>
        <w:tc>
          <w:tcPr>
            <w:tcW w:w="0" w:type="auto"/>
            <w:vMerge/>
            <w:shd w:val="clear" w:color="auto" w:fill="auto"/>
          </w:tcPr>
          <w:p w14:paraId="47109528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236E836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</w:tcPr>
          <w:p w14:paraId="6F7740CC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gridSpan w:val="2"/>
            <w:vMerge/>
            <w:shd w:val="pct10" w:color="auto" w:fill="auto"/>
          </w:tcPr>
          <w:p w14:paraId="4CFDC280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shd w:val="pct10" w:color="auto" w:fill="auto"/>
          </w:tcPr>
          <w:p w14:paraId="3E1B9406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學習表現</w:t>
            </w:r>
          </w:p>
        </w:tc>
        <w:tc>
          <w:tcPr>
            <w:tcW w:w="0" w:type="auto"/>
            <w:shd w:val="pct10" w:color="auto" w:fill="auto"/>
          </w:tcPr>
          <w:p w14:paraId="430A76C2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學習內容</w:t>
            </w:r>
          </w:p>
        </w:tc>
        <w:tc>
          <w:tcPr>
            <w:tcW w:w="0" w:type="auto"/>
            <w:vMerge/>
          </w:tcPr>
          <w:p w14:paraId="037ABC62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</w:tcPr>
          <w:p w14:paraId="1699AF28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0E143CF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CF33177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</w:tcPr>
          <w:p w14:paraId="18BD9732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</w:tr>
      <w:tr w:rsidR="00420A5E" w:rsidRPr="008D2FBD" w14:paraId="6149BCB3" w14:textId="77777777" w:rsidTr="00420A5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0236DD4D" w14:textId="77777777" w:rsidR="00420A5E" w:rsidRPr="008D2FBD" w:rsidRDefault="00420A5E" w:rsidP="00420A5E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0DD48B3F" w14:textId="77777777" w:rsidR="00420A5E" w:rsidRPr="00202295" w:rsidRDefault="00420A5E" w:rsidP="00420A5E">
            <w:r w:rsidRPr="00557150">
              <w:rPr>
                <w:rFonts w:hint="eastAsia"/>
              </w:rPr>
              <w:t>一、我的心情</w:t>
            </w:r>
            <w:r w:rsidRPr="00557150">
              <w:rPr>
                <w:rFonts w:hint="eastAsia"/>
              </w:rPr>
              <w:t>1.</w:t>
            </w:r>
            <w:r w:rsidRPr="00557150">
              <w:rPr>
                <w:rFonts w:hint="eastAsia"/>
              </w:rPr>
              <w:t>歡喜的代誌</w:t>
            </w:r>
          </w:p>
        </w:tc>
        <w:tc>
          <w:tcPr>
            <w:tcW w:w="0" w:type="auto"/>
          </w:tcPr>
          <w:p w14:paraId="2DEEB32D" w14:textId="77777777" w:rsidR="00420A5E" w:rsidRPr="00CE1337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</w:t>
            </w:r>
          </w:p>
        </w:tc>
        <w:tc>
          <w:tcPr>
            <w:tcW w:w="0" w:type="auto"/>
            <w:gridSpan w:val="2"/>
          </w:tcPr>
          <w:p w14:paraId="5114AF79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閩-E-A1</w:t>
            </w:r>
          </w:p>
          <w:p w14:paraId="219C8FFF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具備認識閩南語文對個人生活的重要性，並能主動學習，進而建立學習閩南語文的能力。</w:t>
            </w:r>
          </w:p>
          <w:p w14:paraId="4CEA2932" w14:textId="6DC8F2BA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</w:p>
        </w:tc>
        <w:tc>
          <w:tcPr>
            <w:tcW w:w="0" w:type="auto"/>
          </w:tcPr>
          <w:p w14:paraId="0246BEE6" w14:textId="77777777" w:rsidR="00420A5E" w:rsidRPr="006C550C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6C550C">
              <w:rPr>
                <w:rFonts w:ascii="新細明體" w:hAnsi="新細明體" w:hint="eastAsia"/>
                <w:sz w:val="20"/>
              </w:rPr>
              <w:t>1-Ⅰ-1能聽辨閩南語常用字詞的語音差異。</w:t>
            </w:r>
          </w:p>
          <w:p w14:paraId="6F162FE7" w14:textId="77777777" w:rsidR="00420A5E" w:rsidRPr="006C550C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6C550C">
              <w:rPr>
                <w:rFonts w:ascii="新細明體" w:hAnsi="新細明體" w:hint="eastAsia"/>
                <w:sz w:val="20"/>
              </w:rPr>
              <w:t>1-Ⅰ-2能聽懂日常生活中閩南語語句並掌握重點。</w:t>
            </w:r>
          </w:p>
          <w:p w14:paraId="4138B385" w14:textId="77777777" w:rsidR="00420A5E" w:rsidRPr="006C550C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6C550C">
              <w:rPr>
                <w:rFonts w:ascii="新細明體" w:hAnsi="新細明體" w:hint="eastAsia"/>
                <w:sz w:val="20"/>
              </w:rPr>
              <w:t>1-Ⅰ-3能聽懂所學的閩南語文課文主題、內容並掌握重點。</w:t>
            </w:r>
          </w:p>
          <w:p w14:paraId="1AC0FC8F" w14:textId="29706707" w:rsidR="00420A5E" w:rsidRPr="006C550C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6C550C">
              <w:rPr>
                <w:rFonts w:ascii="新細明體" w:hAnsi="新細明體" w:hint="eastAsia"/>
                <w:sz w:val="20"/>
              </w:rPr>
              <w:t>2-Ⅰ-3能正確朗讀所學的閩南語課文。</w:t>
            </w:r>
          </w:p>
        </w:tc>
        <w:tc>
          <w:tcPr>
            <w:tcW w:w="0" w:type="auto"/>
          </w:tcPr>
          <w:p w14:paraId="7F30EC20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Aa-Ⅰ-1文字認讀。</w:t>
            </w:r>
          </w:p>
          <w:p w14:paraId="12DF7C24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  <w:sz w:val="20"/>
              </w:rPr>
              <w:t>Ab-Ⅰ-1語詞運用。</w:t>
            </w:r>
          </w:p>
          <w:p w14:paraId="728AFC75" w14:textId="22AA35F0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  <w:sz w:val="20"/>
              </w:rPr>
              <w:t>Bg-Ⅰ-2口語表達。</w:t>
            </w:r>
          </w:p>
        </w:tc>
        <w:tc>
          <w:tcPr>
            <w:tcW w:w="0" w:type="auto"/>
          </w:tcPr>
          <w:p w14:paraId="262EBD49" w14:textId="77777777" w:rsidR="00420A5E" w:rsidRPr="001B50C6" w:rsidRDefault="00420A5E" w:rsidP="00420A5E">
            <w:pPr>
              <w:spacing w:line="0" w:lineRule="atLeast"/>
              <w:ind w:leftChars="-21" w:left="-50" w:rightChars="-33" w:right="-79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讓學生從生活化的內容，輕鬆學習課文，藉此提高學習興趣，以增進閩南語的聽說能力。</w:t>
            </w:r>
          </w:p>
          <w:p w14:paraId="0B9B6117" w14:textId="77777777" w:rsidR="00420A5E" w:rsidRPr="001B50C6" w:rsidRDefault="00420A5E" w:rsidP="00420A5E">
            <w:pPr>
              <w:spacing w:line="0" w:lineRule="atLeast"/>
              <w:ind w:leftChars="-21" w:left="-50" w:rightChars="-33" w:right="-79"/>
              <w:rPr>
                <w:rFonts w:ascii="新細明體" w:hAnsi="新細明體"/>
                <w:sz w:val="20"/>
              </w:rPr>
            </w:pPr>
          </w:p>
        </w:tc>
        <w:tc>
          <w:tcPr>
            <w:tcW w:w="0" w:type="auto"/>
          </w:tcPr>
          <w:p w14:paraId="768F6947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 xml:space="preserve">一、引起動機  </w:t>
            </w:r>
          </w:p>
          <w:p w14:paraId="76C6B73C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老師</w:t>
            </w:r>
            <w:r w:rsidRPr="001B50C6">
              <w:rPr>
                <w:rFonts w:ascii="新細明體" w:hAnsi="新細明體"/>
                <w:sz w:val="20"/>
              </w:rPr>
              <w:t>播放「看卡通學</w:t>
            </w:r>
            <w:r w:rsidRPr="001B50C6">
              <w:rPr>
                <w:rFonts w:ascii="新細明體" w:hAnsi="新細明體" w:hint="eastAsia"/>
                <w:sz w:val="20"/>
              </w:rPr>
              <w:t>閩南語</w:t>
            </w:r>
            <w:r w:rsidRPr="001B50C6">
              <w:rPr>
                <w:rFonts w:ascii="新細明體" w:hAnsi="新細明體"/>
                <w:sz w:val="20"/>
              </w:rPr>
              <w:t>」動畫</w:t>
            </w:r>
            <w:r w:rsidRPr="001B50C6">
              <w:rPr>
                <w:rFonts w:ascii="新細明體" w:hAnsi="新細明體" w:hint="eastAsia"/>
                <w:sz w:val="20"/>
              </w:rPr>
              <w:t>，</w:t>
            </w:r>
            <w:r w:rsidRPr="001B50C6">
              <w:rPr>
                <w:rFonts w:ascii="新細明體" w:hAnsi="新細明體"/>
                <w:sz w:val="20"/>
              </w:rPr>
              <w:t>讓學生欣賞。</w:t>
            </w:r>
          </w:p>
          <w:p w14:paraId="40706F1C" w14:textId="77777777" w:rsidR="00420A5E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346357D2" w14:textId="77777777" w:rsidR="00420A5E" w:rsidRPr="00E218EE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 xml:space="preserve">二、發展活動 </w:t>
            </w:r>
          </w:p>
          <w:p w14:paraId="622CD42D" w14:textId="77777777" w:rsidR="00420A5E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活動一：激頭殼</w:t>
            </w:r>
          </w:p>
          <w:p w14:paraId="6CD4A7B9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看</w:t>
            </w:r>
            <w:r w:rsidRPr="001B50C6">
              <w:rPr>
                <w:rFonts w:ascii="新細明體" w:hAnsi="新細明體" w:hint="eastAsia"/>
                <w:sz w:val="20"/>
              </w:rPr>
              <w:t>完動畫，老師引導學生用閩南語回答「激頭殼」的問題，帶出本課主題：「情緒」，並藉此進入課文教學。</w:t>
            </w:r>
          </w:p>
          <w:p w14:paraId="35335B32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0E3E51BA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活動</w:t>
            </w:r>
            <w:r>
              <w:rPr>
                <w:rFonts w:ascii="新細明體" w:hAnsi="新細明體" w:hint="eastAsia"/>
                <w:sz w:val="20"/>
              </w:rPr>
              <w:t>二</w:t>
            </w:r>
            <w:r w:rsidRPr="001B50C6">
              <w:rPr>
                <w:rFonts w:ascii="新細明體" w:hAnsi="新細明體" w:hint="eastAsia"/>
                <w:sz w:val="20"/>
              </w:rPr>
              <w:t xml:space="preserve">：課文認讀  </w:t>
            </w:r>
          </w:p>
          <w:p w14:paraId="07D207C4" w14:textId="77777777" w:rsidR="00420A5E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老師領讀，學生跟讀，也可播放CD</w:t>
            </w:r>
            <w:r>
              <w:rPr>
                <w:rFonts w:ascii="新細明體" w:hAnsi="新細明體" w:hint="eastAsia"/>
                <w:sz w:val="20"/>
              </w:rPr>
              <w:t>1</w:t>
            </w:r>
            <w:r w:rsidRPr="001B50C6">
              <w:rPr>
                <w:rFonts w:ascii="新細明體" w:hAnsi="新細明體" w:hint="eastAsia"/>
                <w:sz w:val="20"/>
              </w:rPr>
              <w:t>或教學電子書，讓學生聆聽課文，老師再帶領學生朗讀。</w:t>
            </w:r>
          </w:p>
          <w:p w14:paraId="1F80B0B7" w14:textId="77777777" w:rsidR="00420A5E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27080D09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活動三：課文講解：</w:t>
            </w:r>
          </w:p>
          <w:p w14:paraId="7AE8E0B7" w14:textId="77777777" w:rsidR="00420A5E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1.</w:t>
            </w:r>
            <w:r w:rsidRPr="001B50C6">
              <w:rPr>
                <w:rFonts w:ascii="新細明體" w:hAnsi="新細明體" w:hint="eastAsia"/>
                <w:sz w:val="20"/>
              </w:rPr>
              <w:t>老師解說課文語詞</w:t>
            </w:r>
            <w:r>
              <w:rPr>
                <w:rFonts w:ascii="新細明體" w:hAnsi="新細明體" w:hint="eastAsia"/>
                <w:sz w:val="20"/>
              </w:rPr>
              <w:t>。</w:t>
            </w:r>
          </w:p>
          <w:p w14:paraId="4A729F13" w14:textId="5301D380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2.老師</w:t>
            </w:r>
            <w:r w:rsidRPr="001B50C6">
              <w:rPr>
                <w:rFonts w:ascii="新細明體" w:hAnsi="新細明體" w:hint="eastAsia"/>
                <w:sz w:val="20"/>
              </w:rPr>
              <w:t xml:space="preserve">逐句解說課文內容大意。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shd w:val="clear" w:color="auto" w:fill="auto"/>
          </w:tcPr>
          <w:p w14:paraId="6D4BD8A6" w14:textId="77777777" w:rsidR="00420A5E" w:rsidRPr="001B50C6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/>
                <w:sz w:val="20"/>
              </w:rPr>
              <w:t>口語評量</w:t>
            </w:r>
          </w:p>
          <w:p w14:paraId="11C344F4" w14:textId="77777777" w:rsidR="00420A5E" w:rsidRPr="001B50C6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/>
                <w:sz w:val="20"/>
              </w:rPr>
              <w:t>態度評量</w:t>
            </w:r>
          </w:p>
          <w:p w14:paraId="1CBA3872" w14:textId="1C2C5F2C" w:rsidR="00420A5E" w:rsidRPr="001B50C6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14:paraId="25C6CF39" w14:textId="77777777" w:rsidR="00420A5E" w:rsidRPr="00CA563B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A563B">
              <w:rPr>
                <w:rFonts w:ascii="新細明體" w:hAnsi="新細明體" w:hint="eastAsia"/>
                <w:sz w:val="20"/>
              </w:rPr>
              <w:t>品德教育</w:t>
            </w:r>
            <w:r w:rsidRPr="00CA563B">
              <w:rPr>
                <w:rFonts w:ascii="新細明體" w:hAnsi="新細明體"/>
                <w:sz w:val="20"/>
              </w:rPr>
              <w:t xml:space="preserve"> </w:t>
            </w:r>
          </w:p>
          <w:p w14:paraId="33ABAC14" w14:textId="570894FF" w:rsidR="00420A5E" w:rsidRPr="00CA563B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A563B">
              <w:rPr>
                <w:rFonts w:ascii="新細明體" w:hAnsi="新細明體" w:hint="eastAsia"/>
                <w:sz w:val="20"/>
              </w:rPr>
              <w:t>品</w:t>
            </w:r>
            <w:r w:rsidRPr="00CA563B">
              <w:rPr>
                <w:rFonts w:ascii="新細明體" w:hAnsi="新細明體"/>
                <w:sz w:val="20"/>
              </w:rPr>
              <w:t xml:space="preserve">E3 </w:t>
            </w:r>
            <w:r w:rsidRPr="00CA563B">
              <w:rPr>
                <w:rFonts w:ascii="新細明體" w:hAnsi="新細明體" w:hint="eastAsia"/>
                <w:sz w:val="20"/>
              </w:rPr>
              <w:t>溝通合作與和諧人際關係。</w:t>
            </w:r>
          </w:p>
        </w:tc>
        <w:tc>
          <w:tcPr>
            <w:tcW w:w="0" w:type="auto"/>
          </w:tcPr>
          <w:p w14:paraId="2B8FD584" w14:textId="77777777" w:rsidR="00420A5E" w:rsidRPr="007708C8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7708C8">
              <w:rPr>
                <w:rFonts w:ascii="新細明體" w:hAnsi="新細明體" w:hint="eastAsia"/>
                <w:sz w:val="20"/>
              </w:rPr>
              <w:t>生活課程</w:t>
            </w:r>
          </w:p>
          <w:p w14:paraId="6A0BC9CD" w14:textId="47FEEA84" w:rsidR="00420A5E" w:rsidRPr="00CA563B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7708C8">
              <w:rPr>
                <w:rFonts w:ascii="新細明體" w:hAnsi="新細明體" w:hint="eastAsia"/>
                <w:sz w:val="20"/>
              </w:rPr>
              <w:t>4-Ⅰ-1- 1嘗試運用生活中的各種素材，進行遊戲與活動，表現自己的感受與想法。</w:t>
            </w:r>
          </w:p>
        </w:tc>
      </w:tr>
      <w:tr w:rsidR="00420A5E" w:rsidRPr="008D2FBD" w14:paraId="68E0EC50" w14:textId="77777777" w:rsidTr="00420A5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42CEB9D4" w14:textId="76BB897F" w:rsidR="00420A5E" w:rsidRPr="008D2FBD" w:rsidRDefault="00420A5E" w:rsidP="00420A5E">
            <w:pPr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0FBBC373" w14:textId="77777777" w:rsidR="00420A5E" w:rsidRPr="00557150" w:rsidRDefault="00420A5E" w:rsidP="00420A5E"/>
        </w:tc>
        <w:tc>
          <w:tcPr>
            <w:tcW w:w="0" w:type="auto"/>
          </w:tcPr>
          <w:p w14:paraId="3145C68E" w14:textId="77777777" w:rsidR="00420A5E" w:rsidRPr="00CE1337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  <w:tc>
          <w:tcPr>
            <w:tcW w:w="0" w:type="auto"/>
            <w:gridSpan w:val="2"/>
          </w:tcPr>
          <w:p w14:paraId="0E4CF7B7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閩-E-A1</w:t>
            </w:r>
          </w:p>
          <w:p w14:paraId="39C7E54C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具備認識閩南語文對個人生活的重要</w:t>
            </w:r>
            <w:r w:rsidRPr="001B50C6">
              <w:rPr>
                <w:rFonts w:ascii="新細明體" w:hAnsi="新細明體" w:hint="eastAsia"/>
                <w:sz w:val="20"/>
              </w:rPr>
              <w:lastRenderedPageBreak/>
              <w:t>性，並能主動學習，進而建立學習閩南語文的能力。</w:t>
            </w:r>
          </w:p>
          <w:p w14:paraId="44B468D4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閩-E-A2</w:t>
            </w:r>
          </w:p>
          <w:p w14:paraId="58266D26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具備使用閩南語文進行思考的能力，並用之於日常生活中，以處理相關問題。</w:t>
            </w:r>
          </w:p>
          <w:p w14:paraId="5536265E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閩-E-B1</w:t>
            </w:r>
          </w:p>
          <w:p w14:paraId="5CDEFCC4" w14:textId="196ABCA4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0" w:type="auto"/>
          </w:tcPr>
          <w:p w14:paraId="76E40F40" w14:textId="77777777" w:rsidR="00420A5E" w:rsidRPr="006C550C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6C550C">
              <w:rPr>
                <w:rFonts w:ascii="新細明體" w:hAnsi="新細明體" w:hint="eastAsia"/>
                <w:sz w:val="20"/>
              </w:rPr>
              <w:lastRenderedPageBreak/>
              <w:t>1-Ⅰ-2能聽懂日常生活中閩南語語</w:t>
            </w:r>
            <w:r w:rsidRPr="006C550C">
              <w:rPr>
                <w:rFonts w:ascii="新細明體" w:hAnsi="新細明體" w:hint="eastAsia"/>
                <w:sz w:val="20"/>
              </w:rPr>
              <w:lastRenderedPageBreak/>
              <w:t>句並掌握重點。</w:t>
            </w:r>
          </w:p>
          <w:p w14:paraId="262A0D00" w14:textId="77777777" w:rsidR="00420A5E" w:rsidRPr="006C550C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6C550C">
              <w:rPr>
                <w:rFonts w:ascii="新細明體" w:hAnsi="新細明體" w:hint="eastAsia"/>
                <w:sz w:val="20"/>
              </w:rPr>
              <w:t>1-Ⅰ-4能從聆聽中建立主動學習閩南語的興趣與習慣。</w:t>
            </w:r>
          </w:p>
          <w:p w14:paraId="3641917E" w14:textId="77777777" w:rsidR="00420A5E" w:rsidRPr="006C550C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6C550C">
              <w:rPr>
                <w:rFonts w:ascii="新細明體" w:hAnsi="新細明體" w:hint="eastAsia"/>
                <w:sz w:val="20"/>
              </w:rPr>
              <w:t>2-Ⅰ-2能初步運用閩南語表達感受、情緒與需求。</w:t>
            </w:r>
          </w:p>
          <w:p w14:paraId="0C77561C" w14:textId="77777777" w:rsidR="00420A5E" w:rsidRPr="006C550C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6C550C">
              <w:rPr>
                <w:rFonts w:ascii="新細明體" w:hAnsi="新細明體" w:hint="eastAsia"/>
                <w:sz w:val="20"/>
              </w:rPr>
              <w:t>2-Ⅰ-3能正確朗讀所學的閩南語課文。</w:t>
            </w:r>
          </w:p>
          <w:p w14:paraId="592F20A6" w14:textId="77777777" w:rsidR="00420A5E" w:rsidRPr="006C550C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6C550C">
              <w:rPr>
                <w:rFonts w:ascii="新細明體" w:hAnsi="新細明體" w:hint="eastAsia"/>
                <w:sz w:val="20"/>
              </w:rPr>
              <w:t>3-Ⅰ-1能建立樂意閱讀閩南語文語句和短文的興趣。</w:t>
            </w:r>
          </w:p>
          <w:p w14:paraId="7193DA78" w14:textId="00046E27" w:rsidR="00420A5E" w:rsidRPr="006C550C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6C550C">
              <w:rPr>
                <w:rFonts w:ascii="新細明體" w:hAnsi="新細明體" w:hint="eastAsia"/>
                <w:sz w:val="20"/>
              </w:rPr>
              <w:t>4-Ⅰ-1能認識閩南語文的文字書寫。</w:t>
            </w:r>
          </w:p>
        </w:tc>
        <w:tc>
          <w:tcPr>
            <w:tcW w:w="0" w:type="auto"/>
          </w:tcPr>
          <w:p w14:paraId="45028C95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  <w:vertAlign w:val="superscript"/>
              </w:rPr>
              <w:lastRenderedPageBreak/>
              <w:t>◎</w:t>
            </w:r>
            <w:r w:rsidRPr="001B50C6">
              <w:rPr>
                <w:rFonts w:ascii="新細明體" w:hAnsi="新細明體" w:hint="eastAsia"/>
                <w:sz w:val="20"/>
              </w:rPr>
              <w:t>Ab-Ⅰ-1語詞運用。</w:t>
            </w:r>
          </w:p>
          <w:p w14:paraId="0DD815BD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  <w:vertAlign w:val="superscript"/>
              </w:rPr>
              <w:lastRenderedPageBreak/>
              <w:t>◎</w:t>
            </w:r>
            <w:r w:rsidRPr="001B50C6">
              <w:rPr>
                <w:rFonts w:ascii="新細明體" w:hAnsi="新細明體" w:hint="eastAsia"/>
                <w:sz w:val="20"/>
              </w:rPr>
              <w:t>Ab-Ⅰ-2句型運用。</w:t>
            </w:r>
          </w:p>
          <w:p w14:paraId="35C69A53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Bb-Ⅰ-1家庭生活。</w:t>
            </w:r>
          </w:p>
          <w:p w14:paraId="1F1B3181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Bb-Ⅰ-2學校生活。</w:t>
            </w:r>
          </w:p>
          <w:p w14:paraId="7146E30C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  <w:sz w:val="20"/>
              </w:rPr>
              <w:t>Bg-Ⅰ-1生活應對。</w:t>
            </w:r>
          </w:p>
          <w:p w14:paraId="503123AE" w14:textId="4781449C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  <w:sz w:val="20"/>
              </w:rPr>
              <w:t>Bg-Ⅰ-2口語表達。</w:t>
            </w:r>
          </w:p>
        </w:tc>
        <w:tc>
          <w:tcPr>
            <w:tcW w:w="0" w:type="auto"/>
          </w:tcPr>
          <w:p w14:paraId="081BBBA2" w14:textId="77777777" w:rsidR="00420A5E" w:rsidRPr="001B50C6" w:rsidRDefault="00420A5E" w:rsidP="00420A5E">
            <w:pPr>
              <w:spacing w:line="0" w:lineRule="atLeast"/>
              <w:ind w:leftChars="-21" w:left="-50" w:rightChars="-33" w:right="-79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lastRenderedPageBreak/>
              <w:t>讓學生從生活化的內容，輕鬆學習課文，</w:t>
            </w:r>
            <w:r w:rsidRPr="001B50C6">
              <w:rPr>
                <w:rFonts w:ascii="新細明體" w:hAnsi="新細明體" w:hint="eastAsia"/>
                <w:sz w:val="20"/>
              </w:rPr>
              <w:lastRenderedPageBreak/>
              <w:t>藉此提高學習興趣，以增進閩南語的聽說能力。</w:t>
            </w:r>
          </w:p>
          <w:p w14:paraId="0832AE3E" w14:textId="77777777" w:rsidR="00420A5E" w:rsidRPr="001B50C6" w:rsidRDefault="00420A5E" w:rsidP="00420A5E">
            <w:pPr>
              <w:spacing w:line="0" w:lineRule="atLeast"/>
              <w:ind w:leftChars="-21" w:left="-50" w:rightChars="-33" w:right="-79"/>
              <w:rPr>
                <w:rFonts w:ascii="新細明體" w:hAnsi="新細明體"/>
                <w:sz w:val="20"/>
              </w:rPr>
            </w:pPr>
          </w:p>
        </w:tc>
        <w:tc>
          <w:tcPr>
            <w:tcW w:w="0" w:type="auto"/>
          </w:tcPr>
          <w:p w14:paraId="2AF9D912" w14:textId="77777777" w:rsidR="00420A5E" w:rsidRPr="001B50C6" w:rsidRDefault="00420A5E" w:rsidP="00420A5E">
            <w:pPr>
              <w:spacing w:line="0" w:lineRule="atLeast"/>
              <w:jc w:val="both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lastRenderedPageBreak/>
              <w:t xml:space="preserve">                                                                                                                                                       </w:t>
            </w:r>
            <w:r>
              <w:rPr>
                <w:rFonts w:ascii="新細明體" w:hAnsi="新細明體" w:hint="eastAsia"/>
                <w:sz w:val="20"/>
              </w:rPr>
              <w:t>活動四：</w:t>
            </w:r>
            <w:r w:rsidRPr="001B50C6">
              <w:rPr>
                <w:rFonts w:ascii="新細明體" w:hAnsi="新細明體" w:hint="eastAsia"/>
                <w:sz w:val="20"/>
              </w:rPr>
              <w:t>句型練習</w:t>
            </w:r>
          </w:p>
          <w:p w14:paraId="4E094940" w14:textId="77777777" w:rsidR="00420A5E" w:rsidRPr="001B50C6" w:rsidRDefault="00420A5E" w:rsidP="00420A5E">
            <w:pPr>
              <w:spacing w:line="0" w:lineRule="atLeast"/>
              <w:jc w:val="both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(1)播放CD</w:t>
            </w:r>
            <w:r>
              <w:rPr>
                <w:rFonts w:ascii="新細明體" w:hAnsi="新細明體" w:hint="eastAsia"/>
                <w:sz w:val="20"/>
              </w:rPr>
              <w:t>1</w:t>
            </w:r>
            <w:r w:rsidRPr="001B50C6">
              <w:rPr>
                <w:rFonts w:ascii="新細明體" w:hAnsi="新細明體" w:hint="eastAsia"/>
                <w:sz w:val="20"/>
              </w:rPr>
              <w:t>或教學電子書以進行「句型練習」。</w:t>
            </w:r>
          </w:p>
          <w:p w14:paraId="554C018D" w14:textId="77777777" w:rsidR="00420A5E" w:rsidRDefault="00420A5E" w:rsidP="00420A5E">
            <w:pPr>
              <w:spacing w:line="0" w:lineRule="atLeast"/>
              <w:jc w:val="both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lastRenderedPageBreak/>
              <w:t>(2)老師可進行「我今仔日足（情緒形容詞）」的句型教學：將例句寫在黑板上，讓學生跟著複誦。</w:t>
            </w:r>
          </w:p>
          <w:p w14:paraId="5FE46E3D" w14:textId="77777777" w:rsidR="00420A5E" w:rsidRDefault="00420A5E" w:rsidP="00420A5E">
            <w:pPr>
              <w:spacing w:line="0" w:lineRule="atLeast"/>
              <w:jc w:val="both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(3)</w:t>
            </w:r>
            <w:r w:rsidRPr="001B50C6">
              <w:rPr>
                <w:rFonts w:ascii="新細明體" w:hAnsi="新細明體" w:hint="eastAsia"/>
                <w:sz w:val="20"/>
              </w:rPr>
              <w:t>老師可引導學生仿照例句，做情緒形容詞的替換，練習句型。例：我今仔日足緊張的！</w:t>
            </w:r>
          </w:p>
          <w:p w14:paraId="59660934" w14:textId="77777777" w:rsidR="00420A5E" w:rsidRPr="001B50C6" w:rsidRDefault="00420A5E" w:rsidP="00420A5E">
            <w:pPr>
              <w:spacing w:line="0" w:lineRule="atLeast"/>
              <w:jc w:val="both"/>
              <w:rPr>
                <w:rFonts w:ascii="新細明體" w:hAnsi="新細明體"/>
                <w:sz w:val="20"/>
              </w:rPr>
            </w:pPr>
          </w:p>
          <w:p w14:paraId="3A7BF113" w14:textId="77777777" w:rsidR="00420A5E" w:rsidRPr="001B50C6" w:rsidRDefault="00420A5E" w:rsidP="00420A5E">
            <w:pPr>
              <w:spacing w:line="0" w:lineRule="atLeast"/>
              <w:jc w:val="both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活動</w:t>
            </w:r>
            <w:r>
              <w:rPr>
                <w:rFonts w:ascii="新細明體" w:hAnsi="新細明體" w:hint="eastAsia"/>
                <w:sz w:val="20"/>
              </w:rPr>
              <w:t>五</w:t>
            </w:r>
            <w:r w:rsidRPr="001B50C6">
              <w:rPr>
                <w:rFonts w:ascii="新細明體" w:hAnsi="新細明體" w:hint="eastAsia"/>
                <w:sz w:val="20"/>
              </w:rPr>
              <w:t xml:space="preserve">：課文接力賽  </w:t>
            </w:r>
          </w:p>
          <w:p w14:paraId="1B5346CF" w14:textId="3FDC2FEF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老師準備幾根接力棒，以座位的一排為單位，將學生分成若干組，即一排為一組，並先指定若干課文語詞，如：「歡喜、糖仔」，請學生在課本上用筆圈起來。全班一起念課文，念到第一個指定語詞時，各排第一位同學便要把接力棒傳給第二位同學，念到第二個指定語詞，第二位同學便把接力棒傳給第三位，依此類推，直到課文念完，最先傳完接力棒又正確無誤的那一排便獲勝，可以得到獎勵。</w:t>
            </w:r>
          </w:p>
        </w:tc>
        <w:tc>
          <w:tcPr>
            <w:tcW w:w="0" w:type="auto"/>
            <w:shd w:val="clear" w:color="auto" w:fill="auto"/>
          </w:tcPr>
          <w:p w14:paraId="1977A152" w14:textId="77777777" w:rsidR="00420A5E" w:rsidRPr="001B50C6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/>
                <w:sz w:val="20"/>
              </w:rPr>
              <w:lastRenderedPageBreak/>
              <w:t>口語評量</w:t>
            </w:r>
          </w:p>
          <w:p w14:paraId="1D7498B0" w14:textId="77777777" w:rsidR="00420A5E" w:rsidRPr="001B50C6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/>
                <w:sz w:val="20"/>
              </w:rPr>
              <w:t>態度</w:t>
            </w:r>
            <w:r w:rsidRPr="001B50C6">
              <w:rPr>
                <w:rFonts w:ascii="新細明體" w:hAnsi="新細明體"/>
                <w:sz w:val="20"/>
              </w:rPr>
              <w:lastRenderedPageBreak/>
              <w:t>評量</w:t>
            </w:r>
          </w:p>
          <w:p w14:paraId="1D125FDF" w14:textId="77777777" w:rsidR="00420A5E" w:rsidRPr="001B50C6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聽力評量</w:t>
            </w:r>
          </w:p>
          <w:p w14:paraId="64D03536" w14:textId="64F4AFDF" w:rsidR="00420A5E" w:rsidRPr="001B50C6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遊戲評量</w:t>
            </w:r>
          </w:p>
        </w:tc>
        <w:tc>
          <w:tcPr>
            <w:tcW w:w="0" w:type="auto"/>
            <w:shd w:val="clear" w:color="auto" w:fill="auto"/>
          </w:tcPr>
          <w:p w14:paraId="1A0BF141" w14:textId="77777777" w:rsidR="00420A5E" w:rsidRPr="00CA563B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A563B">
              <w:rPr>
                <w:rFonts w:ascii="新細明體" w:hAnsi="新細明體" w:hint="eastAsia"/>
                <w:sz w:val="20"/>
              </w:rPr>
              <w:lastRenderedPageBreak/>
              <w:t>品德教育</w:t>
            </w:r>
            <w:r w:rsidRPr="00CA563B">
              <w:rPr>
                <w:rFonts w:ascii="新細明體" w:hAnsi="新細明體"/>
                <w:sz w:val="20"/>
              </w:rPr>
              <w:t xml:space="preserve"> </w:t>
            </w:r>
          </w:p>
          <w:p w14:paraId="2296336F" w14:textId="57330C06" w:rsidR="00420A5E" w:rsidRPr="00CA563B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A563B">
              <w:rPr>
                <w:rFonts w:ascii="新細明體" w:hAnsi="新細明體" w:hint="eastAsia"/>
                <w:sz w:val="20"/>
              </w:rPr>
              <w:t>品</w:t>
            </w:r>
            <w:r w:rsidRPr="00CA563B">
              <w:rPr>
                <w:rFonts w:ascii="新細明體" w:hAnsi="新細明體"/>
                <w:sz w:val="20"/>
              </w:rPr>
              <w:t xml:space="preserve">E3 </w:t>
            </w:r>
            <w:r w:rsidRPr="00CA563B">
              <w:rPr>
                <w:rFonts w:ascii="新細明體" w:hAnsi="新細明體" w:hint="eastAsia"/>
                <w:sz w:val="20"/>
              </w:rPr>
              <w:t>溝通合作與和諧人際</w:t>
            </w:r>
            <w:r w:rsidRPr="00CA563B">
              <w:rPr>
                <w:rFonts w:ascii="新細明體" w:hAnsi="新細明體" w:hint="eastAsia"/>
                <w:sz w:val="20"/>
              </w:rPr>
              <w:lastRenderedPageBreak/>
              <w:t>關係。</w:t>
            </w:r>
          </w:p>
        </w:tc>
        <w:tc>
          <w:tcPr>
            <w:tcW w:w="0" w:type="auto"/>
          </w:tcPr>
          <w:p w14:paraId="5C6131F9" w14:textId="77777777" w:rsidR="00420A5E" w:rsidRPr="007708C8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7708C8">
              <w:rPr>
                <w:rFonts w:ascii="新細明體" w:hAnsi="新細明體" w:hint="eastAsia"/>
                <w:sz w:val="20"/>
              </w:rPr>
              <w:lastRenderedPageBreak/>
              <w:t>生活課程</w:t>
            </w:r>
          </w:p>
          <w:p w14:paraId="773FE27E" w14:textId="17C6F799" w:rsidR="00420A5E" w:rsidRPr="007708C8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7708C8">
              <w:rPr>
                <w:rFonts w:ascii="新細明體" w:hAnsi="新細明體" w:hint="eastAsia"/>
                <w:sz w:val="20"/>
              </w:rPr>
              <w:t>4-Ⅰ-1- 1嘗試運用生活中的各種</w:t>
            </w:r>
            <w:r w:rsidRPr="007708C8">
              <w:rPr>
                <w:rFonts w:ascii="新細明體" w:hAnsi="新細明體" w:hint="eastAsia"/>
                <w:sz w:val="20"/>
              </w:rPr>
              <w:lastRenderedPageBreak/>
              <w:t>素材，進行遊戲與活動，表現自己的感受與想法。</w:t>
            </w:r>
          </w:p>
        </w:tc>
      </w:tr>
      <w:tr w:rsidR="00420A5E" w:rsidRPr="008D2FBD" w14:paraId="6D836EC7" w14:textId="77777777" w:rsidTr="00420A5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64D90933" w14:textId="1396CAE8" w:rsidR="00420A5E" w:rsidRPr="008D2FBD" w:rsidRDefault="00420A5E" w:rsidP="00420A5E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7542D220" w14:textId="77777777" w:rsidR="00420A5E" w:rsidRPr="00202295" w:rsidRDefault="00420A5E" w:rsidP="00420A5E">
            <w:r w:rsidRPr="00557150">
              <w:rPr>
                <w:rFonts w:hint="eastAsia"/>
              </w:rPr>
              <w:t>一、我的心情</w:t>
            </w:r>
            <w:r w:rsidRPr="00557150">
              <w:rPr>
                <w:rFonts w:hint="eastAsia"/>
              </w:rPr>
              <w:t>1.</w:t>
            </w:r>
            <w:r w:rsidRPr="00557150">
              <w:rPr>
                <w:rFonts w:hint="eastAsia"/>
              </w:rPr>
              <w:t>歡喜的代誌</w:t>
            </w:r>
          </w:p>
        </w:tc>
        <w:tc>
          <w:tcPr>
            <w:tcW w:w="0" w:type="auto"/>
          </w:tcPr>
          <w:p w14:paraId="1F840558" w14:textId="77777777" w:rsidR="00420A5E" w:rsidRPr="00CE1337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</w:t>
            </w:r>
          </w:p>
        </w:tc>
        <w:tc>
          <w:tcPr>
            <w:tcW w:w="0" w:type="auto"/>
            <w:gridSpan w:val="2"/>
          </w:tcPr>
          <w:p w14:paraId="08B70F7D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閩-E-A1</w:t>
            </w:r>
          </w:p>
          <w:p w14:paraId="71D9F5E4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具備認識閩南語文對個人生活的重要性，並能主動學習，進而建立學習閩南語文的能力。</w:t>
            </w:r>
          </w:p>
          <w:p w14:paraId="51BB109B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閩-E-A2</w:t>
            </w:r>
          </w:p>
          <w:p w14:paraId="1078EFFD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具備使用閩南語文進行思考的能力，並用之於日常生活中，以處理相關問題。</w:t>
            </w:r>
          </w:p>
          <w:p w14:paraId="0A9B830C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lastRenderedPageBreak/>
              <w:t>閩-E-B1</w:t>
            </w:r>
          </w:p>
          <w:p w14:paraId="5B2A8AE0" w14:textId="0AFF1770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0" w:type="auto"/>
          </w:tcPr>
          <w:p w14:paraId="29809347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lastRenderedPageBreak/>
              <w:t>1-Ⅰ-1能聽辨閩南語常用字詞的語音差異。</w:t>
            </w:r>
          </w:p>
          <w:p w14:paraId="449EDA24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1-Ⅰ-2能聽懂日常生活中閩南語語句並掌握重點。</w:t>
            </w:r>
          </w:p>
          <w:p w14:paraId="1D237EA2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1-Ⅰ-3能聽懂所學的閩南語文課文</w:t>
            </w:r>
            <w:r w:rsidRPr="001B50C6">
              <w:rPr>
                <w:rFonts w:ascii="新細明體" w:hAnsi="新細明體" w:hint="eastAsia"/>
                <w:sz w:val="20"/>
              </w:rPr>
              <w:lastRenderedPageBreak/>
              <w:t>主題、內容並掌握重點。</w:t>
            </w:r>
          </w:p>
          <w:p w14:paraId="75BDC160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1-Ⅰ-4能從聆聽中建立主動學習閩南語的興趣與習慣。</w:t>
            </w:r>
          </w:p>
          <w:p w14:paraId="0BB06661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2-Ⅰ-2能初步運用閩南語表達感受、情緒與需求。</w:t>
            </w:r>
          </w:p>
          <w:p w14:paraId="09545D4D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3-Ⅰ-1能建立樂意閱讀閩南語文語句和短文的興趣。</w:t>
            </w:r>
          </w:p>
          <w:p w14:paraId="4A6AF9A8" w14:textId="048C0015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4-Ⅰ-1能認識閩南語文的文字書寫。</w:t>
            </w:r>
          </w:p>
        </w:tc>
        <w:tc>
          <w:tcPr>
            <w:tcW w:w="0" w:type="auto"/>
          </w:tcPr>
          <w:p w14:paraId="39F45B76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lastRenderedPageBreak/>
              <w:t>Aa-Ⅰ-1文字認讀。</w:t>
            </w:r>
          </w:p>
          <w:p w14:paraId="6E65929C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  <w:sz w:val="20"/>
              </w:rPr>
              <w:t>Ab-Ⅰ-1語詞運用。</w:t>
            </w:r>
          </w:p>
          <w:p w14:paraId="49B65538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  <w:sz w:val="20"/>
              </w:rPr>
              <w:t>Ab-Ⅰ-2句型運用。</w:t>
            </w:r>
          </w:p>
          <w:p w14:paraId="72F02A92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Bb-Ⅰ-1家庭生活。</w:t>
            </w:r>
          </w:p>
          <w:p w14:paraId="029E0C18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Bb-Ⅰ-2學校生活。</w:t>
            </w:r>
          </w:p>
          <w:p w14:paraId="04429B50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  <w:vertAlign w:val="superscript"/>
              </w:rPr>
              <w:lastRenderedPageBreak/>
              <w:t>◎</w:t>
            </w:r>
            <w:r w:rsidRPr="001B50C6">
              <w:rPr>
                <w:rFonts w:ascii="新細明體" w:hAnsi="新細明體" w:hint="eastAsia"/>
                <w:sz w:val="20"/>
              </w:rPr>
              <w:t>Bg-Ⅰ-1生活應對。</w:t>
            </w:r>
          </w:p>
          <w:p w14:paraId="5C9CB72C" w14:textId="0A4CEE16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  <w:sz w:val="20"/>
              </w:rPr>
              <w:t>Bg-Ⅰ-2口語表達。</w:t>
            </w:r>
          </w:p>
        </w:tc>
        <w:tc>
          <w:tcPr>
            <w:tcW w:w="0" w:type="auto"/>
          </w:tcPr>
          <w:p w14:paraId="758A981F" w14:textId="77777777" w:rsidR="00420A5E" w:rsidRPr="001B50C6" w:rsidRDefault="00420A5E" w:rsidP="00420A5E">
            <w:pPr>
              <w:spacing w:line="0" w:lineRule="atLeast"/>
              <w:ind w:leftChars="-21" w:left="-50" w:rightChars="-33" w:right="-79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lastRenderedPageBreak/>
              <w:t>1.</w:t>
            </w:r>
            <w:r w:rsidRPr="001B50C6">
              <w:rPr>
                <w:rFonts w:ascii="新細明體" w:hAnsi="新細明體" w:hint="eastAsia"/>
                <w:sz w:val="20"/>
              </w:rPr>
              <w:t>了解基本情緒用語的涵義與閩南語講法。</w:t>
            </w:r>
          </w:p>
          <w:p w14:paraId="49FD8BBC" w14:textId="60FACFAD" w:rsidR="00420A5E" w:rsidRPr="001B50C6" w:rsidRDefault="00420A5E" w:rsidP="00420A5E">
            <w:pPr>
              <w:spacing w:line="0" w:lineRule="atLeast"/>
              <w:ind w:leftChars="-21" w:left="-50" w:rightChars="-33" w:right="-79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2.</w:t>
            </w:r>
            <w:r w:rsidRPr="001B50C6">
              <w:rPr>
                <w:rFonts w:ascii="新細明體" w:hAnsi="新細明體" w:hint="eastAsia"/>
                <w:sz w:val="20"/>
              </w:rPr>
              <w:t>能正確運用課程所學習的句型，並熟悉課文語詞。</w:t>
            </w:r>
          </w:p>
        </w:tc>
        <w:tc>
          <w:tcPr>
            <w:tcW w:w="0" w:type="auto"/>
          </w:tcPr>
          <w:p w14:paraId="7C7D0E4B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活動</w:t>
            </w:r>
            <w:r>
              <w:rPr>
                <w:rFonts w:ascii="新細明體" w:hAnsi="新細明體" w:hint="eastAsia"/>
                <w:sz w:val="20"/>
              </w:rPr>
              <w:t>六</w:t>
            </w:r>
            <w:r w:rsidRPr="001B50C6">
              <w:rPr>
                <w:rFonts w:ascii="新細明體" w:hAnsi="新細明體" w:hint="eastAsia"/>
                <w:sz w:val="20"/>
              </w:rPr>
              <w:t xml:space="preserve">：問題與討論 </w:t>
            </w:r>
          </w:p>
          <w:p w14:paraId="649A4B81" w14:textId="77777777" w:rsidR="00420A5E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老師詢問學生：「恁今仔日的心情按怎？為啥物？」請學生舉手發表。</w:t>
            </w:r>
          </w:p>
          <w:p w14:paraId="0E4F823C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1B4400A1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活動</w:t>
            </w:r>
            <w:r>
              <w:rPr>
                <w:rFonts w:ascii="新細明體" w:hAnsi="新細明體" w:hint="eastAsia"/>
                <w:sz w:val="20"/>
              </w:rPr>
              <w:t>七</w:t>
            </w:r>
            <w:r w:rsidRPr="001B50C6">
              <w:rPr>
                <w:rFonts w:ascii="新細明體" w:hAnsi="新細明體" w:hint="eastAsia"/>
                <w:sz w:val="20"/>
              </w:rPr>
              <w:t xml:space="preserve">：輕鬆學語詞  </w:t>
            </w:r>
          </w:p>
          <w:p w14:paraId="1AD8E93F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1.播放CD</w:t>
            </w:r>
            <w:r>
              <w:rPr>
                <w:rFonts w:ascii="新細明體" w:hAnsi="新細明體" w:hint="eastAsia"/>
                <w:sz w:val="20"/>
              </w:rPr>
              <w:t>1</w:t>
            </w:r>
            <w:r w:rsidRPr="001B50C6">
              <w:rPr>
                <w:rFonts w:ascii="新細明體" w:hAnsi="新細明體" w:hint="eastAsia"/>
                <w:sz w:val="20"/>
              </w:rPr>
              <w:t>或教學電子書，讓學生聆聽語詞，老師再帶領學生朗讀，並解說語詞、指導學生正確發音。</w:t>
            </w:r>
          </w:p>
          <w:p w14:paraId="0E78D7AD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2.語詞造句</w:t>
            </w:r>
          </w:p>
          <w:p w14:paraId="4CF6CDC1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(1)播放CD</w:t>
            </w:r>
            <w:r>
              <w:rPr>
                <w:rFonts w:ascii="新細明體" w:hAnsi="新細明體" w:hint="eastAsia"/>
                <w:sz w:val="20"/>
              </w:rPr>
              <w:t>1</w:t>
            </w:r>
            <w:r w:rsidRPr="001B50C6">
              <w:rPr>
                <w:rFonts w:ascii="新細明體" w:hAnsi="新細明體" w:hint="eastAsia"/>
                <w:sz w:val="20"/>
              </w:rPr>
              <w:t>或教學電子書，讓學生聆聽「語詞造句」。</w:t>
            </w:r>
          </w:p>
          <w:p w14:paraId="33405103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(2)可請學生先用國語發表造句，老師再教導其閩</w:t>
            </w:r>
            <w:r w:rsidRPr="001B50C6">
              <w:rPr>
                <w:rFonts w:ascii="新細明體" w:hAnsi="新細明體" w:hint="eastAsia"/>
                <w:sz w:val="20"/>
              </w:rPr>
              <w:lastRenderedPageBreak/>
              <w:t>南語講法。</w:t>
            </w:r>
          </w:p>
          <w:p w14:paraId="4570A925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3.語詞延伸</w:t>
            </w:r>
          </w:p>
          <w:p w14:paraId="0E15CE1B" w14:textId="77777777" w:rsidR="00420A5E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參考「教學補給站」，播放CD</w:t>
            </w:r>
            <w:r>
              <w:rPr>
                <w:rFonts w:ascii="新細明體" w:hAnsi="新細明體" w:hint="eastAsia"/>
                <w:sz w:val="20"/>
              </w:rPr>
              <w:t>1</w:t>
            </w:r>
            <w:r w:rsidRPr="001B50C6">
              <w:rPr>
                <w:rFonts w:ascii="新細明體" w:hAnsi="新細明體" w:hint="eastAsia"/>
                <w:sz w:val="20"/>
              </w:rPr>
              <w:t>或教學電子書，介紹其他和情緒相關的語詞。</w:t>
            </w:r>
          </w:p>
          <w:p w14:paraId="7590973B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47069FD4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活動</w:t>
            </w:r>
            <w:r>
              <w:rPr>
                <w:rFonts w:ascii="新細明體" w:hAnsi="新細明體" w:hint="eastAsia"/>
                <w:sz w:val="20"/>
              </w:rPr>
              <w:t>八</w:t>
            </w:r>
            <w:r w:rsidRPr="001B50C6">
              <w:rPr>
                <w:rFonts w:ascii="新細明體" w:hAnsi="新細明體" w:hint="eastAsia"/>
                <w:sz w:val="20"/>
              </w:rPr>
              <w:t>：口是心非</w:t>
            </w:r>
          </w:p>
          <w:p w14:paraId="642E6958" w14:textId="77777777" w:rsidR="00420A5E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老師詢問學生：「恁敢有歡喜抑是受氣的時陣？」隨機請學生回答，分享經驗。老師再隨機問學生：「你是毋是足（緊張）的？」學生回答：「是，我足（緊張）的。」同時，要做出「搖頭」的動作；若回答：「毋是，我足（傷心）的。」則要做出「點頭」的動作。以此類推進行遊戲。</w:t>
            </w:r>
          </w:p>
          <w:p w14:paraId="638C534C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19646DE4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活動</w:t>
            </w:r>
            <w:r>
              <w:rPr>
                <w:rFonts w:ascii="新細明體" w:hAnsi="新細明體" w:hint="eastAsia"/>
                <w:sz w:val="20"/>
              </w:rPr>
              <w:t>九</w:t>
            </w:r>
            <w:r w:rsidRPr="001B50C6">
              <w:rPr>
                <w:rFonts w:ascii="新細明體" w:hAnsi="新細明體" w:hint="eastAsia"/>
                <w:sz w:val="20"/>
              </w:rPr>
              <w:t xml:space="preserve">：語詞運用  </w:t>
            </w:r>
          </w:p>
          <w:p w14:paraId="3CD89128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1.播放CD</w:t>
            </w:r>
            <w:r>
              <w:rPr>
                <w:rFonts w:ascii="新細明體" w:hAnsi="新細明體" w:hint="eastAsia"/>
                <w:sz w:val="20"/>
              </w:rPr>
              <w:t>1</w:t>
            </w:r>
            <w:r w:rsidRPr="001B50C6">
              <w:rPr>
                <w:rFonts w:ascii="新細明體" w:hAnsi="新細明體" w:hint="eastAsia"/>
                <w:sz w:val="20"/>
              </w:rPr>
              <w:t>或教學電子書，讓學生聆聽、念讀「語詞運用」。</w:t>
            </w:r>
          </w:p>
          <w:p w14:paraId="5B457064" w14:textId="77777777" w:rsidR="00420A5E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2.老師可依據書後情緒圖卡帶領學生依照「語詞運用」的形式，進行替換語詞及加長語句的練習。</w:t>
            </w:r>
          </w:p>
          <w:p w14:paraId="11F58366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12BE9615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活動</w:t>
            </w:r>
            <w:r>
              <w:rPr>
                <w:rFonts w:ascii="新細明體" w:hAnsi="新細明體" w:hint="eastAsia"/>
                <w:sz w:val="20"/>
              </w:rPr>
              <w:t>十</w:t>
            </w:r>
            <w:r w:rsidRPr="001B50C6">
              <w:rPr>
                <w:rFonts w:ascii="新細明體" w:hAnsi="新細明體" w:hint="eastAsia"/>
                <w:sz w:val="20"/>
              </w:rPr>
              <w:t xml:space="preserve">：講看覓 </w:t>
            </w:r>
          </w:p>
          <w:p w14:paraId="349055AF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1.播放CD</w:t>
            </w:r>
            <w:r>
              <w:rPr>
                <w:rFonts w:ascii="新細明體" w:hAnsi="新細明體" w:hint="eastAsia"/>
                <w:sz w:val="20"/>
              </w:rPr>
              <w:t>1</w:t>
            </w:r>
            <w:r w:rsidRPr="001B50C6">
              <w:rPr>
                <w:rFonts w:ascii="新細明體" w:hAnsi="新細明體" w:hint="eastAsia"/>
                <w:sz w:val="20"/>
              </w:rPr>
              <w:t xml:space="preserve">或教學電子書或自行領讀「講看覓」。 </w:t>
            </w:r>
          </w:p>
          <w:p w14:paraId="2033DAF1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2.老師講解內容並分組，請學生依 「講看覓」形式練習對話，老師隨機請學生上臺發表練習成果。</w:t>
            </w:r>
          </w:p>
          <w:p w14:paraId="6B0182EA" w14:textId="00630428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3.發下學習單，請學生回家完成。</w:t>
            </w:r>
          </w:p>
        </w:tc>
        <w:tc>
          <w:tcPr>
            <w:tcW w:w="0" w:type="auto"/>
            <w:shd w:val="clear" w:color="auto" w:fill="auto"/>
          </w:tcPr>
          <w:p w14:paraId="1C6D7B1C" w14:textId="77777777" w:rsidR="00420A5E" w:rsidRPr="001B50C6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lastRenderedPageBreak/>
              <w:t>聽力評量</w:t>
            </w:r>
          </w:p>
          <w:p w14:paraId="2F18B0E6" w14:textId="77777777" w:rsidR="00420A5E" w:rsidRPr="001B50C6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口語評量</w:t>
            </w:r>
          </w:p>
          <w:p w14:paraId="61472538" w14:textId="77777777" w:rsidR="00420A5E" w:rsidRPr="001B50C6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態度評量</w:t>
            </w:r>
          </w:p>
          <w:p w14:paraId="016BC1FE" w14:textId="77777777" w:rsidR="00420A5E" w:rsidRPr="001B50C6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遊戲評量</w:t>
            </w:r>
          </w:p>
          <w:p w14:paraId="27EFE135" w14:textId="1DFDEF4A" w:rsidR="00420A5E" w:rsidRPr="001B50C6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作業評量</w:t>
            </w:r>
          </w:p>
        </w:tc>
        <w:tc>
          <w:tcPr>
            <w:tcW w:w="0" w:type="auto"/>
            <w:shd w:val="clear" w:color="auto" w:fill="auto"/>
          </w:tcPr>
          <w:p w14:paraId="51B40DEA" w14:textId="77777777" w:rsidR="00420A5E" w:rsidRPr="00CA563B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A563B">
              <w:rPr>
                <w:rFonts w:ascii="新細明體" w:hAnsi="新細明體" w:hint="eastAsia"/>
                <w:sz w:val="20"/>
              </w:rPr>
              <w:t>品德教育</w:t>
            </w:r>
            <w:r w:rsidRPr="00CA563B">
              <w:rPr>
                <w:rFonts w:ascii="新細明體" w:hAnsi="新細明體"/>
                <w:sz w:val="20"/>
              </w:rPr>
              <w:t xml:space="preserve"> </w:t>
            </w:r>
          </w:p>
          <w:p w14:paraId="586BF276" w14:textId="0386A2D7" w:rsidR="00420A5E" w:rsidRPr="00CA563B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A563B">
              <w:rPr>
                <w:rFonts w:ascii="新細明體" w:hAnsi="新細明體" w:hint="eastAsia"/>
                <w:sz w:val="20"/>
              </w:rPr>
              <w:t>品</w:t>
            </w:r>
            <w:r w:rsidRPr="00CA563B">
              <w:rPr>
                <w:rFonts w:ascii="新細明體" w:hAnsi="新細明體"/>
                <w:sz w:val="20"/>
              </w:rPr>
              <w:t xml:space="preserve">E3 </w:t>
            </w:r>
            <w:r w:rsidRPr="00CA563B">
              <w:rPr>
                <w:rFonts w:ascii="新細明體" w:hAnsi="新細明體" w:hint="eastAsia"/>
                <w:sz w:val="20"/>
              </w:rPr>
              <w:t>溝通合作與和諧人際關係。</w:t>
            </w:r>
          </w:p>
        </w:tc>
        <w:tc>
          <w:tcPr>
            <w:tcW w:w="0" w:type="auto"/>
          </w:tcPr>
          <w:p w14:paraId="2CB161CC" w14:textId="77777777" w:rsidR="00420A5E" w:rsidRPr="007708C8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7708C8">
              <w:rPr>
                <w:rFonts w:ascii="新細明體" w:hAnsi="新細明體" w:hint="eastAsia"/>
                <w:sz w:val="20"/>
              </w:rPr>
              <w:t>生活課程</w:t>
            </w:r>
          </w:p>
          <w:p w14:paraId="2D77F1C9" w14:textId="2C018728" w:rsidR="00420A5E" w:rsidRPr="00CA563B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7708C8">
              <w:rPr>
                <w:rFonts w:ascii="新細明體" w:hAnsi="新細明體" w:hint="eastAsia"/>
                <w:sz w:val="20"/>
              </w:rPr>
              <w:t>4-Ⅰ-1- 1嘗試運用生活中的各種素材，進行遊戲與活動，表現自己的感受與想法。</w:t>
            </w:r>
          </w:p>
        </w:tc>
      </w:tr>
      <w:tr w:rsidR="00420A5E" w:rsidRPr="008D2FBD" w14:paraId="4A2D7805" w14:textId="77777777" w:rsidTr="00420A5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663DC26D" w14:textId="1AF2E898" w:rsidR="00420A5E" w:rsidRPr="008D2FBD" w:rsidRDefault="00420A5E" w:rsidP="00420A5E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6A58AC6E" w14:textId="77777777" w:rsidR="00420A5E" w:rsidRPr="00202295" w:rsidRDefault="00420A5E" w:rsidP="00420A5E">
            <w:r w:rsidRPr="00557150">
              <w:rPr>
                <w:rFonts w:hint="eastAsia"/>
              </w:rPr>
              <w:t>一、我的心情</w:t>
            </w:r>
            <w:r w:rsidRPr="00557150">
              <w:rPr>
                <w:rFonts w:hint="eastAsia"/>
              </w:rPr>
              <w:t>1.</w:t>
            </w:r>
            <w:r w:rsidRPr="00557150">
              <w:rPr>
                <w:rFonts w:hint="eastAsia"/>
              </w:rPr>
              <w:t>歡喜的代誌</w:t>
            </w:r>
          </w:p>
        </w:tc>
        <w:tc>
          <w:tcPr>
            <w:tcW w:w="0" w:type="auto"/>
          </w:tcPr>
          <w:p w14:paraId="66DBFA2F" w14:textId="77777777" w:rsidR="00420A5E" w:rsidRPr="00CE1337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</w:t>
            </w:r>
          </w:p>
        </w:tc>
        <w:tc>
          <w:tcPr>
            <w:tcW w:w="0" w:type="auto"/>
            <w:gridSpan w:val="2"/>
          </w:tcPr>
          <w:p w14:paraId="75D6C805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閩-E-A1</w:t>
            </w:r>
          </w:p>
          <w:p w14:paraId="4BC45F7A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具備認識閩南語文對個人生活的重要性，並能主動學習，進而建立學習閩南語文的能力。</w:t>
            </w:r>
          </w:p>
          <w:p w14:paraId="478FA84E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閩-E-A2</w:t>
            </w:r>
          </w:p>
          <w:p w14:paraId="6D38A222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具備使用閩南語文進行思考的能力，並用之於日常生活中，以處理相關問題。</w:t>
            </w:r>
          </w:p>
          <w:p w14:paraId="30B0DE79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閩-E-B1</w:t>
            </w:r>
          </w:p>
          <w:p w14:paraId="51F2A884" w14:textId="0C53A5FF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lastRenderedPageBreak/>
              <w:t>具備理解與使用閩南語文的基本能力，並能從事表達、溝通，以運用於家庭、學校、社區生活之中。</w:t>
            </w:r>
          </w:p>
        </w:tc>
        <w:tc>
          <w:tcPr>
            <w:tcW w:w="0" w:type="auto"/>
          </w:tcPr>
          <w:p w14:paraId="4443CE04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lastRenderedPageBreak/>
              <w:t>1-Ⅰ-1能聽辨閩南語常用字詞的語音差異。</w:t>
            </w:r>
          </w:p>
          <w:p w14:paraId="78433941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1-Ⅰ-2能聽懂日常生活中閩南語語句並掌握重點。</w:t>
            </w:r>
          </w:p>
          <w:p w14:paraId="45F86F98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1-Ⅰ-3能聽懂所學的閩南語文課文主題、內容</w:t>
            </w:r>
            <w:r w:rsidRPr="001B50C6">
              <w:rPr>
                <w:rFonts w:ascii="新細明體" w:hAnsi="新細明體" w:hint="eastAsia"/>
                <w:sz w:val="20"/>
              </w:rPr>
              <w:lastRenderedPageBreak/>
              <w:t>並掌握重點。</w:t>
            </w:r>
          </w:p>
          <w:p w14:paraId="66DDF328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1-Ⅰ-4能從聆聽中建立主動學習閩南語的興趣與習慣。</w:t>
            </w:r>
          </w:p>
          <w:p w14:paraId="6BC636AC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2-Ⅰ-2能初步運用閩南語表達感受、情緒與需求。</w:t>
            </w:r>
          </w:p>
          <w:p w14:paraId="2E2C48F7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3-Ⅰ-1能建立樂意閱讀閩南語文語句和短文的興趣。</w:t>
            </w:r>
          </w:p>
          <w:p w14:paraId="2622B224" w14:textId="73F7F588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4-Ⅰ-1能認識閩南語文的文字書寫。</w:t>
            </w:r>
          </w:p>
        </w:tc>
        <w:tc>
          <w:tcPr>
            <w:tcW w:w="0" w:type="auto"/>
          </w:tcPr>
          <w:p w14:paraId="52BF31E7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lastRenderedPageBreak/>
              <w:t>Aa-Ⅰ-1文字認讀。</w:t>
            </w:r>
          </w:p>
          <w:p w14:paraId="0BEA5C10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  <w:sz w:val="20"/>
              </w:rPr>
              <w:t>Ab-Ⅰ-1語詞運用。</w:t>
            </w:r>
          </w:p>
          <w:p w14:paraId="38DA8FEE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  <w:sz w:val="20"/>
              </w:rPr>
              <w:t>Ab-Ⅰ-2句型運用。</w:t>
            </w:r>
          </w:p>
          <w:p w14:paraId="33D06731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Bb-Ⅰ-1家庭生活。</w:t>
            </w:r>
          </w:p>
          <w:p w14:paraId="5D139273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Bb-Ⅰ-2學校生活。</w:t>
            </w:r>
          </w:p>
          <w:p w14:paraId="52E622D6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  <w:sz w:val="20"/>
              </w:rPr>
              <w:t>Bg-Ⅰ-1</w:t>
            </w:r>
            <w:r w:rsidRPr="001B50C6">
              <w:rPr>
                <w:rFonts w:ascii="新細明體" w:hAnsi="新細明體" w:hint="eastAsia"/>
                <w:sz w:val="20"/>
              </w:rPr>
              <w:lastRenderedPageBreak/>
              <w:t>生活應對。</w:t>
            </w:r>
          </w:p>
          <w:p w14:paraId="73916E27" w14:textId="61D35C82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  <w:sz w:val="20"/>
              </w:rPr>
              <w:t>Bg-Ⅰ-2口語表達。</w:t>
            </w:r>
          </w:p>
        </w:tc>
        <w:tc>
          <w:tcPr>
            <w:tcW w:w="0" w:type="auto"/>
          </w:tcPr>
          <w:p w14:paraId="2D3BB08D" w14:textId="18274CBC" w:rsidR="00420A5E" w:rsidRPr="001B50C6" w:rsidRDefault="00420A5E" w:rsidP="00420A5E">
            <w:pPr>
              <w:spacing w:line="0" w:lineRule="atLeast"/>
              <w:ind w:leftChars="-21" w:left="-50" w:rightChars="-33" w:right="-79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lastRenderedPageBreak/>
              <w:t>能養成以閩南語與人分享、討論的習慣。</w:t>
            </w:r>
          </w:p>
        </w:tc>
        <w:tc>
          <w:tcPr>
            <w:tcW w:w="0" w:type="auto"/>
          </w:tcPr>
          <w:p w14:paraId="39561E1E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活動</w:t>
            </w:r>
            <w:r>
              <w:rPr>
                <w:rFonts w:ascii="新細明體" w:hAnsi="新細明體" w:hint="eastAsia"/>
                <w:sz w:val="20"/>
              </w:rPr>
              <w:t>十一</w:t>
            </w:r>
            <w:r w:rsidRPr="001B50C6">
              <w:rPr>
                <w:rFonts w:ascii="新細明體" w:hAnsi="新細明體" w:hint="eastAsia"/>
                <w:sz w:val="20"/>
              </w:rPr>
              <w:t xml:space="preserve">：發表學習單  </w:t>
            </w:r>
          </w:p>
          <w:p w14:paraId="37CE3D17" w14:textId="77777777" w:rsidR="00420A5E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老師請幾位自願的學生上臺展示學習單，請其他學生用閩南語講看看他們學習單畫的是什麼表情？該學生再公布正確答案。</w:t>
            </w:r>
          </w:p>
          <w:p w14:paraId="7E0A6D2C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710B3EAC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活動</w:t>
            </w:r>
            <w:r>
              <w:rPr>
                <w:rFonts w:ascii="新細明體" w:hAnsi="新細明體" w:hint="eastAsia"/>
                <w:sz w:val="20"/>
              </w:rPr>
              <w:t>十一</w:t>
            </w:r>
            <w:r w:rsidRPr="001B50C6">
              <w:rPr>
                <w:rFonts w:ascii="新細明體" w:hAnsi="新細明體" w:hint="eastAsia"/>
                <w:sz w:val="20"/>
              </w:rPr>
              <w:t xml:space="preserve">：做伙來練習 </w:t>
            </w:r>
          </w:p>
          <w:p w14:paraId="577038E8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1.老師依據課本「做伙來練習」的內容，向學生說明活動方式並分組。</w:t>
            </w:r>
          </w:p>
          <w:p w14:paraId="0743EFD5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2.參考「教學補給站」，介紹和情緒相關的俗語。</w:t>
            </w:r>
          </w:p>
          <w:p w14:paraId="54545FCC" w14:textId="77777777" w:rsidR="00420A5E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3.老師請自願的學生上臺，用表情和動作表演一種情緒，讓大家猜看看是什麼心情？再拿出圖卡，將答案念給組員聽，藉此增進切磋的練習機會。老師也可表演，讓學生猜看看。</w:t>
            </w:r>
          </w:p>
          <w:p w14:paraId="43EBEF66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4D4BF12C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活動十</w:t>
            </w:r>
            <w:r>
              <w:rPr>
                <w:rFonts w:ascii="新細明體" w:hAnsi="新細明體" w:hint="eastAsia"/>
                <w:sz w:val="20"/>
              </w:rPr>
              <w:t>二</w:t>
            </w:r>
            <w:r w:rsidRPr="001B50C6">
              <w:rPr>
                <w:rFonts w:ascii="新細明體" w:hAnsi="新細明體" w:hint="eastAsia"/>
                <w:sz w:val="20"/>
              </w:rPr>
              <w:t xml:space="preserve">：聽看覓 </w:t>
            </w:r>
          </w:p>
          <w:p w14:paraId="75700C02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1.播放CD</w:t>
            </w:r>
            <w:r>
              <w:rPr>
                <w:rFonts w:ascii="新細明體" w:hAnsi="新細明體" w:hint="eastAsia"/>
                <w:sz w:val="20"/>
              </w:rPr>
              <w:t>1</w:t>
            </w:r>
            <w:r w:rsidRPr="001B50C6">
              <w:rPr>
                <w:rFonts w:ascii="新細明體" w:hAnsi="新細明體" w:hint="eastAsia"/>
                <w:sz w:val="20"/>
              </w:rPr>
              <w:t>或教學電子書，讓學生聆聽「聽看覓」內容後作答。</w:t>
            </w:r>
          </w:p>
          <w:p w14:paraId="66899F90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2.老師公布答案，請寫錯的學生訂正後，再播放CD</w:t>
            </w:r>
            <w:r>
              <w:rPr>
                <w:rFonts w:ascii="新細明體" w:hAnsi="新細明體" w:hint="eastAsia"/>
                <w:sz w:val="20"/>
              </w:rPr>
              <w:t>1</w:t>
            </w:r>
            <w:r w:rsidRPr="001B50C6">
              <w:rPr>
                <w:rFonts w:ascii="新細明體" w:hAnsi="新細明體" w:hint="eastAsia"/>
                <w:sz w:val="20"/>
              </w:rPr>
              <w:t>或教學電子書，讓學生重複聽一次，加深印象。</w:t>
            </w:r>
          </w:p>
          <w:p w14:paraId="48BB3473" w14:textId="77777777" w:rsidR="00420A5E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3.參考「教學補給站」，介紹其他和情緒相關的歇後語。</w:t>
            </w:r>
          </w:p>
          <w:p w14:paraId="50D7F126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074B22B0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活動十</w:t>
            </w:r>
            <w:r>
              <w:rPr>
                <w:rFonts w:ascii="新細明體" w:hAnsi="新細明體" w:hint="eastAsia"/>
                <w:sz w:val="20"/>
              </w:rPr>
              <w:t>三</w:t>
            </w:r>
            <w:r w:rsidRPr="001B50C6">
              <w:rPr>
                <w:rFonts w:ascii="新細明體" w:hAnsi="新細明體" w:hint="eastAsia"/>
                <w:sz w:val="20"/>
              </w:rPr>
              <w:t>：猜表情</w:t>
            </w:r>
          </w:p>
          <w:p w14:paraId="4C28B1F4" w14:textId="687E7248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老師準備六張小紙片，上面分別寫上「驚惶」、「受氣」、「煩惱」、「緊張」、「傷心」、「歡喜」，並將六張紙摺疊起來，再徵求六位自願參加遊戲的學生，分別抽出一張紙，由老師指定抽到什麼語詞的人，要猜出哪位學生拿的某個語詞？例如：老師指定抽到「緊張」語詞的人，要根據其他五個人的臉部表情，來猜出誰拿的是「煩惱」語詞。猜錯的人要用閩南語念出「緊張」、「煩惱」兩個語詞，並練習用「緊張」、「煩惱」造句，以此類推進行遊戲。</w:t>
            </w:r>
          </w:p>
        </w:tc>
        <w:tc>
          <w:tcPr>
            <w:tcW w:w="0" w:type="auto"/>
            <w:shd w:val="clear" w:color="auto" w:fill="auto"/>
          </w:tcPr>
          <w:p w14:paraId="231E0DFB" w14:textId="77777777" w:rsidR="00420A5E" w:rsidRPr="001B50C6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lastRenderedPageBreak/>
              <w:t>口語評量</w:t>
            </w:r>
          </w:p>
          <w:p w14:paraId="530B14E6" w14:textId="77777777" w:rsidR="00420A5E" w:rsidRPr="001B50C6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表演評量</w:t>
            </w:r>
          </w:p>
          <w:p w14:paraId="6B2D96AA" w14:textId="77777777" w:rsidR="00420A5E" w:rsidRPr="001B50C6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聽力評量</w:t>
            </w:r>
          </w:p>
          <w:p w14:paraId="1DE7C7CF" w14:textId="4EF9F32A" w:rsidR="00420A5E" w:rsidRPr="001B50C6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遊戲評量</w:t>
            </w:r>
          </w:p>
        </w:tc>
        <w:tc>
          <w:tcPr>
            <w:tcW w:w="0" w:type="auto"/>
            <w:shd w:val="clear" w:color="auto" w:fill="auto"/>
          </w:tcPr>
          <w:p w14:paraId="211B41E5" w14:textId="77777777" w:rsidR="00420A5E" w:rsidRPr="00CA563B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A563B">
              <w:rPr>
                <w:rFonts w:ascii="新細明體" w:hAnsi="新細明體" w:hint="eastAsia"/>
                <w:sz w:val="20"/>
              </w:rPr>
              <w:t>品德教育</w:t>
            </w:r>
            <w:r w:rsidRPr="00CA563B">
              <w:rPr>
                <w:rFonts w:ascii="新細明體" w:hAnsi="新細明體"/>
                <w:sz w:val="20"/>
              </w:rPr>
              <w:t xml:space="preserve"> </w:t>
            </w:r>
          </w:p>
          <w:p w14:paraId="08DA3A0D" w14:textId="2DBBA052" w:rsidR="00420A5E" w:rsidRPr="00CA563B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A563B">
              <w:rPr>
                <w:rFonts w:ascii="新細明體" w:hAnsi="新細明體" w:hint="eastAsia"/>
                <w:sz w:val="20"/>
              </w:rPr>
              <w:t>品</w:t>
            </w:r>
            <w:r w:rsidRPr="00CA563B">
              <w:rPr>
                <w:rFonts w:ascii="新細明體" w:hAnsi="新細明體"/>
                <w:sz w:val="20"/>
              </w:rPr>
              <w:t xml:space="preserve">E3 </w:t>
            </w:r>
            <w:r w:rsidRPr="00CA563B">
              <w:rPr>
                <w:rFonts w:ascii="新細明體" w:hAnsi="新細明體" w:hint="eastAsia"/>
                <w:sz w:val="20"/>
              </w:rPr>
              <w:t>溝通合作與和諧人際關係。</w:t>
            </w:r>
          </w:p>
        </w:tc>
        <w:tc>
          <w:tcPr>
            <w:tcW w:w="0" w:type="auto"/>
          </w:tcPr>
          <w:p w14:paraId="7923491A" w14:textId="77777777" w:rsidR="00420A5E" w:rsidRPr="007708C8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7708C8">
              <w:rPr>
                <w:rFonts w:ascii="新細明體" w:hAnsi="新細明體" w:hint="eastAsia"/>
                <w:sz w:val="20"/>
              </w:rPr>
              <w:t>生活課程</w:t>
            </w:r>
          </w:p>
          <w:p w14:paraId="70C17EE1" w14:textId="59B8584A" w:rsidR="00420A5E" w:rsidRPr="00CA563B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7708C8">
              <w:rPr>
                <w:rFonts w:ascii="新細明體" w:hAnsi="新細明體" w:hint="eastAsia"/>
                <w:sz w:val="20"/>
              </w:rPr>
              <w:t>4-Ⅰ-1- 1嘗試運用生活中的各種素材，進行遊戲與活動，表現自己的感受與想法。</w:t>
            </w:r>
          </w:p>
        </w:tc>
      </w:tr>
      <w:tr w:rsidR="00420A5E" w:rsidRPr="008D2FBD" w14:paraId="0ECFBC2A" w14:textId="77777777" w:rsidTr="00420A5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4D624270" w14:textId="73D1DF8A" w:rsidR="00420A5E" w:rsidRPr="008D2FBD" w:rsidRDefault="00420A5E" w:rsidP="00420A5E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4D9BAEBC" w14:textId="77777777" w:rsidR="00420A5E" w:rsidRPr="00202295" w:rsidRDefault="00420A5E" w:rsidP="00420A5E">
            <w:r w:rsidRPr="00557150">
              <w:rPr>
                <w:rFonts w:hint="eastAsia"/>
              </w:rPr>
              <w:t>一、我的心情</w:t>
            </w:r>
            <w:r w:rsidRPr="00557150">
              <w:rPr>
                <w:rFonts w:hint="eastAsia"/>
              </w:rPr>
              <w:t>1.</w:t>
            </w:r>
            <w:r w:rsidRPr="00557150">
              <w:rPr>
                <w:rFonts w:hint="eastAsia"/>
              </w:rPr>
              <w:t>歡喜的代誌</w:t>
            </w:r>
          </w:p>
        </w:tc>
        <w:tc>
          <w:tcPr>
            <w:tcW w:w="0" w:type="auto"/>
          </w:tcPr>
          <w:p w14:paraId="688B3949" w14:textId="77777777" w:rsidR="00420A5E" w:rsidRPr="00CE1337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</w:t>
            </w:r>
          </w:p>
        </w:tc>
        <w:tc>
          <w:tcPr>
            <w:tcW w:w="0" w:type="auto"/>
            <w:gridSpan w:val="2"/>
          </w:tcPr>
          <w:p w14:paraId="148D5BED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閩-E-A1</w:t>
            </w:r>
          </w:p>
          <w:p w14:paraId="0E0C4FF2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具備認識閩南語文對個人生活的重要性，並能主動學習，進而建立學習閩南語文的能力。</w:t>
            </w:r>
          </w:p>
          <w:p w14:paraId="0963A491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閩-E-A2</w:t>
            </w:r>
          </w:p>
          <w:p w14:paraId="4EAD120E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具備使用閩南語文進行思考的能力，並用之於日常生活中，以處理相關問題。</w:t>
            </w:r>
          </w:p>
          <w:p w14:paraId="609A8064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閩-E-B1</w:t>
            </w:r>
          </w:p>
          <w:p w14:paraId="5F62D1CB" w14:textId="223C53C6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具備理解與使用閩南語文的基本能力，並能從事表達、</w:t>
            </w:r>
            <w:r w:rsidRPr="001B50C6">
              <w:rPr>
                <w:rFonts w:ascii="新細明體" w:hAnsi="新細明體" w:hint="eastAsia"/>
                <w:sz w:val="20"/>
              </w:rPr>
              <w:lastRenderedPageBreak/>
              <w:t>溝通，以運用於家庭、學校、社區生活之中。</w:t>
            </w:r>
          </w:p>
        </w:tc>
        <w:tc>
          <w:tcPr>
            <w:tcW w:w="0" w:type="auto"/>
          </w:tcPr>
          <w:p w14:paraId="426AC268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lastRenderedPageBreak/>
              <w:t>1-Ⅰ-1能聽辨閩南語常用字詞的語音差異。</w:t>
            </w:r>
          </w:p>
          <w:p w14:paraId="14B0DD8F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1-Ⅰ-2能聽懂日常生活中閩南語語句並掌握重點。</w:t>
            </w:r>
          </w:p>
          <w:p w14:paraId="60307F41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1-Ⅰ-4能從聆聽中建立主動學習閩南語的興趣與習慣。</w:t>
            </w:r>
          </w:p>
          <w:p w14:paraId="3F8EC551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2-Ⅰ-2能初步運用閩南</w:t>
            </w:r>
            <w:r w:rsidRPr="001B50C6">
              <w:rPr>
                <w:rFonts w:ascii="新細明體" w:hAnsi="新細明體" w:hint="eastAsia"/>
                <w:sz w:val="20"/>
              </w:rPr>
              <w:lastRenderedPageBreak/>
              <w:t>語表達感受、情緒與需求。</w:t>
            </w:r>
          </w:p>
          <w:p w14:paraId="6334930F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2-Ⅰ-4能主動使用閩南語與他人互動。</w:t>
            </w:r>
          </w:p>
          <w:p w14:paraId="3626C493" w14:textId="72FA9018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3-Ⅰ-1能建立樂意閱讀閩南語文語句和短文的興趣。</w:t>
            </w:r>
          </w:p>
        </w:tc>
        <w:tc>
          <w:tcPr>
            <w:tcW w:w="0" w:type="auto"/>
          </w:tcPr>
          <w:p w14:paraId="1A792FFC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lastRenderedPageBreak/>
              <w:t>Aa-Ⅰ-1文字認讀。</w:t>
            </w:r>
          </w:p>
          <w:p w14:paraId="363287B3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  <w:sz w:val="20"/>
              </w:rPr>
              <w:t>Ab-Ⅰ-1語詞運用。</w:t>
            </w:r>
          </w:p>
          <w:p w14:paraId="4B8CBDDC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  <w:sz w:val="20"/>
              </w:rPr>
              <w:t>Ab-Ⅰ-2句型運用。</w:t>
            </w:r>
          </w:p>
          <w:p w14:paraId="715C86F9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Bb-Ⅰ-1家庭生活。</w:t>
            </w:r>
          </w:p>
          <w:p w14:paraId="05B2E76F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Bb-Ⅰ-2學校生活。</w:t>
            </w:r>
          </w:p>
          <w:p w14:paraId="3B65533C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  <w:sz w:val="20"/>
              </w:rPr>
              <w:t>Bg-Ⅰ-1生活應對。</w:t>
            </w:r>
          </w:p>
          <w:p w14:paraId="753CCE93" w14:textId="3936EA55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  <w:sz w:val="20"/>
              </w:rPr>
              <w:t>Bg-Ⅰ-2</w:t>
            </w:r>
            <w:r w:rsidRPr="001B50C6">
              <w:rPr>
                <w:rFonts w:ascii="新細明體" w:hAnsi="新細明體" w:hint="eastAsia"/>
                <w:sz w:val="20"/>
              </w:rPr>
              <w:lastRenderedPageBreak/>
              <w:t>口語表達。</w:t>
            </w:r>
          </w:p>
        </w:tc>
        <w:tc>
          <w:tcPr>
            <w:tcW w:w="0" w:type="auto"/>
          </w:tcPr>
          <w:p w14:paraId="38CDD0F1" w14:textId="6BD699FE" w:rsidR="00420A5E" w:rsidRPr="001B50C6" w:rsidRDefault="00420A5E" w:rsidP="00420A5E">
            <w:pPr>
              <w:spacing w:line="0" w:lineRule="atLeast"/>
              <w:ind w:leftChars="-21" w:left="-50" w:rightChars="-33" w:right="-79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lastRenderedPageBreak/>
              <w:t>能複習「我的心情」單元所學的語詞與句型，並運用於日常生活中。</w:t>
            </w:r>
          </w:p>
        </w:tc>
        <w:tc>
          <w:tcPr>
            <w:tcW w:w="0" w:type="auto"/>
          </w:tcPr>
          <w:p w14:paraId="4EA7F74C" w14:textId="77777777" w:rsidR="00420A5E" w:rsidRPr="001B50C6" w:rsidRDefault="00420A5E" w:rsidP="00420A5E">
            <w:pPr>
              <w:spacing w:line="0" w:lineRule="atLeast"/>
              <w:ind w:leftChars="-14" w:left="-34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活動十</w:t>
            </w:r>
            <w:r>
              <w:rPr>
                <w:rFonts w:ascii="新細明體" w:hAnsi="新細明體" w:hint="eastAsia"/>
                <w:sz w:val="20"/>
              </w:rPr>
              <w:t>四</w:t>
            </w:r>
            <w:r w:rsidRPr="001B50C6">
              <w:rPr>
                <w:rFonts w:ascii="新細明體" w:hAnsi="新細明體" w:hint="eastAsia"/>
                <w:sz w:val="20"/>
              </w:rPr>
              <w:t>：複習</w:t>
            </w:r>
            <w:r>
              <w:rPr>
                <w:rFonts w:ascii="新細明體" w:hAnsi="新細明體" w:hint="eastAsia"/>
                <w:sz w:val="20"/>
              </w:rPr>
              <w:t>一</w:t>
            </w:r>
            <w:r w:rsidRPr="001B50C6">
              <w:rPr>
                <w:rFonts w:ascii="新細明體" w:hAnsi="新細明體" w:hint="eastAsia"/>
                <w:sz w:val="20"/>
              </w:rPr>
              <w:t xml:space="preserve"> </w:t>
            </w:r>
          </w:p>
          <w:p w14:paraId="1CC6F4EE" w14:textId="77777777" w:rsidR="00420A5E" w:rsidRPr="001B50C6" w:rsidRDefault="00420A5E" w:rsidP="00420A5E">
            <w:pPr>
              <w:spacing w:line="0" w:lineRule="atLeast"/>
              <w:ind w:leftChars="-14" w:left="-34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1.老師引導學生複習第</w:t>
            </w:r>
            <w:r>
              <w:rPr>
                <w:rFonts w:ascii="新細明體" w:hAnsi="新細明體" w:hint="eastAsia"/>
                <w:sz w:val="20"/>
              </w:rPr>
              <w:t>一</w:t>
            </w:r>
            <w:r w:rsidRPr="001B50C6">
              <w:rPr>
                <w:rFonts w:ascii="新細明體" w:hAnsi="新細明體" w:hint="eastAsia"/>
                <w:sz w:val="20"/>
              </w:rPr>
              <w:t>課學的語詞並做運用，可師生互動，分享自己今天的心情如何？藉此複習本課語詞。</w:t>
            </w:r>
          </w:p>
          <w:p w14:paraId="17AF0B88" w14:textId="77777777" w:rsidR="00420A5E" w:rsidRPr="001B50C6" w:rsidRDefault="00420A5E" w:rsidP="00420A5E">
            <w:pPr>
              <w:spacing w:line="0" w:lineRule="atLeast"/>
              <w:ind w:leftChars="-14" w:left="-34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2.播放CD</w:t>
            </w:r>
            <w:r>
              <w:rPr>
                <w:rFonts w:ascii="新細明體" w:hAnsi="新細明體" w:hint="eastAsia"/>
                <w:sz w:val="20"/>
              </w:rPr>
              <w:t>1</w:t>
            </w:r>
            <w:r w:rsidRPr="001B50C6">
              <w:rPr>
                <w:rFonts w:ascii="新細明體" w:hAnsi="新細明體" w:hint="eastAsia"/>
                <w:sz w:val="20"/>
              </w:rPr>
              <w:t>或教學電子書，讓學生聆聽「複習</w:t>
            </w:r>
            <w:r>
              <w:rPr>
                <w:rFonts w:ascii="新細明體" w:hAnsi="新細明體" w:hint="eastAsia"/>
                <w:sz w:val="20"/>
              </w:rPr>
              <w:t>1</w:t>
            </w:r>
            <w:r w:rsidRPr="001B50C6">
              <w:rPr>
                <w:rFonts w:ascii="新細明體" w:hAnsi="新細明體" w:hint="eastAsia"/>
                <w:sz w:val="20"/>
              </w:rPr>
              <w:t>」的內容，再舉手發表答案。</w:t>
            </w:r>
          </w:p>
          <w:p w14:paraId="315A154F" w14:textId="77777777" w:rsidR="00420A5E" w:rsidRPr="001B50C6" w:rsidRDefault="00420A5E" w:rsidP="00420A5E">
            <w:pPr>
              <w:spacing w:line="0" w:lineRule="atLeast"/>
              <w:ind w:leftChars="-14" w:left="-34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3.老師公布答案後，隨機請學生上臺完整說一次答案，訓練口語能力。</w:t>
            </w:r>
          </w:p>
          <w:p w14:paraId="67F03450" w14:textId="77777777" w:rsidR="00420A5E" w:rsidRDefault="00420A5E" w:rsidP="00420A5E">
            <w:pPr>
              <w:spacing w:line="0" w:lineRule="atLeast"/>
              <w:ind w:leftChars="-14" w:left="-34"/>
              <w:rPr>
                <w:rFonts w:ascii="新細明體" w:hAnsi="新細明體"/>
                <w:sz w:val="20"/>
              </w:rPr>
            </w:pPr>
          </w:p>
          <w:p w14:paraId="0513DF3F" w14:textId="77777777" w:rsidR="00420A5E" w:rsidRPr="001B50C6" w:rsidRDefault="00420A5E" w:rsidP="00420A5E">
            <w:pPr>
              <w:spacing w:line="0" w:lineRule="atLeast"/>
              <w:ind w:leftChars="-14" w:left="-34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活動十</w:t>
            </w:r>
            <w:r>
              <w:rPr>
                <w:rFonts w:ascii="新細明體" w:hAnsi="新細明體" w:hint="eastAsia"/>
                <w:sz w:val="20"/>
              </w:rPr>
              <w:t>五</w:t>
            </w:r>
            <w:r w:rsidRPr="001B50C6">
              <w:rPr>
                <w:rFonts w:ascii="新細明體" w:hAnsi="新細明體" w:hint="eastAsia"/>
                <w:sz w:val="20"/>
              </w:rPr>
              <w:t xml:space="preserve">：團隊賓果 </w:t>
            </w:r>
          </w:p>
          <w:p w14:paraId="666822DD" w14:textId="77777777" w:rsidR="00420A5E" w:rsidRPr="001B50C6" w:rsidRDefault="00420A5E" w:rsidP="00420A5E">
            <w:pPr>
              <w:spacing w:line="0" w:lineRule="atLeast"/>
              <w:ind w:leftChars="-14" w:left="-34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1.老師進行分組，各組將第五課語詞圖卡正面排成5X5</w:t>
            </w:r>
            <w:r>
              <w:rPr>
                <w:rFonts w:ascii="新細明體" w:hAnsi="新細明體" w:hint="eastAsia"/>
                <w:sz w:val="20"/>
              </w:rPr>
              <w:t>的賓果矩陣</w:t>
            </w:r>
            <w:r w:rsidRPr="001B50C6">
              <w:rPr>
                <w:rFonts w:ascii="新細明體" w:hAnsi="新細明體" w:hint="eastAsia"/>
                <w:sz w:val="20"/>
              </w:rPr>
              <w:t>。各組可決定重複的張數及排列方式。</w:t>
            </w:r>
          </w:p>
          <w:p w14:paraId="440E7437" w14:textId="77777777" w:rsidR="00420A5E" w:rsidRPr="001B50C6" w:rsidRDefault="00420A5E" w:rsidP="00420A5E">
            <w:pPr>
              <w:spacing w:line="0" w:lineRule="atLeast"/>
              <w:ind w:leftChars="-14" w:left="-34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2.老師隨機念語詞，學生將老師念的語詞圖卡翻到背面，先完成五連線者獲勝，可獲得獎勵。</w:t>
            </w:r>
          </w:p>
          <w:p w14:paraId="798D4C73" w14:textId="77777777" w:rsidR="00420A5E" w:rsidRDefault="00420A5E" w:rsidP="00420A5E">
            <w:pPr>
              <w:spacing w:line="0" w:lineRule="atLeast"/>
              <w:ind w:leftChars="-14" w:left="-34"/>
              <w:rPr>
                <w:rFonts w:ascii="新細明體" w:hAnsi="新細明體"/>
                <w:sz w:val="20"/>
              </w:rPr>
            </w:pPr>
          </w:p>
          <w:p w14:paraId="3CBADC40" w14:textId="77777777" w:rsidR="00420A5E" w:rsidRPr="001B50C6" w:rsidRDefault="00420A5E" w:rsidP="00420A5E">
            <w:pPr>
              <w:spacing w:line="0" w:lineRule="atLeast"/>
              <w:ind w:leftChars="-14" w:left="-34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lastRenderedPageBreak/>
              <w:t>活動十</w:t>
            </w:r>
            <w:r>
              <w:rPr>
                <w:rFonts w:ascii="新細明體" w:hAnsi="新細明體" w:hint="eastAsia"/>
                <w:sz w:val="20"/>
              </w:rPr>
              <w:t>六</w:t>
            </w:r>
            <w:r w:rsidRPr="001B50C6">
              <w:rPr>
                <w:rFonts w:ascii="新細明體" w:hAnsi="新細明體" w:hint="eastAsia"/>
                <w:sz w:val="20"/>
              </w:rPr>
              <w:t xml:space="preserve">：我來演你來猜 </w:t>
            </w:r>
          </w:p>
          <w:p w14:paraId="67A0627B" w14:textId="77777777" w:rsidR="00420A5E" w:rsidRPr="001B50C6" w:rsidRDefault="00420A5E" w:rsidP="00420A5E">
            <w:pPr>
              <w:spacing w:line="0" w:lineRule="atLeast"/>
              <w:ind w:leftChars="-14" w:left="-34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1.老師將全班分成六組，每組抽一個第</w:t>
            </w:r>
            <w:r>
              <w:rPr>
                <w:rFonts w:ascii="新細明體" w:hAnsi="新細明體" w:hint="eastAsia"/>
                <w:sz w:val="20"/>
              </w:rPr>
              <w:t>一</w:t>
            </w:r>
            <w:r w:rsidRPr="001B50C6">
              <w:rPr>
                <w:rFonts w:ascii="新細明體" w:hAnsi="新細明體" w:hint="eastAsia"/>
                <w:sz w:val="20"/>
              </w:rPr>
              <w:t>課的情緒語詞。</w:t>
            </w:r>
          </w:p>
          <w:p w14:paraId="0EEF03B8" w14:textId="77777777" w:rsidR="00420A5E" w:rsidRPr="001B50C6" w:rsidRDefault="00420A5E" w:rsidP="00420A5E">
            <w:pPr>
              <w:spacing w:line="0" w:lineRule="atLeast"/>
              <w:ind w:leftChars="-14" w:left="-34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2.各組依照抽到的情緒語詞，設計一個情境對話（對話不可出現抽到的情緒語詞），讓其他組猜看看，並舉手搶答該組表演的是哪一個情緒語詞？</w:t>
            </w:r>
          </w:p>
          <w:p w14:paraId="026E6710" w14:textId="77777777" w:rsidR="00420A5E" w:rsidRPr="001B50C6" w:rsidRDefault="00420A5E" w:rsidP="00420A5E">
            <w:pPr>
              <w:spacing w:line="0" w:lineRule="atLeast"/>
              <w:ind w:leftChars="-14" w:left="-34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3.例如抽到「受氣」語詞的組別，可推派兩位學生上臺表演情境對話：</w:t>
            </w:r>
          </w:p>
          <w:p w14:paraId="607493A6" w14:textId="77777777" w:rsidR="00420A5E" w:rsidRPr="001B50C6" w:rsidRDefault="00420A5E" w:rsidP="00420A5E">
            <w:pPr>
              <w:spacing w:line="0" w:lineRule="atLeast"/>
              <w:ind w:leftChars="-14" w:left="-34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阿美：你哪會一个面懊嘟嘟咧？</w:t>
            </w:r>
          </w:p>
          <w:p w14:paraId="7351220B" w14:textId="77777777" w:rsidR="00420A5E" w:rsidRPr="001B50C6" w:rsidRDefault="00420A5E" w:rsidP="00420A5E">
            <w:pPr>
              <w:spacing w:line="0" w:lineRule="atLeast"/>
              <w:ind w:leftChars="-14" w:left="-34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阿珍：因為阿明共我創治啦！</w:t>
            </w:r>
            <w:r w:rsidRPr="001B50C6">
              <w:rPr>
                <w:rFonts w:ascii="新細明體" w:hAnsi="新細明體"/>
                <w:sz w:val="20"/>
              </w:rPr>
              <w:t xml:space="preserve"> </w:t>
            </w:r>
          </w:p>
          <w:p w14:paraId="0A93EF91" w14:textId="77777777" w:rsidR="00420A5E" w:rsidRPr="001B50C6" w:rsidRDefault="00420A5E" w:rsidP="00420A5E">
            <w:pPr>
              <w:spacing w:line="0" w:lineRule="atLeast"/>
              <w:ind w:leftChars="-14" w:left="-34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4.各組依序進行，猜對的組別得一分，得分最多的組別即獲勝，可獲得獎勵。老師也可選出表演優秀的學生給予個別獎勵。</w:t>
            </w:r>
          </w:p>
          <w:p w14:paraId="685A52FB" w14:textId="77777777" w:rsidR="00420A5E" w:rsidRDefault="00420A5E" w:rsidP="00420A5E">
            <w:pPr>
              <w:spacing w:line="0" w:lineRule="atLeast"/>
              <w:ind w:leftChars="-14" w:left="-34"/>
              <w:rPr>
                <w:rFonts w:ascii="新細明體" w:hAnsi="新細明體"/>
                <w:sz w:val="20"/>
              </w:rPr>
            </w:pPr>
          </w:p>
          <w:p w14:paraId="6C2E680F" w14:textId="77777777" w:rsidR="00420A5E" w:rsidRPr="001B50C6" w:rsidRDefault="00420A5E" w:rsidP="00420A5E">
            <w:pPr>
              <w:spacing w:line="0" w:lineRule="atLeast"/>
              <w:ind w:leftChars="-14" w:left="-34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活動十</w:t>
            </w:r>
            <w:r>
              <w:rPr>
                <w:rFonts w:ascii="新細明體" w:hAnsi="新細明體" w:hint="eastAsia"/>
                <w:sz w:val="20"/>
              </w:rPr>
              <w:t>七</w:t>
            </w:r>
            <w:r w:rsidRPr="001B50C6">
              <w:rPr>
                <w:rFonts w:ascii="新細明體" w:hAnsi="新細明體" w:hint="eastAsia"/>
                <w:sz w:val="20"/>
              </w:rPr>
              <w:t xml:space="preserve"> 看圖聽故事    </w:t>
            </w:r>
          </w:p>
          <w:p w14:paraId="4B5AF179" w14:textId="77777777" w:rsidR="00420A5E" w:rsidRPr="001B50C6" w:rsidRDefault="00420A5E" w:rsidP="00420A5E">
            <w:pPr>
              <w:spacing w:line="0" w:lineRule="atLeast"/>
              <w:ind w:leftChars="-14" w:left="-34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1.老師可先請學生說一說課本連環漫畫圖中的人事物，再播放CD</w:t>
            </w:r>
            <w:r>
              <w:rPr>
                <w:rFonts w:ascii="新細明體" w:hAnsi="新細明體" w:hint="eastAsia"/>
                <w:sz w:val="20"/>
              </w:rPr>
              <w:t>1</w:t>
            </w:r>
            <w:r w:rsidRPr="001B50C6">
              <w:rPr>
                <w:rFonts w:ascii="新細明體" w:hAnsi="新細明體" w:hint="eastAsia"/>
                <w:sz w:val="20"/>
              </w:rPr>
              <w:t>或教學電子書，指導學生聆聽「看圖聽故事」。</w:t>
            </w:r>
          </w:p>
          <w:p w14:paraId="7AEE89B1" w14:textId="77777777" w:rsidR="00420A5E" w:rsidRPr="001B50C6" w:rsidRDefault="00420A5E" w:rsidP="00420A5E">
            <w:pPr>
              <w:spacing w:line="0" w:lineRule="atLeast"/>
              <w:ind w:leftChars="-14" w:left="-34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2.老師進行講解，再播放教學電子書，可依學生程度及教學需求，切換影片的國、臺語字幕或關閉字幕。</w:t>
            </w:r>
          </w:p>
          <w:p w14:paraId="2C254A3B" w14:textId="77777777" w:rsidR="00420A5E" w:rsidRPr="001B50C6" w:rsidRDefault="00420A5E" w:rsidP="00420A5E">
            <w:pPr>
              <w:spacing w:line="0" w:lineRule="atLeast"/>
              <w:ind w:leftChars="-14" w:left="-34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3.老師可分組，各組輪流上臺表演「看圖聽故事」，並可發揮創意，自行加入其他情節。</w:t>
            </w:r>
          </w:p>
          <w:p w14:paraId="2D9D87E3" w14:textId="77777777" w:rsidR="00420A5E" w:rsidRPr="001B50C6" w:rsidRDefault="00420A5E" w:rsidP="00420A5E">
            <w:pPr>
              <w:spacing w:line="0" w:lineRule="atLeast"/>
              <w:ind w:leftChars="-14" w:left="-34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4.表演優秀的個人及有發揮創意的組別，老師可給予獎勵。</w:t>
            </w:r>
          </w:p>
          <w:p w14:paraId="0F72C9C3" w14:textId="77777777" w:rsidR="00420A5E" w:rsidRPr="001B50C6" w:rsidRDefault="00420A5E" w:rsidP="00420A5E">
            <w:pPr>
              <w:spacing w:line="0" w:lineRule="atLeast"/>
              <w:ind w:leftChars="-14" w:left="-34"/>
              <w:rPr>
                <w:rFonts w:ascii="新細明體" w:hAnsi="新細明體"/>
                <w:sz w:val="20"/>
              </w:rPr>
            </w:pPr>
          </w:p>
          <w:p w14:paraId="41B2FD74" w14:textId="77777777" w:rsidR="00420A5E" w:rsidRPr="001B50C6" w:rsidRDefault="00420A5E" w:rsidP="00420A5E">
            <w:pPr>
              <w:spacing w:line="0" w:lineRule="atLeast"/>
              <w:ind w:leftChars="-14" w:left="-34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 xml:space="preserve">三、統整活動 </w:t>
            </w:r>
          </w:p>
          <w:p w14:paraId="4C8B36FB" w14:textId="0AB22D27" w:rsidR="00420A5E" w:rsidRPr="001B50C6" w:rsidRDefault="00420A5E" w:rsidP="00420A5E">
            <w:pPr>
              <w:spacing w:line="0" w:lineRule="atLeast"/>
              <w:ind w:leftChars="-14" w:left="-34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搭配教學電子書，重點式複習本單元所學。</w:t>
            </w:r>
          </w:p>
        </w:tc>
        <w:tc>
          <w:tcPr>
            <w:tcW w:w="0" w:type="auto"/>
            <w:shd w:val="clear" w:color="auto" w:fill="auto"/>
          </w:tcPr>
          <w:p w14:paraId="34D93FBD" w14:textId="77777777" w:rsidR="00420A5E" w:rsidRPr="001B50C6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lastRenderedPageBreak/>
              <w:t>口語評量</w:t>
            </w:r>
          </w:p>
          <w:p w14:paraId="0D6F12F3" w14:textId="77777777" w:rsidR="00420A5E" w:rsidRPr="001B50C6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實作評量</w:t>
            </w:r>
          </w:p>
          <w:p w14:paraId="7936AD38" w14:textId="77777777" w:rsidR="00420A5E" w:rsidRPr="001B50C6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態度評量</w:t>
            </w:r>
          </w:p>
          <w:p w14:paraId="41A03F58" w14:textId="77777777" w:rsidR="00420A5E" w:rsidRPr="001B50C6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聽力評量</w:t>
            </w:r>
          </w:p>
          <w:p w14:paraId="3BAAF281" w14:textId="77777777" w:rsidR="00420A5E" w:rsidRPr="001B50C6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表演評量</w:t>
            </w:r>
          </w:p>
          <w:p w14:paraId="5E86A85F" w14:textId="2826090B" w:rsidR="00420A5E" w:rsidRPr="001B50C6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遊戲評量</w:t>
            </w:r>
          </w:p>
        </w:tc>
        <w:tc>
          <w:tcPr>
            <w:tcW w:w="0" w:type="auto"/>
            <w:shd w:val="clear" w:color="auto" w:fill="auto"/>
          </w:tcPr>
          <w:p w14:paraId="66CA630D" w14:textId="77777777" w:rsidR="00420A5E" w:rsidRPr="00CA563B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A563B">
              <w:rPr>
                <w:rFonts w:ascii="新細明體" w:hAnsi="新細明體" w:hint="eastAsia"/>
                <w:sz w:val="20"/>
              </w:rPr>
              <w:t>品德教育</w:t>
            </w:r>
            <w:r w:rsidRPr="00CA563B">
              <w:rPr>
                <w:rFonts w:ascii="新細明體" w:hAnsi="新細明體"/>
                <w:sz w:val="20"/>
              </w:rPr>
              <w:t xml:space="preserve"> </w:t>
            </w:r>
          </w:p>
          <w:p w14:paraId="7292AFE5" w14:textId="7D46DCBC" w:rsidR="00420A5E" w:rsidRPr="00CA563B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A563B">
              <w:rPr>
                <w:rFonts w:ascii="新細明體" w:hAnsi="新細明體" w:hint="eastAsia"/>
                <w:sz w:val="20"/>
              </w:rPr>
              <w:t>品</w:t>
            </w:r>
            <w:r w:rsidRPr="00CA563B">
              <w:rPr>
                <w:rFonts w:ascii="新細明體" w:hAnsi="新細明體"/>
                <w:sz w:val="20"/>
              </w:rPr>
              <w:t xml:space="preserve">E3 </w:t>
            </w:r>
            <w:r w:rsidRPr="00CA563B">
              <w:rPr>
                <w:rFonts w:ascii="新細明體" w:hAnsi="新細明體" w:hint="eastAsia"/>
                <w:sz w:val="20"/>
              </w:rPr>
              <w:t>溝通合作與和諧人際關係。</w:t>
            </w:r>
          </w:p>
        </w:tc>
        <w:tc>
          <w:tcPr>
            <w:tcW w:w="0" w:type="auto"/>
          </w:tcPr>
          <w:p w14:paraId="65A06459" w14:textId="77777777" w:rsidR="00420A5E" w:rsidRPr="007708C8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7708C8">
              <w:rPr>
                <w:rFonts w:ascii="新細明體" w:hAnsi="新細明體" w:hint="eastAsia"/>
                <w:sz w:val="20"/>
              </w:rPr>
              <w:t>生活課程</w:t>
            </w:r>
          </w:p>
          <w:p w14:paraId="4FE7E883" w14:textId="55369148" w:rsidR="00420A5E" w:rsidRPr="00CA563B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7708C8">
              <w:rPr>
                <w:rFonts w:ascii="新細明體" w:hAnsi="新細明體" w:hint="eastAsia"/>
                <w:sz w:val="20"/>
              </w:rPr>
              <w:t>4-Ⅰ-1- 1嘗試運用生活中的各種素材，進行遊戲與活動，表現自己的感受與想法。</w:t>
            </w:r>
          </w:p>
        </w:tc>
      </w:tr>
      <w:tr w:rsidR="00420A5E" w:rsidRPr="008D2FBD" w14:paraId="34774B49" w14:textId="77777777" w:rsidTr="00420A5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52725CA4" w14:textId="5579A68B" w:rsidR="00420A5E" w:rsidRPr="008D2FBD" w:rsidRDefault="00420A5E" w:rsidP="00420A5E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0858E110" w14:textId="77777777" w:rsidR="00420A5E" w:rsidRPr="00202295" w:rsidRDefault="00420A5E" w:rsidP="00420A5E">
            <w:r w:rsidRPr="00557150">
              <w:rPr>
                <w:rFonts w:hint="eastAsia"/>
              </w:rPr>
              <w:t>二、歡迎來阮兜</w:t>
            </w:r>
            <w:r w:rsidRPr="00557150">
              <w:rPr>
                <w:rFonts w:hint="eastAsia"/>
              </w:rPr>
              <w:t>2.</w:t>
            </w:r>
            <w:r w:rsidRPr="00557150">
              <w:rPr>
                <w:rFonts w:hint="eastAsia"/>
              </w:rPr>
              <w:t>狗蟻</w:t>
            </w:r>
            <w:r w:rsidRPr="00557150">
              <w:rPr>
                <w:rFonts w:hint="eastAsia"/>
              </w:rPr>
              <w:t>in</w:t>
            </w:r>
            <w:r w:rsidRPr="00557150">
              <w:rPr>
                <w:rFonts w:hint="eastAsia"/>
              </w:rPr>
              <w:t>兜</w:t>
            </w:r>
          </w:p>
        </w:tc>
        <w:tc>
          <w:tcPr>
            <w:tcW w:w="0" w:type="auto"/>
          </w:tcPr>
          <w:p w14:paraId="54BEE25A" w14:textId="77777777" w:rsidR="00420A5E" w:rsidRPr="00CE1337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</w:t>
            </w:r>
          </w:p>
        </w:tc>
        <w:tc>
          <w:tcPr>
            <w:tcW w:w="0" w:type="auto"/>
            <w:gridSpan w:val="2"/>
          </w:tcPr>
          <w:p w14:paraId="39FE71BC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閩-E-A2</w:t>
            </w:r>
          </w:p>
          <w:p w14:paraId="715E075F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具備使用閩南語文進行思考的能力，並用之於日常生活中，以處理相關問題。</w:t>
            </w:r>
          </w:p>
          <w:p w14:paraId="3F4DABB1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閩-E-B1</w:t>
            </w:r>
          </w:p>
          <w:p w14:paraId="21C07999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具備理解與使用閩南語文的基本能</w:t>
            </w:r>
            <w:r w:rsidRPr="001B50C6">
              <w:rPr>
                <w:rFonts w:ascii="新細明體" w:hAnsi="新細明體" w:hint="eastAsia"/>
                <w:sz w:val="20"/>
              </w:rPr>
              <w:lastRenderedPageBreak/>
              <w:t>力，並能從事表達、溝通，以運用於家庭、學校、社區生活之中。</w:t>
            </w:r>
          </w:p>
          <w:p w14:paraId="7005A351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閩-E-C2</w:t>
            </w:r>
          </w:p>
          <w:p w14:paraId="2357583C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68E0A85F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lastRenderedPageBreak/>
              <w:t>1-Ⅰ-1能聽辨閩南語常用字詞的語音差異。</w:t>
            </w:r>
          </w:p>
          <w:p w14:paraId="0DA835A8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1-Ⅰ-2能聽懂日常生活中閩南語語句並掌握重點。</w:t>
            </w:r>
          </w:p>
          <w:p w14:paraId="091F2C27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lastRenderedPageBreak/>
              <w:t>1-Ⅰ-3能聽懂所學的閩南語文課文主題、內容並掌握重點。</w:t>
            </w:r>
          </w:p>
          <w:p w14:paraId="0BED778A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1-Ⅰ-4能從聆聽中建立主動學習閩南語的興趣與習慣。</w:t>
            </w:r>
          </w:p>
          <w:p w14:paraId="300F926B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2-Ⅰ-2能初步運用閩南語表達感受、情緒與需求。</w:t>
            </w:r>
          </w:p>
          <w:p w14:paraId="6070EFEE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2-Ⅰ-3能正確朗讀所學的閩南語課文。</w:t>
            </w:r>
          </w:p>
          <w:p w14:paraId="67B16E3A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3-Ⅰ-1能建立樂意閱讀閩南語文語句和短文的興趣。</w:t>
            </w:r>
          </w:p>
          <w:p w14:paraId="1CDE8F13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4-Ⅰ-1能認識閩南語文的文字書寫。</w:t>
            </w:r>
          </w:p>
        </w:tc>
        <w:tc>
          <w:tcPr>
            <w:tcW w:w="0" w:type="auto"/>
          </w:tcPr>
          <w:p w14:paraId="212383E0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lastRenderedPageBreak/>
              <w:t>Aa-Ⅰ-1文字認讀。</w:t>
            </w:r>
          </w:p>
          <w:p w14:paraId="6A86F626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  <w:sz w:val="20"/>
              </w:rPr>
              <w:t>Ab-Ⅰ-1語詞運用。</w:t>
            </w:r>
          </w:p>
          <w:p w14:paraId="569DFE79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  <w:sz w:val="20"/>
              </w:rPr>
              <w:t>Ab-Ⅰ-2句型運用。</w:t>
            </w:r>
          </w:p>
          <w:p w14:paraId="06384CAA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Bb-Ⅰ-2學</w:t>
            </w:r>
            <w:r w:rsidRPr="001B50C6">
              <w:rPr>
                <w:rFonts w:ascii="新細明體" w:hAnsi="新細明體" w:hint="eastAsia"/>
                <w:sz w:val="20"/>
              </w:rPr>
              <w:lastRenderedPageBreak/>
              <w:t>校生活。</w:t>
            </w:r>
          </w:p>
          <w:p w14:paraId="38E1CE08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  <w:sz w:val="20"/>
              </w:rPr>
              <w:t>Bg-Ⅰ-1生活應對。</w:t>
            </w:r>
          </w:p>
          <w:p w14:paraId="49A9CC31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  <w:sz w:val="20"/>
              </w:rPr>
              <w:t>Bg-Ⅰ-2口語表達。</w:t>
            </w:r>
          </w:p>
        </w:tc>
        <w:tc>
          <w:tcPr>
            <w:tcW w:w="0" w:type="auto"/>
          </w:tcPr>
          <w:p w14:paraId="120B51FD" w14:textId="77777777" w:rsidR="00420A5E" w:rsidRPr="001B50C6" w:rsidRDefault="00420A5E" w:rsidP="00420A5E">
            <w:pPr>
              <w:spacing w:line="0" w:lineRule="atLeast"/>
              <w:ind w:leftChars="-21" w:left="-50" w:rightChars="-33" w:right="-79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lastRenderedPageBreak/>
              <w:t>能正確朗讀課文並認讀課文中的重要語詞。</w:t>
            </w:r>
          </w:p>
        </w:tc>
        <w:tc>
          <w:tcPr>
            <w:tcW w:w="0" w:type="auto"/>
          </w:tcPr>
          <w:p w14:paraId="575516BF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 xml:space="preserve">一、引起動機  </w:t>
            </w:r>
          </w:p>
          <w:p w14:paraId="7656944C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1.老師播放「看卡通學閩南語」動畫，讓學生欣賞。</w:t>
            </w:r>
          </w:p>
          <w:p w14:paraId="72840B90" w14:textId="77777777" w:rsidR="00420A5E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2.看完動畫，老師引導學生用閩南語回答「激頭殼」的問題，帶出本課主題：「家中隔間」，並藉此進入課文教學。</w:t>
            </w:r>
          </w:p>
          <w:p w14:paraId="4EBC7924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2F802E39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 xml:space="preserve">二、發展活動 </w:t>
            </w:r>
          </w:p>
          <w:p w14:paraId="637A19DF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 xml:space="preserve">活動一：課文認讀  </w:t>
            </w:r>
          </w:p>
          <w:p w14:paraId="5E3F5FB2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lastRenderedPageBreak/>
              <w:t>1.老師領讀，學生跟讀，也可播放CD1或教學電子書，讓學生聆聽課文，老師再帶領學生朗讀。</w:t>
            </w:r>
          </w:p>
          <w:p w14:paraId="404707C8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2.老師解說課文內容、語詞。</w:t>
            </w:r>
          </w:p>
          <w:p w14:paraId="00024E84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3.句型練習</w:t>
            </w:r>
          </w:p>
          <w:p w14:paraId="738ABCAC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老師可進行「（啥物所在）內底真（形容詞）」的句型教學：將例句寫在黑板上，讓學生跟著複誦。老師可引導學生仿照例句，做地方、形容詞的替換，練習句型。例：菜市仔內底真鬧熱。（菜市場裡面很熱鬧。）</w:t>
            </w:r>
          </w:p>
          <w:p w14:paraId="2C74FE75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4.播放CD1或教學電子書，教導學生學唱本課歌曲。</w:t>
            </w:r>
          </w:p>
          <w:p w14:paraId="1F52AC64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5.歡樂動一動</w:t>
            </w:r>
          </w:p>
          <w:p w14:paraId="41AC42A8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(1)老師教導學生配合做律動，請學生隨著歌曲邊開口唱邊做律動，藉此熟悉本課課文。</w:t>
            </w:r>
          </w:p>
          <w:p w14:paraId="08860811" w14:textId="77777777" w:rsidR="00420A5E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(2)待學生熟悉課文律動動作後，老師可依班級人數做適當分組，請各組學生依序上臺表演律動，老師視各組表現給予獎勵。</w:t>
            </w:r>
          </w:p>
          <w:p w14:paraId="18F03045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51789477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活動二：拍手</w:t>
            </w:r>
          </w:p>
          <w:p w14:paraId="19E48B6D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全班幾排分幾組。請各組輪流出列，手牽手左右擺動，一起念課文，念到老師指定的語詞，如：「客廳」、「食飯廳」時，手要拍兩下。活動剛開始時，可請學生用較慢的速度念讀課文，之後再加快念讀速度，以增加活動的趣味。</w:t>
            </w:r>
          </w:p>
        </w:tc>
        <w:tc>
          <w:tcPr>
            <w:tcW w:w="0" w:type="auto"/>
            <w:shd w:val="clear" w:color="auto" w:fill="auto"/>
          </w:tcPr>
          <w:p w14:paraId="6FC5812D" w14:textId="77777777" w:rsidR="00420A5E" w:rsidRPr="001B50C6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lastRenderedPageBreak/>
              <w:t>口語評量</w:t>
            </w:r>
          </w:p>
          <w:p w14:paraId="06F99E7A" w14:textId="77777777" w:rsidR="00420A5E" w:rsidRPr="001B50C6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態度評量</w:t>
            </w:r>
          </w:p>
          <w:p w14:paraId="31415D00" w14:textId="77777777" w:rsidR="00420A5E" w:rsidRPr="001B50C6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表演評量</w:t>
            </w:r>
          </w:p>
          <w:p w14:paraId="3399A90F" w14:textId="77777777" w:rsidR="00420A5E" w:rsidRPr="001B50C6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遊戲評量</w:t>
            </w:r>
          </w:p>
        </w:tc>
        <w:tc>
          <w:tcPr>
            <w:tcW w:w="0" w:type="auto"/>
            <w:shd w:val="clear" w:color="auto" w:fill="auto"/>
          </w:tcPr>
          <w:p w14:paraId="28F7790C" w14:textId="77777777" w:rsidR="00420A5E" w:rsidRPr="00CA563B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A563B">
              <w:rPr>
                <w:rFonts w:ascii="新細明體" w:hAnsi="新細明體" w:hint="eastAsia"/>
                <w:sz w:val="20"/>
              </w:rPr>
              <w:t>家庭教育</w:t>
            </w:r>
            <w:r w:rsidRPr="00CA563B">
              <w:rPr>
                <w:rFonts w:ascii="新細明體" w:hAnsi="新細明體"/>
                <w:sz w:val="20"/>
              </w:rPr>
              <w:t xml:space="preserve"> </w:t>
            </w:r>
          </w:p>
          <w:p w14:paraId="38EB779C" w14:textId="77777777" w:rsidR="00420A5E" w:rsidRPr="00CA563B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A563B">
              <w:rPr>
                <w:rFonts w:ascii="新細明體" w:hAnsi="新細明體" w:hint="eastAsia"/>
                <w:sz w:val="20"/>
              </w:rPr>
              <w:t>家</w:t>
            </w:r>
            <w:r w:rsidRPr="00CA563B">
              <w:rPr>
                <w:rFonts w:ascii="新細明體" w:hAnsi="新細明體"/>
                <w:sz w:val="20"/>
              </w:rPr>
              <w:t xml:space="preserve">E7 </w:t>
            </w:r>
            <w:r w:rsidRPr="00CA563B">
              <w:rPr>
                <w:rFonts w:ascii="新細明體" w:hAnsi="新細明體" w:hint="eastAsia"/>
                <w:sz w:val="20"/>
              </w:rPr>
              <w:t>表達對家庭成員的關心與情感。</w:t>
            </w:r>
            <w:r w:rsidRPr="00CA563B">
              <w:rPr>
                <w:rFonts w:ascii="新細明體" w:hAnsi="新細明體"/>
                <w:sz w:val="20"/>
              </w:rPr>
              <w:t xml:space="preserve"> </w:t>
            </w:r>
          </w:p>
        </w:tc>
        <w:tc>
          <w:tcPr>
            <w:tcW w:w="0" w:type="auto"/>
          </w:tcPr>
          <w:p w14:paraId="3C5862A1" w14:textId="77777777" w:rsidR="00420A5E" w:rsidRPr="007708C8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7708C8">
              <w:rPr>
                <w:rFonts w:ascii="新細明體" w:hAnsi="新細明體" w:hint="eastAsia"/>
                <w:sz w:val="20"/>
              </w:rPr>
              <w:t>生活課程</w:t>
            </w:r>
          </w:p>
          <w:p w14:paraId="25CC94DB" w14:textId="77777777" w:rsidR="00420A5E" w:rsidRPr="00CA563B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7708C8">
              <w:rPr>
                <w:rFonts w:ascii="新細明體" w:hAnsi="新細明體" w:hint="eastAsia"/>
                <w:sz w:val="20"/>
              </w:rPr>
              <w:t>6-Ⅰ-2- 1探索自己在班級與家庭生活中的角色，並展現適當行為。</w:t>
            </w:r>
          </w:p>
        </w:tc>
      </w:tr>
      <w:tr w:rsidR="00420A5E" w:rsidRPr="008D2FBD" w14:paraId="3ABFD1E7" w14:textId="77777777" w:rsidTr="00420A5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5F8FEC0F" w14:textId="36F7149D" w:rsidR="00420A5E" w:rsidRPr="008D2FBD" w:rsidRDefault="00420A5E" w:rsidP="00420A5E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2F5FF2A9" w14:textId="77777777" w:rsidR="00420A5E" w:rsidRPr="00202295" w:rsidRDefault="00420A5E" w:rsidP="00420A5E">
            <w:r w:rsidRPr="00557150">
              <w:rPr>
                <w:rFonts w:hint="eastAsia"/>
              </w:rPr>
              <w:t>二、歡迎來阮兜</w:t>
            </w:r>
            <w:r w:rsidRPr="00557150">
              <w:rPr>
                <w:rFonts w:hint="eastAsia"/>
              </w:rPr>
              <w:t>2.</w:t>
            </w:r>
            <w:r w:rsidRPr="00557150">
              <w:rPr>
                <w:rFonts w:hint="eastAsia"/>
              </w:rPr>
              <w:t>狗蟻</w:t>
            </w:r>
            <w:r w:rsidRPr="00557150">
              <w:rPr>
                <w:rFonts w:hint="eastAsia"/>
              </w:rPr>
              <w:t>in</w:t>
            </w:r>
            <w:r w:rsidRPr="00557150">
              <w:rPr>
                <w:rFonts w:hint="eastAsia"/>
              </w:rPr>
              <w:t>兜</w:t>
            </w:r>
          </w:p>
        </w:tc>
        <w:tc>
          <w:tcPr>
            <w:tcW w:w="0" w:type="auto"/>
          </w:tcPr>
          <w:p w14:paraId="0EED16DD" w14:textId="77777777" w:rsidR="00420A5E" w:rsidRPr="00CE1337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</w:t>
            </w:r>
          </w:p>
        </w:tc>
        <w:tc>
          <w:tcPr>
            <w:tcW w:w="0" w:type="auto"/>
            <w:gridSpan w:val="2"/>
          </w:tcPr>
          <w:p w14:paraId="3892CB1E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閩-E-A2</w:t>
            </w:r>
          </w:p>
          <w:p w14:paraId="72870587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具備使用閩南語文進行思考的能力，並用之於日常生活中，以處理相關問題。</w:t>
            </w:r>
          </w:p>
          <w:p w14:paraId="40EBFEC2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閩-E-B1</w:t>
            </w:r>
          </w:p>
          <w:p w14:paraId="389935EA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具備理解與使用閩</w:t>
            </w:r>
            <w:r w:rsidRPr="001B50C6">
              <w:rPr>
                <w:rFonts w:ascii="新細明體" w:hAnsi="新細明體" w:hint="eastAsia"/>
                <w:sz w:val="20"/>
              </w:rPr>
              <w:lastRenderedPageBreak/>
              <w:t>南語文的基本能力，並能從事表達、溝通，以運用於家庭、學校、社區生活之中。</w:t>
            </w:r>
          </w:p>
          <w:p w14:paraId="68B618E3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閩-E-C2</w:t>
            </w:r>
          </w:p>
          <w:p w14:paraId="2CE5B63A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038C88EB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lastRenderedPageBreak/>
              <w:t>1-Ⅰ-1能聽辨閩南語常用字詞的語音差異。</w:t>
            </w:r>
          </w:p>
          <w:p w14:paraId="416D5B8A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1-Ⅰ-2能聽懂日常生活中閩南語語句並掌握重</w:t>
            </w:r>
            <w:r w:rsidRPr="001B50C6">
              <w:rPr>
                <w:rFonts w:ascii="新細明體" w:hAnsi="新細明體" w:hint="eastAsia"/>
                <w:sz w:val="20"/>
              </w:rPr>
              <w:lastRenderedPageBreak/>
              <w:t>點。</w:t>
            </w:r>
          </w:p>
          <w:p w14:paraId="1B5D9181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1-Ⅰ-4能從聆聽中建立主動學習閩南語的興趣與習慣。</w:t>
            </w:r>
          </w:p>
          <w:p w14:paraId="6FA3C991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2-Ⅰ-2能初步運用閩南語表達感受、情緒與需求。</w:t>
            </w:r>
          </w:p>
          <w:p w14:paraId="7978B95B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2-Ⅰ-4能主動使用閩南語與他人互動。</w:t>
            </w:r>
          </w:p>
          <w:p w14:paraId="276BD7AA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3-Ⅰ-1能建立樂意閱讀閩南語文語句和短文的興趣。</w:t>
            </w:r>
          </w:p>
        </w:tc>
        <w:tc>
          <w:tcPr>
            <w:tcW w:w="0" w:type="auto"/>
          </w:tcPr>
          <w:p w14:paraId="6F3D551E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lastRenderedPageBreak/>
              <w:t>Aa-Ⅰ-1文字認讀。</w:t>
            </w:r>
          </w:p>
          <w:p w14:paraId="1EF7613A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  <w:sz w:val="20"/>
              </w:rPr>
              <w:t>Ab-Ⅰ-1語詞運用。</w:t>
            </w:r>
          </w:p>
          <w:p w14:paraId="1359B555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  <w:sz w:val="20"/>
              </w:rPr>
              <w:t>Ab-Ⅰ-2句型運用。</w:t>
            </w:r>
          </w:p>
          <w:p w14:paraId="738E2763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lastRenderedPageBreak/>
              <w:t>Bb-Ⅰ-1家庭生活。</w:t>
            </w:r>
          </w:p>
          <w:p w14:paraId="2F89F2EF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Bb-Ⅰ-2學校生活。</w:t>
            </w:r>
          </w:p>
          <w:p w14:paraId="5A3978F0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  <w:sz w:val="20"/>
              </w:rPr>
              <w:t>Bg-Ⅰ-1生活應對。</w:t>
            </w:r>
          </w:p>
          <w:p w14:paraId="69E17F47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  <w:sz w:val="20"/>
              </w:rPr>
              <w:t>Bg-Ⅰ-2口語表達。</w:t>
            </w:r>
          </w:p>
        </w:tc>
        <w:tc>
          <w:tcPr>
            <w:tcW w:w="0" w:type="auto"/>
          </w:tcPr>
          <w:p w14:paraId="0ADCBCCF" w14:textId="77777777" w:rsidR="00420A5E" w:rsidRPr="001B50C6" w:rsidRDefault="00420A5E" w:rsidP="00420A5E">
            <w:pPr>
              <w:spacing w:line="0" w:lineRule="atLeast"/>
              <w:ind w:leftChars="-21" w:left="-50" w:rightChars="-33" w:right="-79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lastRenderedPageBreak/>
              <w:t>1.</w:t>
            </w:r>
            <w:r w:rsidRPr="001B50C6">
              <w:rPr>
                <w:rFonts w:ascii="新細明體" w:hAnsi="新細明體" w:hint="eastAsia"/>
                <w:sz w:val="20"/>
              </w:rPr>
              <w:t>能聽懂且說出家中常見的隔間用語，並學會造句與運用。</w:t>
            </w:r>
          </w:p>
          <w:p w14:paraId="514407E5" w14:textId="77777777" w:rsidR="00420A5E" w:rsidRPr="001B50C6" w:rsidRDefault="00420A5E" w:rsidP="00420A5E">
            <w:pPr>
              <w:spacing w:line="0" w:lineRule="atLeast"/>
              <w:ind w:leftChars="-21" w:left="-50" w:rightChars="-33" w:right="-79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2.</w:t>
            </w:r>
            <w:r w:rsidRPr="001B50C6">
              <w:rPr>
                <w:rFonts w:ascii="新細明體" w:hAnsi="新細明體" w:hint="eastAsia"/>
                <w:sz w:val="20"/>
              </w:rPr>
              <w:t>能正確運用課程所學習的句型，並熟悉</w:t>
            </w:r>
            <w:r w:rsidRPr="001B50C6">
              <w:rPr>
                <w:rFonts w:ascii="新細明體" w:hAnsi="新細明體" w:hint="eastAsia"/>
                <w:sz w:val="20"/>
              </w:rPr>
              <w:lastRenderedPageBreak/>
              <w:t>課文語詞。</w:t>
            </w:r>
          </w:p>
        </w:tc>
        <w:tc>
          <w:tcPr>
            <w:tcW w:w="0" w:type="auto"/>
          </w:tcPr>
          <w:p w14:paraId="39EFCCF6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lastRenderedPageBreak/>
              <w:t xml:space="preserve">活動三：問題與討論  </w:t>
            </w:r>
          </w:p>
          <w:p w14:paraId="3F96BB01" w14:textId="77777777" w:rsidR="00420A5E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老師詢問學生：「恁敢有家己的房間？」請學生舉手回答，接著再問：「厝裡看電視的所在叫做啥物？」鼓勵學生發表。</w:t>
            </w:r>
          </w:p>
          <w:p w14:paraId="1490F3B3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17E1E7CE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 xml:space="preserve">活動四：輕鬆學語詞  </w:t>
            </w:r>
          </w:p>
          <w:p w14:paraId="50869224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1.播放CD1或教學電子書，讓學生聆聽語詞，老師再帶領學生朗讀，並揭示圖卡、解說語詞，及</w:t>
            </w:r>
            <w:r w:rsidRPr="001B50C6">
              <w:rPr>
                <w:rFonts w:ascii="新細明體" w:hAnsi="新細明體" w:hint="eastAsia"/>
                <w:sz w:val="20"/>
              </w:rPr>
              <w:lastRenderedPageBreak/>
              <w:t>指導學生正確發音。</w:t>
            </w:r>
          </w:p>
          <w:p w14:paraId="55A153C8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2.語詞造句</w:t>
            </w:r>
          </w:p>
          <w:p w14:paraId="2917FE4B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(1)播放CD1或教學電子書，讓學生聆聽「語詞造句」。</w:t>
            </w:r>
          </w:p>
          <w:p w14:paraId="18834689" w14:textId="77777777" w:rsidR="00420A5E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(2)可請學生先用國語發表造句，老師再教導其閩南語講法。</w:t>
            </w:r>
          </w:p>
          <w:p w14:paraId="7F35AD96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4951600F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活動五：猜猜看</w:t>
            </w:r>
          </w:p>
          <w:p w14:paraId="51DEEFFF" w14:textId="77777777" w:rsidR="00420A5E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老師可利用書後語詞字卡，以不透光的紙遮住，只露出字卡的一小部分，來提示學生字卡的內容，最快依提示猜出正確答案者，老師可給予獎勵。亦可以用分組進行比賽。</w:t>
            </w:r>
          </w:p>
          <w:p w14:paraId="70A9ED97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420C9F89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 xml:space="preserve">活動六：語詞運用 </w:t>
            </w:r>
          </w:p>
          <w:p w14:paraId="795110F9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1.播放CD1或教學電子書，讓學生聆聽、念讀「語詞運用」。</w:t>
            </w:r>
          </w:p>
          <w:p w14:paraId="3605283A" w14:textId="77777777" w:rsidR="00420A5E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2.老師可依據語詞字卡帶領學生依照「語詞運用」的形式，進行替換語詞及加長語句的練習。</w:t>
            </w:r>
          </w:p>
          <w:p w14:paraId="7EE51800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35D6BD86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 xml:space="preserve">活動七： 講看覓 </w:t>
            </w:r>
          </w:p>
          <w:p w14:paraId="0A318B89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1.老師範讀、領讀，再由全班一起念讀；也可播放CD1或教學電子書，帶領學生聆聽、念讀「講看覓」，老師再講解內容。</w:t>
            </w:r>
          </w:p>
          <w:p w14:paraId="29C2AFAF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2.老師可引導學生分組，依照「講看覓」的形式練習對話，並進行家中隔間名稱的語詞替換。</w:t>
            </w:r>
          </w:p>
          <w:p w14:paraId="2CDA86CC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3發下學習單，請學生回家完成。</w:t>
            </w:r>
          </w:p>
        </w:tc>
        <w:tc>
          <w:tcPr>
            <w:tcW w:w="0" w:type="auto"/>
            <w:shd w:val="clear" w:color="auto" w:fill="auto"/>
          </w:tcPr>
          <w:p w14:paraId="5671F8C1" w14:textId="77777777" w:rsidR="00420A5E" w:rsidRPr="001B50C6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lastRenderedPageBreak/>
              <w:t>聽力評量</w:t>
            </w:r>
          </w:p>
          <w:p w14:paraId="6D60EA3D" w14:textId="77777777" w:rsidR="00420A5E" w:rsidRPr="001B50C6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口語評量</w:t>
            </w:r>
          </w:p>
          <w:p w14:paraId="3A07161B" w14:textId="77777777" w:rsidR="00420A5E" w:rsidRPr="001B50C6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態度評量</w:t>
            </w:r>
          </w:p>
          <w:p w14:paraId="3CE7CBAC" w14:textId="77777777" w:rsidR="00420A5E" w:rsidRPr="001B50C6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遊戲評量</w:t>
            </w:r>
          </w:p>
          <w:p w14:paraId="237D525D" w14:textId="77777777" w:rsidR="00420A5E" w:rsidRPr="001B50C6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lastRenderedPageBreak/>
              <w:t>作業評量</w:t>
            </w:r>
          </w:p>
        </w:tc>
        <w:tc>
          <w:tcPr>
            <w:tcW w:w="0" w:type="auto"/>
            <w:shd w:val="clear" w:color="auto" w:fill="auto"/>
          </w:tcPr>
          <w:p w14:paraId="19CD7B33" w14:textId="77777777" w:rsidR="00420A5E" w:rsidRPr="00CA563B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A563B">
              <w:rPr>
                <w:rFonts w:ascii="新細明體" w:hAnsi="新細明體" w:hint="eastAsia"/>
                <w:sz w:val="20"/>
              </w:rPr>
              <w:lastRenderedPageBreak/>
              <w:t>家庭教育</w:t>
            </w:r>
            <w:r w:rsidRPr="00CA563B">
              <w:rPr>
                <w:rFonts w:ascii="新細明體" w:hAnsi="新細明體"/>
                <w:sz w:val="20"/>
              </w:rPr>
              <w:t xml:space="preserve"> </w:t>
            </w:r>
          </w:p>
          <w:p w14:paraId="7AFC1CF4" w14:textId="77777777" w:rsidR="00420A5E" w:rsidRPr="00CA563B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A563B">
              <w:rPr>
                <w:rFonts w:ascii="新細明體" w:hAnsi="新細明體" w:hint="eastAsia"/>
                <w:sz w:val="20"/>
              </w:rPr>
              <w:t>家</w:t>
            </w:r>
            <w:r w:rsidRPr="00CA563B">
              <w:rPr>
                <w:rFonts w:ascii="新細明體" w:hAnsi="新細明體"/>
                <w:sz w:val="20"/>
              </w:rPr>
              <w:t xml:space="preserve">E7 </w:t>
            </w:r>
            <w:r w:rsidRPr="00CA563B">
              <w:rPr>
                <w:rFonts w:ascii="新細明體" w:hAnsi="新細明體" w:hint="eastAsia"/>
                <w:sz w:val="20"/>
              </w:rPr>
              <w:t>表達對家庭成員的關心與情感。</w:t>
            </w:r>
            <w:r w:rsidRPr="00CA563B">
              <w:rPr>
                <w:rFonts w:ascii="新細明體" w:hAnsi="新細明體"/>
                <w:sz w:val="20"/>
              </w:rPr>
              <w:t xml:space="preserve"> </w:t>
            </w:r>
          </w:p>
        </w:tc>
        <w:tc>
          <w:tcPr>
            <w:tcW w:w="0" w:type="auto"/>
          </w:tcPr>
          <w:p w14:paraId="34EFBD25" w14:textId="77777777" w:rsidR="00420A5E" w:rsidRPr="007708C8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7708C8">
              <w:rPr>
                <w:rFonts w:ascii="新細明體" w:hAnsi="新細明體" w:hint="eastAsia"/>
                <w:sz w:val="20"/>
              </w:rPr>
              <w:t>生活課程</w:t>
            </w:r>
          </w:p>
          <w:p w14:paraId="6C37FBB2" w14:textId="77777777" w:rsidR="00420A5E" w:rsidRPr="00CA563B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7708C8">
              <w:rPr>
                <w:rFonts w:ascii="新細明體" w:hAnsi="新細明體" w:hint="eastAsia"/>
                <w:sz w:val="20"/>
              </w:rPr>
              <w:t>6-Ⅰ-2- 1探索自己在班級與家庭生活中的角色，並展現適當行為。</w:t>
            </w:r>
          </w:p>
        </w:tc>
      </w:tr>
      <w:tr w:rsidR="00420A5E" w:rsidRPr="008D2FBD" w14:paraId="45F069FF" w14:textId="77777777" w:rsidTr="00420A5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6BE456AB" w14:textId="3FDE9703" w:rsidR="00420A5E" w:rsidRPr="008D2FBD" w:rsidRDefault="00420A5E" w:rsidP="00420A5E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31DDD076" w14:textId="77777777" w:rsidR="00420A5E" w:rsidRPr="00202295" w:rsidRDefault="00420A5E" w:rsidP="00420A5E">
            <w:r w:rsidRPr="00557150">
              <w:rPr>
                <w:rFonts w:hint="eastAsia"/>
              </w:rPr>
              <w:t>二、歡迎來阮兜</w:t>
            </w:r>
            <w:r w:rsidRPr="00557150">
              <w:rPr>
                <w:rFonts w:hint="eastAsia"/>
              </w:rPr>
              <w:t>2.</w:t>
            </w:r>
            <w:r w:rsidRPr="00557150">
              <w:rPr>
                <w:rFonts w:hint="eastAsia"/>
              </w:rPr>
              <w:t>狗蟻</w:t>
            </w:r>
            <w:r w:rsidRPr="00557150">
              <w:rPr>
                <w:rFonts w:hint="eastAsia"/>
              </w:rPr>
              <w:t>in</w:t>
            </w:r>
            <w:r w:rsidRPr="00557150">
              <w:rPr>
                <w:rFonts w:hint="eastAsia"/>
              </w:rPr>
              <w:t>兜</w:t>
            </w:r>
          </w:p>
        </w:tc>
        <w:tc>
          <w:tcPr>
            <w:tcW w:w="0" w:type="auto"/>
          </w:tcPr>
          <w:p w14:paraId="25931FE7" w14:textId="77777777" w:rsidR="00420A5E" w:rsidRPr="00CE1337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</w:t>
            </w:r>
          </w:p>
        </w:tc>
        <w:tc>
          <w:tcPr>
            <w:tcW w:w="0" w:type="auto"/>
            <w:gridSpan w:val="2"/>
          </w:tcPr>
          <w:p w14:paraId="183B9D03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閩-E-A2</w:t>
            </w:r>
          </w:p>
          <w:p w14:paraId="4203497E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具備使用閩南語文進行思考的能力，並用之於日常生活中，以處理相關問題。</w:t>
            </w:r>
          </w:p>
          <w:p w14:paraId="1327329B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閩-E-B1</w:t>
            </w:r>
          </w:p>
          <w:p w14:paraId="61CD10E4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具備理解與使用閩南語文的基本能力，並能從事表達、溝通，以運用於家</w:t>
            </w:r>
            <w:r w:rsidRPr="001B50C6">
              <w:rPr>
                <w:rFonts w:ascii="新細明體" w:hAnsi="新細明體" w:hint="eastAsia"/>
                <w:sz w:val="20"/>
              </w:rPr>
              <w:lastRenderedPageBreak/>
              <w:t>庭、學校、社區生活之中。</w:t>
            </w:r>
          </w:p>
          <w:p w14:paraId="130DD798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閩-E-C2</w:t>
            </w:r>
          </w:p>
          <w:p w14:paraId="151490C1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5101E7DF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lastRenderedPageBreak/>
              <w:t>1-Ⅰ-1能聽辨閩南語常用字詞的語音差異。</w:t>
            </w:r>
          </w:p>
          <w:p w14:paraId="512932D9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1-Ⅰ-2能聽懂日常生活中閩南語語句並掌握重點。</w:t>
            </w:r>
          </w:p>
          <w:p w14:paraId="34908AB2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1-Ⅰ-4能從聆聽中建立</w:t>
            </w:r>
            <w:r w:rsidRPr="001B50C6">
              <w:rPr>
                <w:rFonts w:ascii="新細明體" w:hAnsi="新細明體" w:hint="eastAsia"/>
                <w:sz w:val="20"/>
              </w:rPr>
              <w:lastRenderedPageBreak/>
              <w:t>主動學習閩南語的興趣與習慣。</w:t>
            </w:r>
          </w:p>
          <w:p w14:paraId="28259CAB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2-Ⅰ-2能初步運用閩南語表達感受、情緒與需求。</w:t>
            </w:r>
          </w:p>
          <w:p w14:paraId="45F802F8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2-Ⅰ-4能主動使用閩南語與他人互動。</w:t>
            </w:r>
          </w:p>
          <w:p w14:paraId="5696BC6F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3-Ⅰ-1能建立樂意閱讀閩南語文語句和短文的興趣。</w:t>
            </w:r>
          </w:p>
        </w:tc>
        <w:tc>
          <w:tcPr>
            <w:tcW w:w="0" w:type="auto"/>
          </w:tcPr>
          <w:p w14:paraId="6FC7CE14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lastRenderedPageBreak/>
              <w:t>Aa-Ⅰ-1文字認讀。</w:t>
            </w:r>
          </w:p>
          <w:p w14:paraId="5F39DAB6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  <w:sz w:val="20"/>
              </w:rPr>
              <w:t>Ab-Ⅰ-1語詞運用。</w:t>
            </w:r>
          </w:p>
          <w:p w14:paraId="4988654A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  <w:sz w:val="20"/>
              </w:rPr>
              <w:t>Ab-Ⅰ-2句型運用。</w:t>
            </w:r>
          </w:p>
          <w:p w14:paraId="10A29450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Bb-Ⅰ-1家庭生活。</w:t>
            </w:r>
          </w:p>
          <w:p w14:paraId="48207F07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Bb-Ⅰ-2學</w:t>
            </w:r>
            <w:r w:rsidRPr="001B50C6">
              <w:rPr>
                <w:rFonts w:ascii="新細明體" w:hAnsi="新細明體" w:hint="eastAsia"/>
                <w:sz w:val="20"/>
              </w:rPr>
              <w:lastRenderedPageBreak/>
              <w:t>校生活。</w:t>
            </w:r>
          </w:p>
          <w:p w14:paraId="21B611B4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  <w:sz w:val="20"/>
              </w:rPr>
              <w:t>Bg-Ⅰ-1生活應對。</w:t>
            </w:r>
          </w:p>
          <w:p w14:paraId="60D1D7EB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  <w:sz w:val="20"/>
              </w:rPr>
              <w:t>Bg-Ⅰ-2口語表達。</w:t>
            </w:r>
          </w:p>
        </w:tc>
        <w:tc>
          <w:tcPr>
            <w:tcW w:w="0" w:type="auto"/>
          </w:tcPr>
          <w:p w14:paraId="6D552EAE" w14:textId="77777777" w:rsidR="00420A5E" w:rsidRPr="001B50C6" w:rsidRDefault="00420A5E" w:rsidP="00420A5E">
            <w:pPr>
              <w:spacing w:line="0" w:lineRule="atLeast"/>
              <w:ind w:leftChars="-21" w:left="-50" w:rightChars="-33" w:right="-79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lastRenderedPageBreak/>
              <w:t>從課程的學習，能培養關心家裡與家人的良好觀念。</w:t>
            </w:r>
          </w:p>
        </w:tc>
        <w:tc>
          <w:tcPr>
            <w:tcW w:w="0" w:type="auto"/>
          </w:tcPr>
          <w:p w14:paraId="77ECC105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 xml:space="preserve">活動八：發表學習單  </w:t>
            </w:r>
          </w:p>
          <w:p w14:paraId="50B5C7BD" w14:textId="77777777" w:rsidR="00420A5E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老師檢視學生學習單完成情形，並隨機指派學生說出學習單答案。</w:t>
            </w:r>
          </w:p>
          <w:p w14:paraId="68BC7F4A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226C2DB9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 xml:space="preserve">活動九：做伙來練習  </w:t>
            </w:r>
          </w:p>
          <w:p w14:paraId="2B22E501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1.老師依據課本「做伙來練習」的內容，向學生說明活動方式。</w:t>
            </w:r>
          </w:p>
          <w:p w14:paraId="74B8262F" w14:textId="77777777" w:rsidR="00420A5E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2.老師做示範並指導學生進行句型練習。</w:t>
            </w:r>
          </w:p>
          <w:p w14:paraId="579DDC92" w14:textId="77777777" w:rsidR="00420A5E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3.學生拿出圖卡陳列於桌面，根據老師說明的活動方式，用圖卡進行句型的造句練習。</w:t>
            </w:r>
          </w:p>
          <w:p w14:paraId="5E23C4D9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1D43A3AF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lastRenderedPageBreak/>
              <w:t xml:space="preserve">活動十：聽看覓  </w:t>
            </w:r>
          </w:p>
          <w:p w14:paraId="46EB24CD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1.老師詢問學生能否介紹自己家中的隔間？請學生舉手發表。</w:t>
            </w:r>
          </w:p>
          <w:p w14:paraId="45EF971A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2.播放CD1或教學電子書，讓學生聆聽「聽看覓」內容後回答，老師再公布答案。</w:t>
            </w:r>
          </w:p>
          <w:p w14:paraId="138496FE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3.語詞延伸</w:t>
            </w:r>
          </w:p>
          <w:p w14:paraId="60A139E1" w14:textId="77777777" w:rsidR="00420A5E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參考「教學補給站」，介紹其他家中隔間的閩南語說法。</w:t>
            </w:r>
          </w:p>
          <w:p w14:paraId="24366201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555A7E1A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 xml:space="preserve">活動十一：對對碰 </w:t>
            </w:r>
          </w:p>
          <w:p w14:paraId="0BA49F10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請學生每人選擇一張本課的語詞圖卡，並揭示給旁邊的同學看。老師隨意念出某個語詞，選擇與老師所念相同圖卡者，必須起立複誦後再坐下。老師再念第二個語詞，以此類推進行活動，同時複習本課的語詞。</w:t>
            </w:r>
          </w:p>
          <w:p w14:paraId="4576E6B4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7D7D6293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 xml:space="preserve">三、統整活動 </w:t>
            </w:r>
          </w:p>
          <w:p w14:paraId="4E3BA3C7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搭配教學電子書，重點式複習本單元所學。</w:t>
            </w:r>
          </w:p>
        </w:tc>
        <w:tc>
          <w:tcPr>
            <w:tcW w:w="0" w:type="auto"/>
            <w:shd w:val="clear" w:color="auto" w:fill="auto"/>
          </w:tcPr>
          <w:p w14:paraId="6106E53A" w14:textId="77777777" w:rsidR="00420A5E" w:rsidRPr="001B50C6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lastRenderedPageBreak/>
              <w:t>口語評量</w:t>
            </w:r>
          </w:p>
          <w:p w14:paraId="6094DD67" w14:textId="77777777" w:rsidR="00420A5E" w:rsidRPr="001B50C6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實作評量</w:t>
            </w:r>
          </w:p>
          <w:p w14:paraId="49FE9182" w14:textId="77777777" w:rsidR="00420A5E" w:rsidRPr="001B50C6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態度評量</w:t>
            </w:r>
          </w:p>
          <w:p w14:paraId="462100F1" w14:textId="77777777" w:rsidR="00420A5E" w:rsidRPr="001B50C6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聽力評量</w:t>
            </w:r>
          </w:p>
          <w:p w14:paraId="7B2DF9C9" w14:textId="77777777" w:rsidR="00420A5E" w:rsidRPr="001B50C6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遊戲評量</w:t>
            </w:r>
          </w:p>
        </w:tc>
        <w:tc>
          <w:tcPr>
            <w:tcW w:w="0" w:type="auto"/>
            <w:shd w:val="clear" w:color="auto" w:fill="auto"/>
          </w:tcPr>
          <w:p w14:paraId="2DD484DD" w14:textId="77777777" w:rsidR="00420A5E" w:rsidRPr="00CA563B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A563B">
              <w:rPr>
                <w:rFonts w:ascii="新細明體" w:hAnsi="新細明體" w:hint="eastAsia"/>
                <w:sz w:val="20"/>
              </w:rPr>
              <w:t>家庭教育</w:t>
            </w:r>
            <w:r w:rsidRPr="00CA563B">
              <w:rPr>
                <w:rFonts w:ascii="新細明體" w:hAnsi="新細明體"/>
                <w:sz w:val="20"/>
              </w:rPr>
              <w:t xml:space="preserve"> </w:t>
            </w:r>
          </w:p>
          <w:p w14:paraId="4CF9DB0A" w14:textId="77777777" w:rsidR="00420A5E" w:rsidRPr="00CA563B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A563B">
              <w:rPr>
                <w:rFonts w:ascii="新細明體" w:hAnsi="新細明體" w:hint="eastAsia"/>
                <w:sz w:val="20"/>
              </w:rPr>
              <w:t>家</w:t>
            </w:r>
            <w:r w:rsidRPr="00CA563B">
              <w:rPr>
                <w:rFonts w:ascii="新細明體" w:hAnsi="新細明體"/>
                <w:sz w:val="20"/>
              </w:rPr>
              <w:t xml:space="preserve">E7 </w:t>
            </w:r>
            <w:r w:rsidRPr="00CA563B">
              <w:rPr>
                <w:rFonts w:ascii="新細明體" w:hAnsi="新細明體" w:hint="eastAsia"/>
                <w:sz w:val="20"/>
              </w:rPr>
              <w:t>表達對家庭成員的關心與情感。</w:t>
            </w:r>
            <w:r w:rsidRPr="00CA563B">
              <w:rPr>
                <w:rFonts w:ascii="新細明體" w:hAnsi="新細明體"/>
                <w:sz w:val="20"/>
              </w:rPr>
              <w:t xml:space="preserve"> </w:t>
            </w:r>
          </w:p>
        </w:tc>
        <w:tc>
          <w:tcPr>
            <w:tcW w:w="0" w:type="auto"/>
          </w:tcPr>
          <w:p w14:paraId="2854F6C9" w14:textId="77777777" w:rsidR="00420A5E" w:rsidRPr="007708C8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7708C8">
              <w:rPr>
                <w:rFonts w:ascii="新細明體" w:hAnsi="新細明體" w:hint="eastAsia"/>
                <w:sz w:val="20"/>
              </w:rPr>
              <w:t>生活課程</w:t>
            </w:r>
          </w:p>
          <w:p w14:paraId="5E8C42ED" w14:textId="77777777" w:rsidR="00420A5E" w:rsidRPr="00CA563B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7708C8">
              <w:rPr>
                <w:rFonts w:ascii="新細明體" w:hAnsi="新細明體" w:hint="eastAsia"/>
                <w:sz w:val="20"/>
              </w:rPr>
              <w:t>6-Ⅰ-2- 1探索自己在班級與家庭生活中的角色，並展現適當行為。</w:t>
            </w:r>
          </w:p>
        </w:tc>
      </w:tr>
      <w:tr w:rsidR="00420A5E" w:rsidRPr="008D2FBD" w14:paraId="3937A61B" w14:textId="77777777" w:rsidTr="00420A5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331F24B1" w14:textId="59542EF9" w:rsidR="00420A5E" w:rsidRPr="008D2FBD" w:rsidRDefault="00420A5E" w:rsidP="00420A5E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9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4CCF77F6" w14:textId="77777777" w:rsidR="00420A5E" w:rsidRPr="00202295" w:rsidRDefault="00420A5E" w:rsidP="00420A5E">
            <w:r w:rsidRPr="00557150">
              <w:rPr>
                <w:rFonts w:hint="eastAsia"/>
              </w:rPr>
              <w:t>二、歡迎來阮兜</w:t>
            </w:r>
            <w:r w:rsidRPr="00557150">
              <w:rPr>
                <w:rFonts w:hint="eastAsia"/>
              </w:rPr>
              <w:t>3.</w:t>
            </w:r>
            <w:r w:rsidRPr="00557150">
              <w:rPr>
                <w:rFonts w:hint="eastAsia"/>
              </w:rPr>
              <w:t>露螺</w:t>
            </w:r>
          </w:p>
        </w:tc>
        <w:tc>
          <w:tcPr>
            <w:tcW w:w="0" w:type="auto"/>
          </w:tcPr>
          <w:p w14:paraId="4E39F427" w14:textId="77777777" w:rsidR="00420A5E" w:rsidRPr="00CE1337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</w:t>
            </w:r>
          </w:p>
        </w:tc>
        <w:tc>
          <w:tcPr>
            <w:tcW w:w="0" w:type="auto"/>
            <w:gridSpan w:val="2"/>
          </w:tcPr>
          <w:p w14:paraId="20586991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閩-E-A1</w:t>
            </w:r>
          </w:p>
          <w:p w14:paraId="7AD69AA4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 xml:space="preserve">具備認識閩南語文對個人生活的重要性，並能主動學習，進而建立學習閩南語文的能力。          </w:t>
            </w:r>
          </w:p>
          <w:p w14:paraId="15F783E9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閩-E-B3</w:t>
            </w:r>
          </w:p>
          <w:p w14:paraId="538C3EB6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 xml:space="preserve">具備感知與欣賞閩南語文藝術的美感素養，並能融入於日常生活中。  </w:t>
            </w:r>
          </w:p>
          <w:p w14:paraId="464EA761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閩-E-C1</w:t>
            </w:r>
          </w:p>
          <w:p w14:paraId="52781738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641F9728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1-Ⅰ-1能聽辨閩南語常用字詞的語音差異。</w:t>
            </w:r>
          </w:p>
          <w:p w14:paraId="2AF6D53D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1-Ⅰ-2能聽懂日常生活中閩南語語句並掌握重點。</w:t>
            </w:r>
          </w:p>
          <w:p w14:paraId="5A5F5ABA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1-Ⅰ-3能聽懂所學的閩南語文課文主題、內容並掌握重點。</w:t>
            </w:r>
          </w:p>
          <w:p w14:paraId="17287C0C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1-Ⅰ-4能從聆聽中建立主動學習閩南語的興趣</w:t>
            </w:r>
            <w:r w:rsidRPr="001B50C6">
              <w:rPr>
                <w:rFonts w:ascii="新細明體" w:hAnsi="新細明體" w:hint="eastAsia"/>
                <w:sz w:val="20"/>
              </w:rPr>
              <w:lastRenderedPageBreak/>
              <w:t>與習慣。</w:t>
            </w:r>
          </w:p>
          <w:p w14:paraId="072B901C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2-Ⅰ-3能正確朗讀所學的閩南語課文。</w:t>
            </w:r>
          </w:p>
          <w:p w14:paraId="2D443B0B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3-Ⅰ-1能建立樂意閱讀閩南語文語句和短文的興趣。</w:t>
            </w:r>
          </w:p>
          <w:p w14:paraId="2D99E9AB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4-Ⅰ-1能認識閩南語文的文字書寫。</w:t>
            </w:r>
          </w:p>
        </w:tc>
        <w:tc>
          <w:tcPr>
            <w:tcW w:w="0" w:type="auto"/>
          </w:tcPr>
          <w:p w14:paraId="04A60257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lastRenderedPageBreak/>
              <w:t>Aa-Ⅰ-1文字認讀。</w:t>
            </w:r>
          </w:p>
          <w:p w14:paraId="6FB48670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  <w:sz w:val="20"/>
              </w:rPr>
              <w:t>Ab-Ⅰ-1語詞運用。</w:t>
            </w:r>
          </w:p>
          <w:p w14:paraId="7B9677C9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  <w:sz w:val="20"/>
              </w:rPr>
              <w:t>Ab-Ⅰ-2句型運用。</w:t>
            </w:r>
          </w:p>
          <w:p w14:paraId="567E5906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Bb-Ⅰ-1家庭生活。</w:t>
            </w:r>
          </w:p>
          <w:p w14:paraId="482A1086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Bb-Ⅰ-2學校生活。</w:t>
            </w:r>
          </w:p>
          <w:p w14:paraId="10C8BA40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  <w:sz w:val="20"/>
              </w:rPr>
              <w:t>Bg-Ⅰ-1生活應對。</w:t>
            </w:r>
          </w:p>
          <w:p w14:paraId="7F9DED5B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  <w:sz w:val="20"/>
              </w:rPr>
              <w:t>Bg-Ⅰ-2口語表達。</w:t>
            </w:r>
          </w:p>
        </w:tc>
        <w:tc>
          <w:tcPr>
            <w:tcW w:w="0" w:type="auto"/>
          </w:tcPr>
          <w:p w14:paraId="68A7C088" w14:textId="77777777" w:rsidR="00420A5E" w:rsidRPr="001B50C6" w:rsidRDefault="00420A5E" w:rsidP="00420A5E">
            <w:pPr>
              <w:spacing w:line="0" w:lineRule="atLeast"/>
              <w:ind w:leftChars="-21" w:left="-50" w:rightChars="-33" w:right="-79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能正確朗讀課文並認讀課文中的重要語詞。</w:t>
            </w:r>
          </w:p>
        </w:tc>
        <w:tc>
          <w:tcPr>
            <w:tcW w:w="0" w:type="auto"/>
          </w:tcPr>
          <w:p w14:paraId="069200A5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 xml:space="preserve">一、引起動機  </w:t>
            </w:r>
          </w:p>
          <w:p w14:paraId="2A2F6840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1.老師</w:t>
            </w:r>
            <w:r w:rsidRPr="001B50C6">
              <w:rPr>
                <w:rFonts w:ascii="新細明體" w:hAnsi="新細明體"/>
                <w:sz w:val="20"/>
              </w:rPr>
              <w:t>播放「看卡通學</w:t>
            </w:r>
            <w:r w:rsidRPr="001B50C6">
              <w:rPr>
                <w:rFonts w:ascii="新細明體" w:hAnsi="新細明體" w:hint="eastAsia"/>
                <w:sz w:val="20"/>
              </w:rPr>
              <w:t>閩南語</w:t>
            </w:r>
            <w:r w:rsidRPr="001B50C6">
              <w:rPr>
                <w:rFonts w:ascii="新細明體" w:hAnsi="新細明體"/>
                <w:sz w:val="20"/>
              </w:rPr>
              <w:t>」動畫</w:t>
            </w:r>
            <w:r w:rsidRPr="001B50C6">
              <w:rPr>
                <w:rFonts w:ascii="新細明體" w:hAnsi="新細明體" w:hint="eastAsia"/>
                <w:sz w:val="20"/>
              </w:rPr>
              <w:t>，</w:t>
            </w:r>
            <w:r w:rsidRPr="001B50C6">
              <w:rPr>
                <w:rFonts w:ascii="新細明體" w:hAnsi="新細明體"/>
                <w:sz w:val="20"/>
              </w:rPr>
              <w:t>讓學生欣賞。</w:t>
            </w:r>
          </w:p>
          <w:p w14:paraId="77BF1C77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2.看完動畫，老師引導學生用閩南語回答「激頭殼」的問題，帶出本課主題：「屋裡的物品」，並藉此進入課文教學。</w:t>
            </w:r>
          </w:p>
          <w:p w14:paraId="79B3EA6D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063558B4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 xml:space="preserve">二、發展活動 </w:t>
            </w:r>
          </w:p>
          <w:p w14:paraId="4798A3AB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 xml:space="preserve">活動一：課文認讀 </w:t>
            </w:r>
          </w:p>
          <w:p w14:paraId="45CBAC64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1.老師領讀，學生跟讀，也可播放CD1或教學電子書，讓學生聆聽課文，老師再帶領學生朗讀。</w:t>
            </w:r>
          </w:p>
          <w:p w14:paraId="31A146EE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2.老師解說課文內容、語詞。</w:t>
            </w:r>
          </w:p>
          <w:p w14:paraId="132AE0B2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3.句型練習</w:t>
            </w:r>
          </w:p>
          <w:p w14:paraId="6EFAC409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(1)播放CD1或教學電子書以進行「句型練習」。</w:t>
            </w:r>
          </w:p>
          <w:p w14:paraId="253F7007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(2)老師可進行「（啥物人）欲揣（啥物人抑是啥物物件）」的句型教學：將例句寫在黑板上，讓學生跟著複誦。老師可引導學生仿照例句，做稱謂、物品的替換，練習句型。例：阿母欲揣阿兄。</w:t>
            </w:r>
          </w:p>
          <w:p w14:paraId="0DB97F9B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4.播放CD1或教學電子書，教導學生學唱本課歌</w:t>
            </w:r>
            <w:r w:rsidRPr="001B50C6">
              <w:rPr>
                <w:rFonts w:ascii="新細明體" w:hAnsi="新細明體" w:hint="eastAsia"/>
                <w:sz w:val="20"/>
              </w:rPr>
              <w:lastRenderedPageBreak/>
              <w:t>曲。</w:t>
            </w:r>
          </w:p>
          <w:p w14:paraId="20612697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5.歡樂動一動</w:t>
            </w:r>
          </w:p>
          <w:p w14:paraId="4A123B0F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(1)老師教導學生配合做律動，請學生隨著歌曲邊開口唱邊做律動，藉此熟悉本課課文。</w:t>
            </w:r>
          </w:p>
          <w:p w14:paraId="38707DE0" w14:textId="77777777" w:rsidR="00420A5E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(2)待學生熟悉課文律動動作後，老師可依班級人數做適當分組，請各組學生依序上臺表演律動，老師視各組表現給予獎勵。</w:t>
            </w:r>
          </w:p>
          <w:p w14:paraId="4E99C288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7BC8B22B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活動二：炸彈來了</w:t>
            </w:r>
          </w:p>
          <w:p w14:paraId="5D6828DC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1.老師準備一個小物品當炸彈（小球、鉛筆、髮圈……），全班一起念課文，老師把炸彈隨機傳給第一個學生，第一個學生再將炸彈傳給下一位，依此類推，直到課文念完，最後炸彈在誰手上，誰就要起來做指定動作。</w:t>
            </w:r>
          </w:p>
          <w:p w14:paraId="7FF468E5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2.老師可先請全班共同決定指定動作，如說笑話、說故事、跳舞、唱歌等。</w:t>
            </w:r>
          </w:p>
          <w:p w14:paraId="5E690563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3.遊戲可玩若干回合，全部遊戲結束後，最後拿到炸彈者再一起上臺輪流做指定動作。</w:t>
            </w:r>
          </w:p>
        </w:tc>
        <w:tc>
          <w:tcPr>
            <w:tcW w:w="0" w:type="auto"/>
            <w:shd w:val="clear" w:color="auto" w:fill="auto"/>
          </w:tcPr>
          <w:p w14:paraId="7E008BE4" w14:textId="77777777" w:rsidR="00420A5E" w:rsidRPr="001B50C6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lastRenderedPageBreak/>
              <w:t>口語評量</w:t>
            </w:r>
          </w:p>
          <w:p w14:paraId="76039D5D" w14:textId="77777777" w:rsidR="00420A5E" w:rsidRPr="001B50C6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態度評量</w:t>
            </w:r>
          </w:p>
          <w:p w14:paraId="03B8FC97" w14:textId="77777777" w:rsidR="00420A5E" w:rsidRPr="001B50C6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表演評量</w:t>
            </w:r>
          </w:p>
        </w:tc>
        <w:tc>
          <w:tcPr>
            <w:tcW w:w="0" w:type="auto"/>
            <w:shd w:val="clear" w:color="auto" w:fill="auto"/>
          </w:tcPr>
          <w:p w14:paraId="6ABECD72" w14:textId="77777777" w:rsidR="00420A5E" w:rsidRPr="00CA563B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A563B">
              <w:rPr>
                <w:rFonts w:ascii="新細明體" w:hAnsi="新細明體" w:hint="eastAsia"/>
                <w:sz w:val="20"/>
              </w:rPr>
              <w:t>家庭教育</w:t>
            </w:r>
            <w:r w:rsidRPr="00CA563B">
              <w:rPr>
                <w:rFonts w:ascii="新細明體" w:hAnsi="新細明體"/>
                <w:sz w:val="20"/>
              </w:rPr>
              <w:t xml:space="preserve"> </w:t>
            </w:r>
          </w:p>
          <w:p w14:paraId="34DC8F24" w14:textId="77777777" w:rsidR="00420A5E" w:rsidRPr="00CA563B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A563B">
              <w:rPr>
                <w:rFonts w:ascii="新細明體" w:hAnsi="新細明體" w:hint="eastAsia"/>
                <w:sz w:val="20"/>
              </w:rPr>
              <w:t>家</w:t>
            </w:r>
            <w:r w:rsidRPr="00CA563B">
              <w:rPr>
                <w:rFonts w:ascii="新細明體" w:hAnsi="新細明體"/>
                <w:sz w:val="20"/>
              </w:rPr>
              <w:t xml:space="preserve">E7 </w:t>
            </w:r>
            <w:r w:rsidRPr="00CA563B">
              <w:rPr>
                <w:rFonts w:ascii="新細明體" w:hAnsi="新細明體" w:hint="eastAsia"/>
                <w:sz w:val="20"/>
              </w:rPr>
              <w:t>表達對家庭成員的關心與情感。</w:t>
            </w:r>
            <w:r w:rsidRPr="00CA563B">
              <w:rPr>
                <w:rFonts w:ascii="新細明體" w:hAnsi="新細明體"/>
                <w:sz w:val="20"/>
              </w:rPr>
              <w:t xml:space="preserve"> </w:t>
            </w:r>
          </w:p>
        </w:tc>
        <w:tc>
          <w:tcPr>
            <w:tcW w:w="0" w:type="auto"/>
          </w:tcPr>
          <w:p w14:paraId="0C6C342B" w14:textId="77777777" w:rsidR="00420A5E" w:rsidRPr="007708C8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7708C8">
              <w:rPr>
                <w:rFonts w:ascii="新細明體" w:hAnsi="新細明體" w:hint="eastAsia"/>
                <w:sz w:val="20"/>
              </w:rPr>
              <w:t>生活課程</w:t>
            </w:r>
          </w:p>
          <w:p w14:paraId="2E1A122A" w14:textId="77777777" w:rsidR="00420A5E" w:rsidRPr="00CA563B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7708C8">
              <w:rPr>
                <w:rFonts w:ascii="新細明體" w:hAnsi="新細明體" w:hint="eastAsia"/>
                <w:sz w:val="20"/>
              </w:rPr>
              <w:t>6-Ⅰ-1- 2知道自己的行為表現可能對他人和環境會有影響，並能用合宜的方式與其互動。</w:t>
            </w:r>
          </w:p>
        </w:tc>
      </w:tr>
      <w:tr w:rsidR="00420A5E" w:rsidRPr="008D2FBD" w14:paraId="333F1A70" w14:textId="77777777" w:rsidTr="00420A5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26EC3346" w14:textId="0D9ADAFB" w:rsidR="00420A5E" w:rsidRPr="008D2FBD" w:rsidRDefault="00420A5E" w:rsidP="00420A5E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4E77D99F" w14:textId="77777777" w:rsidR="00420A5E" w:rsidRPr="00202295" w:rsidRDefault="00420A5E" w:rsidP="00420A5E">
            <w:r w:rsidRPr="00557150">
              <w:rPr>
                <w:rFonts w:hint="eastAsia"/>
              </w:rPr>
              <w:t>二、歡迎來阮兜</w:t>
            </w:r>
            <w:r w:rsidRPr="00557150">
              <w:rPr>
                <w:rFonts w:hint="eastAsia"/>
              </w:rPr>
              <w:t>3.</w:t>
            </w:r>
            <w:r w:rsidRPr="00557150">
              <w:rPr>
                <w:rFonts w:hint="eastAsia"/>
              </w:rPr>
              <w:t>露螺</w:t>
            </w:r>
          </w:p>
        </w:tc>
        <w:tc>
          <w:tcPr>
            <w:tcW w:w="0" w:type="auto"/>
          </w:tcPr>
          <w:p w14:paraId="66E496C1" w14:textId="77777777" w:rsidR="00420A5E" w:rsidRPr="00CE1337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</w:t>
            </w:r>
          </w:p>
        </w:tc>
        <w:tc>
          <w:tcPr>
            <w:tcW w:w="0" w:type="auto"/>
            <w:gridSpan w:val="2"/>
          </w:tcPr>
          <w:p w14:paraId="6A785CD4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閩-E-A1</w:t>
            </w:r>
          </w:p>
          <w:p w14:paraId="268E0E61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 xml:space="preserve">具備認識閩南語文對個人生活的重要性，並能主動學習，進而建立學習閩南語文的能力。          </w:t>
            </w:r>
          </w:p>
          <w:p w14:paraId="32CA5F27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閩-E-B3</w:t>
            </w:r>
          </w:p>
          <w:p w14:paraId="18B132B0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 xml:space="preserve">具備感知與欣賞閩南語文藝術的美感素養，並能融入於日常生活中。  </w:t>
            </w:r>
          </w:p>
          <w:p w14:paraId="60F24368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閩-E-C1</w:t>
            </w:r>
          </w:p>
          <w:p w14:paraId="4910D2D5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25751E5B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1-Ⅰ-1能聽辨閩南語常用字詞的語音差異。</w:t>
            </w:r>
          </w:p>
          <w:p w14:paraId="191A4EE5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1-Ⅰ-2能聽懂日常生活中閩南語語句並掌握重點。</w:t>
            </w:r>
          </w:p>
          <w:p w14:paraId="215165C2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1-Ⅰ-3能聽懂所學的閩南語文課文主題、內容並掌握重點。</w:t>
            </w:r>
          </w:p>
          <w:p w14:paraId="4AB990A7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1-Ⅰ-4能從聆聽中建立主動學習閩南語的興趣</w:t>
            </w:r>
            <w:r w:rsidRPr="001B50C6">
              <w:rPr>
                <w:rFonts w:ascii="新細明體" w:hAnsi="新細明體" w:hint="eastAsia"/>
                <w:sz w:val="20"/>
              </w:rPr>
              <w:lastRenderedPageBreak/>
              <w:t>與習慣。</w:t>
            </w:r>
          </w:p>
          <w:p w14:paraId="4BEF33F4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3-Ⅰ-1能建立樂意閱讀閩南語文語句和短文的興趣。</w:t>
            </w:r>
          </w:p>
          <w:p w14:paraId="32A8F6F3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4-Ⅰ-1能認識閩南語文的文字書寫。</w:t>
            </w:r>
          </w:p>
        </w:tc>
        <w:tc>
          <w:tcPr>
            <w:tcW w:w="0" w:type="auto"/>
          </w:tcPr>
          <w:p w14:paraId="1716A3EB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lastRenderedPageBreak/>
              <w:t>Aa-Ⅰ-1文字認讀。</w:t>
            </w:r>
          </w:p>
          <w:p w14:paraId="5A9B2777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  <w:sz w:val="20"/>
              </w:rPr>
              <w:t>Ab-Ⅰ-1語詞運用。</w:t>
            </w:r>
          </w:p>
          <w:p w14:paraId="0D45E9CF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  <w:sz w:val="20"/>
              </w:rPr>
              <w:t>Ab-Ⅰ-2句型運用。</w:t>
            </w:r>
          </w:p>
          <w:p w14:paraId="4E275B0D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Bb-Ⅰ-1家庭生活。</w:t>
            </w:r>
          </w:p>
          <w:p w14:paraId="56DCEC0B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Bb-Ⅰ-2學校生活。</w:t>
            </w:r>
          </w:p>
          <w:p w14:paraId="74585888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  <w:sz w:val="20"/>
              </w:rPr>
              <w:t>Bg-Ⅰ-1生活應對。</w:t>
            </w:r>
          </w:p>
          <w:p w14:paraId="7C4940E1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  <w:sz w:val="20"/>
              </w:rPr>
              <w:t>Bg-Ⅰ-2口語表達。</w:t>
            </w:r>
          </w:p>
        </w:tc>
        <w:tc>
          <w:tcPr>
            <w:tcW w:w="0" w:type="auto"/>
          </w:tcPr>
          <w:p w14:paraId="214AF219" w14:textId="77777777" w:rsidR="00420A5E" w:rsidRPr="001B50C6" w:rsidRDefault="00420A5E" w:rsidP="00420A5E">
            <w:pPr>
              <w:spacing w:line="0" w:lineRule="atLeast"/>
              <w:ind w:leftChars="-21" w:left="-50" w:rightChars="-33" w:right="-79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1.</w:t>
            </w:r>
            <w:r w:rsidRPr="001B50C6">
              <w:rPr>
                <w:rFonts w:ascii="新細明體" w:hAnsi="新細明體" w:hint="eastAsia"/>
                <w:sz w:val="20"/>
              </w:rPr>
              <w:t>能聽懂且說出家中常見的陳設、家具用語，並學會造句與運用。</w:t>
            </w:r>
          </w:p>
          <w:p w14:paraId="53367462" w14:textId="77777777" w:rsidR="00420A5E" w:rsidRPr="001B50C6" w:rsidRDefault="00420A5E" w:rsidP="00420A5E">
            <w:pPr>
              <w:spacing w:line="0" w:lineRule="atLeast"/>
              <w:ind w:leftChars="-21" w:left="-50" w:rightChars="-33" w:right="-79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2.</w:t>
            </w:r>
            <w:r w:rsidRPr="001B50C6">
              <w:rPr>
                <w:rFonts w:ascii="新細明體" w:hAnsi="新細明體" w:hint="eastAsia"/>
                <w:sz w:val="20"/>
              </w:rPr>
              <w:t>能正確運用課程所學習的句型，並熟悉課文語詞。</w:t>
            </w:r>
          </w:p>
          <w:p w14:paraId="6B1BC27E" w14:textId="77777777" w:rsidR="00420A5E" w:rsidRPr="001B50C6" w:rsidRDefault="00420A5E" w:rsidP="00420A5E">
            <w:pPr>
              <w:spacing w:line="0" w:lineRule="atLeast"/>
              <w:ind w:leftChars="-21" w:left="-50" w:rightChars="-33" w:right="-79"/>
              <w:rPr>
                <w:rFonts w:ascii="新細明體" w:hAnsi="新細明體"/>
                <w:sz w:val="20"/>
              </w:rPr>
            </w:pPr>
          </w:p>
        </w:tc>
        <w:tc>
          <w:tcPr>
            <w:tcW w:w="0" w:type="auto"/>
          </w:tcPr>
          <w:p w14:paraId="23015562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 xml:space="preserve">活動三：問題與討論  </w:t>
            </w:r>
          </w:p>
          <w:p w14:paraId="053562F4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老師詢問學生：「恁敢有看過露螺？佇啥物所在看著的？」請學生舉手回答，也可請看過的學生發表對蝸牛的看法。</w:t>
            </w:r>
          </w:p>
          <w:p w14:paraId="6C21CFA7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 xml:space="preserve">活動四：輕鬆學語詞 </w:t>
            </w:r>
          </w:p>
          <w:p w14:paraId="68282F87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1.播放CD1或教學電子書，讓學生聆聽語詞，老師再帶領學生朗讀，並解說語詞、指導學生正確發音。</w:t>
            </w:r>
          </w:p>
          <w:p w14:paraId="68B4439A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2.老師揭示圖卡，以圖反問學生該語詞的念法。</w:t>
            </w:r>
          </w:p>
          <w:p w14:paraId="66926AEC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3.語詞造句</w:t>
            </w:r>
          </w:p>
          <w:p w14:paraId="1A1CC2DE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(1)播放CD1或教學電子書，讓學生聆聽「語詞造句」。</w:t>
            </w:r>
          </w:p>
          <w:p w14:paraId="5C6C7E09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(2)可請學生先用國語發表造句，老師再教導其閩南語講法。</w:t>
            </w:r>
          </w:p>
          <w:p w14:paraId="492C12BC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4. 語詞延伸</w:t>
            </w:r>
          </w:p>
          <w:p w14:paraId="3AD78C9D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參考「教學補給站」，介紹家中其他物品的閩南語說法。</w:t>
            </w:r>
          </w:p>
          <w:p w14:paraId="7A3A4676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 xml:space="preserve">活動五：買東西  </w:t>
            </w:r>
          </w:p>
          <w:p w14:paraId="28AE1E7F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老師請每位學生選一張書後圖卡後，老師說：「我</w:t>
            </w:r>
            <w:r w:rsidRPr="001B50C6">
              <w:rPr>
                <w:rFonts w:ascii="新細明體" w:hAnsi="新細明體" w:hint="eastAsia"/>
                <w:sz w:val="20"/>
              </w:rPr>
              <w:lastRenderedPageBreak/>
              <w:t>欲買物件。」學生問：「買啥物？」老師答：「我欲買電視。」此時手上拿著電視圖卡的學生即跟在老師後面。若老師說：「毋買矣！」學生則立刻回到自己的座位，動作最慢的學生，成為下一個買東西的人，重複前述老師的行為，以此類推，協助學生熟悉語詞。</w:t>
            </w:r>
          </w:p>
          <w:p w14:paraId="3AD4AAE7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 xml:space="preserve">活動六：語詞運用 </w:t>
            </w:r>
          </w:p>
          <w:p w14:paraId="0BAD45AD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/>
                <w:sz w:val="20"/>
              </w:rPr>
              <w:t>1.</w:t>
            </w:r>
            <w:r w:rsidRPr="001B50C6">
              <w:rPr>
                <w:rFonts w:ascii="新細明體" w:hAnsi="新細明體" w:hint="eastAsia"/>
                <w:sz w:val="20"/>
              </w:rPr>
              <w:t>可先複習前面學過的語詞，老師詢問學生：「恁兜的客廳有囥啥物家具？」再問：「客廳有囥電視的請攑手。」請學生舉手回答，也可詢問其他類似的問題，再帶入語詞運用。</w:t>
            </w:r>
          </w:p>
          <w:p w14:paraId="1156A497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2.播放CD1或教學電子書，讓學生聆聽、念讀「語詞運用」。</w:t>
            </w:r>
          </w:p>
          <w:p w14:paraId="43F4E4CF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3.老師可依據書後圖卡帶領學生依照「語詞運用」的形式，進行替換語詞及加長語句的練習。</w:t>
            </w:r>
          </w:p>
          <w:p w14:paraId="24FABCA2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活動七： 講看覓</w:t>
            </w:r>
          </w:p>
          <w:p w14:paraId="422347C0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1.播放CD1或教學電子書，帶領學生聆聽、念讀「講看覓」，老師再講解內容。</w:t>
            </w:r>
          </w:p>
          <w:p w14:paraId="5E8473BB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2.老師可引導學生分組，依照「講看覓」的形式練習對話，並結合第</w:t>
            </w:r>
            <w:r>
              <w:rPr>
                <w:rFonts w:ascii="新細明體" w:hAnsi="新細明體" w:hint="eastAsia"/>
                <w:sz w:val="20"/>
              </w:rPr>
              <w:t>二</w:t>
            </w:r>
            <w:r w:rsidRPr="001B50C6">
              <w:rPr>
                <w:rFonts w:ascii="新細明體" w:hAnsi="新細明體" w:hint="eastAsia"/>
                <w:sz w:val="20"/>
              </w:rPr>
              <w:t>課學過的語詞，進行家中隔間、家具、陳設名稱的語詞替換。</w:t>
            </w:r>
          </w:p>
          <w:p w14:paraId="1A58A4C1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3.老師隨機指派其中幾組，上臺展示對話練習的成果。</w:t>
            </w:r>
          </w:p>
          <w:p w14:paraId="55B52F18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4.發下學習單，請學生回家完成。</w:t>
            </w:r>
          </w:p>
        </w:tc>
        <w:tc>
          <w:tcPr>
            <w:tcW w:w="0" w:type="auto"/>
            <w:shd w:val="clear" w:color="auto" w:fill="auto"/>
          </w:tcPr>
          <w:p w14:paraId="22DC814A" w14:textId="77777777" w:rsidR="00420A5E" w:rsidRPr="001B50C6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lastRenderedPageBreak/>
              <w:t>聽力評量</w:t>
            </w:r>
          </w:p>
          <w:p w14:paraId="0058B7FF" w14:textId="77777777" w:rsidR="00420A5E" w:rsidRPr="001B50C6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口語評量</w:t>
            </w:r>
          </w:p>
          <w:p w14:paraId="66976962" w14:textId="77777777" w:rsidR="00420A5E" w:rsidRPr="001B50C6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態度評量</w:t>
            </w:r>
          </w:p>
          <w:p w14:paraId="59B2B3D6" w14:textId="77777777" w:rsidR="00420A5E" w:rsidRPr="001B50C6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遊戲評量</w:t>
            </w:r>
          </w:p>
          <w:p w14:paraId="37A9FBCC" w14:textId="77777777" w:rsidR="00420A5E" w:rsidRPr="001B50C6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作業評量</w:t>
            </w:r>
          </w:p>
        </w:tc>
        <w:tc>
          <w:tcPr>
            <w:tcW w:w="0" w:type="auto"/>
            <w:shd w:val="clear" w:color="auto" w:fill="auto"/>
          </w:tcPr>
          <w:p w14:paraId="0F2D9FE6" w14:textId="77777777" w:rsidR="00420A5E" w:rsidRPr="00CA563B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A563B">
              <w:rPr>
                <w:rFonts w:ascii="新細明體" w:hAnsi="新細明體" w:hint="eastAsia"/>
                <w:sz w:val="20"/>
              </w:rPr>
              <w:t>家庭教育</w:t>
            </w:r>
            <w:r w:rsidRPr="00CA563B">
              <w:rPr>
                <w:rFonts w:ascii="新細明體" w:hAnsi="新細明體"/>
                <w:sz w:val="20"/>
              </w:rPr>
              <w:t xml:space="preserve"> </w:t>
            </w:r>
          </w:p>
          <w:p w14:paraId="645BE569" w14:textId="77777777" w:rsidR="00420A5E" w:rsidRPr="00CA563B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A563B">
              <w:rPr>
                <w:rFonts w:ascii="新細明體" w:hAnsi="新細明體" w:hint="eastAsia"/>
                <w:sz w:val="20"/>
              </w:rPr>
              <w:t>家</w:t>
            </w:r>
            <w:r w:rsidRPr="00CA563B">
              <w:rPr>
                <w:rFonts w:ascii="新細明體" w:hAnsi="新細明體"/>
                <w:sz w:val="20"/>
              </w:rPr>
              <w:t xml:space="preserve">E7 </w:t>
            </w:r>
            <w:r w:rsidRPr="00CA563B">
              <w:rPr>
                <w:rFonts w:ascii="新細明體" w:hAnsi="新細明體" w:hint="eastAsia"/>
                <w:sz w:val="20"/>
              </w:rPr>
              <w:t>表達對家庭成員的關心與情感。</w:t>
            </w:r>
            <w:r w:rsidRPr="00CA563B">
              <w:rPr>
                <w:rFonts w:ascii="新細明體" w:hAnsi="新細明體"/>
                <w:sz w:val="20"/>
              </w:rPr>
              <w:t xml:space="preserve"> </w:t>
            </w:r>
          </w:p>
        </w:tc>
        <w:tc>
          <w:tcPr>
            <w:tcW w:w="0" w:type="auto"/>
          </w:tcPr>
          <w:p w14:paraId="347CE974" w14:textId="77777777" w:rsidR="00420A5E" w:rsidRPr="007708C8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7708C8">
              <w:rPr>
                <w:rFonts w:ascii="新細明體" w:hAnsi="新細明體" w:hint="eastAsia"/>
                <w:sz w:val="20"/>
              </w:rPr>
              <w:t>生活課程</w:t>
            </w:r>
          </w:p>
          <w:p w14:paraId="3714C7BB" w14:textId="77777777" w:rsidR="00420A5E" w:rsidRPr="00CA563B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7708C8">
              <w:rPr>
                <w:rFonts w:ascii="新細明體" w:hAnsi="新細明體" w:hint="eastAsia"/>
                <w:sz w:val="20"/>
              </w:rPr>
              <w:t>6-Ⅰ-1- 2知道自己的行為表現可能對他人和環境會有影響，並能用合宜的方式與其互動。</w:t>
            </w:r>
          </w:p>
        </w:tc>
      </w:tr>
      <w:tr w:rsidR="00420A5E" w:rsidRPr="008D2FBD" w14:paraId="4BE4BE78" w14:textId="77777777" w:rsidTr="00420A5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16E61BCC" w14:textId="08CF7E78" w:rsidR="00420A5E" w:rsidRPr="008D2FBD" w:rsidRDefault="00420A5E" w:rsidP="00420A5E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14C5242C" w14:textId="77777777" w:rsidR="00420A5E" w:rsidRPr="00202295" w:rsidRDefault="00420A5E" w:rsidP="00420A5E">
            <w:r w:rsidRPr="00557150">
              <w:rPr>
                <w:rFonts w:hint="eastAsia"/>
              </w:rPr>
              <w:t>二、歡迎來阮兜</w:t>
            </w:r>
            <w:r w:rsidRPr="00557150">
              <w:rPr>
                <w:rFonts w:hint="eastAsia"/>
              </w:rPr>
              <w:t>3.</w:t>
            </w:r>
            <w:r w:rsidRPr="00557150">
              <w:rPr>
                <w:rFonts w:hint="eastAsia"/>
              </w:rPr>
              <w:t>露螺</w:t>
            </w:r>
          </w:p>
        </w:tc>
        <w:tc>
          <w:tcPr>
            <w:tcW w:w="0" w:type="auto"/>
          </w:tcPr>
          <w:p w14:paraId="6A097543" w14:textId="77777777" w:rsidR="00420A5E" w:rsidRPr="00CE1337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</w:t>
            </w:r>
          </w:p>
        </w:tc>
        <w:tc>
          <w:tcPr>
            <w:tcW w:w="0" w:type="auto"/>
            <w:gridSpan w:val="2"/>
          </w:tcPr>
          <w:p w14:paraId="07E47DE9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閩-E-A1</w:t>
            </w:r>
          </w:p>
          <w:p w14:paraId="63BEFCB4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 xml:space="preserve">具備認識閩南語文對個人生活的重要性，並能主動學習，進而建立學習閩南語文的能力。          </w:t>
            </w:r>
          </w:p>
          <w:p w14:paraId="30F173E9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閩-E-B3</w:t>
            </w:r>
          </w:p>
          <w:p w14:paraId="39F8886A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 xml:space="preserve">具備感知與欣賞閩南語文藝術的美感素養，並能融入於日常生活中。  </w:t>
            </w:r>
          </w:p>
          <w:p w14:paraId="0E960B06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閩-E-C1</w:t>
            </w:r>
          </w:p>
          <w:p w14:paraId="2D31A7B8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具備透過閩南語文</w:t>
            </w:r>
            <w:r w:rsidRPr="001B50C6">
              <w:rPr>
                <w:rFonts w:ascii="新細明體" w:hAnsi="新細明體" w:hint="eastAsia"/>
                <w:sz w:val="20"/>
              </w:rPr>
              <w:lastRenderedPageBreak/>
              <w:t>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64FBFCB5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lastRenderedPageBreak/>
              <w:t>1-Ⅰ-1能聽辨閩南語常用字詞的語音差異。</w:t>
            </w:r>
          </w:p>
          <w:p w14:paraId="321A94CE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1-Ⅰ-2能聽懂日常生活中閩南語語句並掌握重點。</w:t>
            </w:r>
          </w:p>
          <w:p w14:paraId="40CB6FA3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1-Ⅰ-3能聽懂所學的閩南語文課文主題、內容</w:t>
            </w:r>
            <w:r w:rsidRPr="001B50C6">
              <w:rPr>
                <w:rFonts w:ascii="新細明體" w:hAnsi="新細明體" w:hint="eastAsia"/>
                <w:sz w:val="20"/>
              </w:rPr>
              <w:lastRenderedPageBreak/>
              <w:t>並掌握重點。</w:t>
            </w:r>
          </w:p>
          <w:p w14:paraId="5786A105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1-Ⅰ-4能從聆聽中建立主動學習閩南語的興趣與習慣。</w:t>
            </w:r>
          </w:p>
          <w:p w14:paraId="62DC30BB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3-Ⅰ-1能建立樂意閱讀閩南語文語句和短文的興趣。</w:t>
            </w:r>
          </w:p>
          <w:p w14:paraId="34464FB3" w14:textId="77777777" w:rsidR="00420A5E" w:rsidRPr="007C5830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4-Ⅰ-1能認識閩南語文的文字書寫。</w:t>
            </w:r>
          </w:p>
        </w:tc>
        <w:tc>
          <w:tcPr>
            <w:tcW w:w="0" w:type="auto"/>
          </w:tcPr>
          <w:p w14:paraId="086C50BC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lastRenderedPageBreak/>
              <w:t>Aa-Ⅰ-1文字認讀。</w:t>
            </w:r>
          </w:p>
          <w:p w14:paraId="3E61F372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  <w:sz w:val="20"/>
              </w:rPr>
              <w:t>Ab-Ⅰ-1語詞運用。</w:t>
            </w:r>
          </w:p>
          <w:p w14:paraId="4EC52A44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  <w:sz w:val="20"/>
              </w:rPr>
              <w:t>Ab-Ⅰ-2句型運用。</w:t>
            </w:r>
          </w:p>
          <w:p w14:paraId="7CF341F9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Bb-Ⅰ-1家庭生活。</w:t>
            </w:r>
          </w:p>
          <w:p w14:paraId="1B36F468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Bb-Ⅰ-2學校生活。</w:t>
            </w:r>
          </w:p>
          <w:p w14:paraId="264AF281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  <w:sz w:val="20"/>
              </w:rPr>
              <w:t>Bg-Ⅰ-1</w:t>
            </w:r>
            <w:r w:rsidRPr="001B50C6">
              <w:rPr>
                <w:rFonts w:ascii="新細明體" w:hAnsi="新細明體" w:hint="eastAsia"/>
                <w:sz w:val="20"/>
              </w:rPr>
              <w:lastRenderedPageBreak/>
              <w:t>生活應對。</w:t>
            </w:r>
          </w:p>
          <w:p w14:paraId="24460599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  <w:sz w:val="20"/>
              </w:rPr>
              <w:t>Bg-Ⅰ-2口語表達。</w:t>
            </w:r>
          </w:p>
        </w:tc>
        <w:tc>
          <w:tcPr>
            <w:tcW w:w="0" w:type="auto"/>
          </w:tcPr>
          <w:p w14:paraId="2D51840B" w14:textId="77777777" w:rsidR="00420A5E" w:rsidRPr="001B50C6" w:rsidRDefault="00420A5E" w:rsidP="00420A5E">
            <w:pPr>
              <w:spacing w:line="0" w:lineRule="atLeast"/>
              <w:ind w:leftChars="-21" w:left="-50" w:rightChars="-33" w:right="-79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lastRenderedPageBreak/>
              <w:t>能從課程增加語詞能力，進而使用較完整的句子，介紹自己的家中生活。</w:t>
            </w:r>
          </w:p>
        </w:tc>
        <w:tc>
          <w:tcPr>
            <w:tcW w:w="0" w:type="auto"/>
          </w:tcPr>
          <w:p w14:paraId="2B435C16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 xml:space="preserve">活動八：發表學習單  </w:t>
            </w:r>
          </w:p>
          <w:p w14:paraId="52307369" w14:textId="77777777" w:rsidR="00420A5E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老師檢視學生學習單完成情形，並隨機指派學生發表學習單答案。</w:t>
            </w:r>
          </w:p>
          <w:p w14:paraId="27C85E8F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4CE05E81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 xml:space="preserve">活動九：臆謎猜  </w:t>
            </w:r>
          </w:p>
          <w:p w14:paraId="56964A70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1.播放CD1或教學電子書，帶領學生聆聽「臆謎猜」，老師講解內容，並請學生發表答案，老師再公布正確解答。</w:t>
            </w:r>
          </w:p>
          <w:p w14:paraId="5EB280C7" w14:textId="77777777" w:rsidR="00420A5E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2.參考「教學補給站」，播放CD1或教學電子書，帶領學生聆聽「謎猜」和「俗語」，老師再講解內容。</w:t>
            </w:r>
          </w:p>
          <w:p w14:paraId="0103472F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75CE9755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 xml:space="preserve">活動十：做伙來練習 </w:t>
            </w:r>
          </w:p>
          <w:p w14:paraId="1190A01A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lastRenderedPageBreak/>
              <w:t>1.老師依據課本「做伙來練習」的內容，向學生說明活動方式並分組。</w:t>
            </w:r>
          </w:p>
          <w:p w14:paraId="745ACD00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2.老師出題，學生拿出正確的圖卡，並將答案念給組員聽。</w:t>
            </w:r>
          </w:p>
          <w:p w14:paraId="5A7764BF" w14:textId="77777777" w:rsidR="00420A5E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3.老師可鼓勵自願的學生上臺，出題讓大家回答。</w:t>
            </w:r>
          </w:p>
          <w:p w14:paraId="3160D505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6AD8EE4A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 xml:space="preserve">活動十一：聽看覓  </w:t>
            </w:r>
          </w:p>
          <w:p w14:paraId="1F3A860B" w14:textId="77777777" w:rsidR="00420A5E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1.播放CD1或教學電子書，讓學生聆聽「聽看覓」內容後，分組討論答案，老師再公布解答，並與學生討論。</w:t>
            </w:r>
          </w:p>
          <w:p w14:paraId="233522E6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48888F4C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 xml:space="preserve">活動十二：誰要站起來？  </w:t>
            </w:r>
          </w:p>
          <w:p w14:paraId="39EE23DC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1.老師先點班上一位同學，被點到的同學不用站起來，但前後左右四個同學必須站起來。</w:t>
            </w:r>
          </w:p>
          <w:p w14:paraId="7FE2932C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2.老師抓「應該站起來卻未站起來」和「不該站起來卻站起來」的同學回答問題，如：請用閩南語講出厝裡的三項物件（請用閩南語說出家裡的三樣物品）。</w:t>
            </w:r>
          </w:p>
          <w:p w14:paraId="32350089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3.被老師抓到的同學正確回答問題後，再由他點下一位同學繼續進行遊戲。</w:t>
            </w:r>
          </w:p>
        </w:tc>
        <w:tc>
          <w:tcPr>
            <w:tcW w:w="0" w:type="auto"/>
            <w:shd w:val="clear" w:color="auto" w:fill="auto"/>
          </w:tcPr>
          <w:p w14:paraId="366263DB" w14:textId="77777777" w:rsidR="00420A5E" w:rsidRPr="001B50C6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lastRenderedPageBreak/>
              <w:t>口語評量</w:t>
            </w:r>
          </w:p>
          <w:p w14:paraId="779DAB76" w14:textId="77777777" w:rsidR="00420A5E" w:rsidRPr="001B50C6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聽力評量</w:t>
            </w:r>
          </w:p>
          <w:p w14:paraId="76C7C513" w14:textId="77777777" w:rsidR="00420A5E" w:rsidRPr="001B50C6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遊戲評量</w:t>
            </w:r>
          </w:p>
        </w:tc>
        <w:tc>
          <w:tcPr>
            <w:tcW w:w="0" w:type="auto"/>
            <w:shd w:val="clear" w:color="auto" w:fill="auto"/>
          </w:tcPr>
          <w:p w14:paraId="68E069CE" w14:textId="77777777" w:rsidR="00420A5E" w:rsidRPr="00CA563B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A563B">
              <w:rPr>
                <w:rFonts w:ascii="新細明體" w:hAnsi="新細明體" w:hint="eastAsia"/>
                <w:sz w:val="20"/>
              </w:rPr>
              <w:t>家庭教育</w:t>
            </w:r>
            <w:r w:rsidRPr="00CA563B">
              <w:rPr>
                <w:rFonts w:ascii="新細明體" w:hAnsi="新細明體"/>
                <w:sz w:val="20"/>
              </w:rPr>
              <w:t xml:space="preserve"> </w:t>
            </w:r>
          </w:p>
          <w:p w14:paraId="0447E014" w14:textId="77777777" w:rsidR="00420A5E" w:rsidRPr="00CA563B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A563B">
              <w:rPr>
                <w:rFonts w:ascii="新細明體" w:hAnsi="新細明體" w:hint="eastAsia"/>
                <w:sz w:val="20"/>
              </w:rPr>
              <w:t>家</w:t>
            </w:r>
            <w:r w:rsidRPr="00CA563B">
              <w:rPr>
                <w:rFonts w:ascii="新細明體" w:hAnsi="新細明體"/>
                <w:sz w:val="20"/>
              </w:rPr>
              <w:t xml:space="preserve">E7 </w:t>
            </w:r>
            <w:r w:rsidRPr="00CA563B">
              <w:rPr>
                <w:rFonts w:ascii="新細明體" w:hAnsi="新細明體" w:hint="eastAsia"/>
                <w:sz w:val="20"/>
              </w:rPr>
              <w:t>表達對家庭成員的關心與情感。</w:t>
            </w:r>
            <w:r w:rsidRPr="00CA563B">
              <w:rPr>
                <w:rFonts w:ascii="新細明體" w:hAnsi="新細明體"/>
                <w:sz w:val="20"/>
              </w:rPr>
              <w:t xml:space="preserve"> </w:t>
            </w:r>
          </w:p>
        </w:tc>
        <w:tc>
          <w:tcPr>
            <w:tcW w:w="0" w:type="auto"/>
          </w:tcPr>
          <w:p w14:paraId="546C0361" w14:textId="77777777" w:rsidR="00420A5E" w:rsidRPr="007708C8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7708C8">
              <w:rPr>
                <w:rFonts w:ascii="新細明體" w:hAnsi="新細明體" w:hint="eastAsia"/>
                <w:sz w:val="20"/>
              </w:rPr>
              <w:t>生活課程</w:t>
            </w:r>
          </w:p>
          <w:p w14:paraId="4ECA8F35" w14:textId="77777777" w:rsidR="00420A5E" w:rsidRPr="00CA563B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7708C8">
              <w:rPr>
                <w:rFonts w:ascii="新細明體" w:hAnsi="新細明體" w:hint="eastAsia"/>
                <w:sz w:val="20"/>
              </w:rPr>
              <w:t>6-Ⅰ-1- 2知道自己的行為表現可能對他人和環境會有影響，並能用合宜的方式與其互動。</w:t>
            </w:r>
          </w:p>
        </w:tc>
      </w:tr>
      <w:tr w:rsidR="00420A5E" w:rsidRPr="008D2FBD" w14:paraId="4AA5400C" w14:textId="77777777" w:rsidTr="00420A5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216BCFBF" w14:textId="1B336650" w:rsidR="00420A5E" w:rsidRPr="008D2FBD" w:rsidRDefault="00420A5E" w:rsidP="00420A5E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12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400D972C" w14:textId="77777777" w:rsidR="00420A5E" w:rsidRPr="00202295" w:rsidRDefault="00420A5E" w:rsidP="00420A5E">
            <w:r w:rsidRPr="00557150">
              <w:rPr>
                <w:rFonts w:hint="eastAsia"/>
              </w:rPr>
              <w:t>二、歡迎來阮兜</w:t>
            </w:r>
            <w:r w:rsidRPr="00557150">
              <w:rPr>
                <w:rFonts w:hint="eastAsia"/>
              </w:rPr>
              <w:t>3.</w:t>
            </w:r>
            <w:r w:rsidRPr="00557150">
              <w:rPr>
                <w:rFonts w:hint="eastAsia"/>
              </w:rPr>
              <w:t>露螺</w:t>
            </w:r>
          </w:p>
        </w:tc>
        <w:tc>
          <w:tcPr>
            <w:tcW w:w="0" w:type="auto"/>
          </w:tcPr>
          <w:p w14:paraId="646D4315" w14:textId="77777777" w:rsidR="00420A5E" w:rsidRPr="00CE1337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</w:t>
            </w:r>
          </w:p>
        </w:tc>
        <w:tc>
          <w:tcPr>
            <w:tcW w:w="0" w:type="auto"/>
            <w:gridSpan w:val="2"/>
          </w:tcPr>
          <w:p w14:paraId="4EB35D23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閩-E-A1</w:t>
            </w:r>
          </w:p>
          <w:p w14:paraId="5208DFC1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 xml:space="preserve">具備認識閩南語文對個人生活的重要性，並能主動學習，進而建立學習閩南語文的能力。          </w:t>
            </w:r>
          </w:p>
          <w:p w14:paraId="397CD95D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閩-E-B3</w:t>
            </w:r>
          </w:p>
          <w:p w14:paraId="05AB8DFE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 xml:space="preserve">具備感知與欣賞閩南語文藝術的美感素養，並能融入於日常生活中。  </w:t>
            </w:r>
          </w:p>
          <w:p w14:paraId="21730E82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閩-E-C1</w:t>
            </w:r>
          </w:p>
          <w:p w14:paraId="560064C5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具備透過閩南語文的學習，增進與人友善相處的能力，並能參與家庭、學校、社區的各類活動，培養</w:t>
            </w:r>
            <w:r w:rsidRPr="001B50C6">
              <w:rPr>
                <w:rFonts w:ascii="新細明體" w:hAnsi="新細明體" w:hint="eastAsia"/>
                <w:sz w:val="20"/>
              </w:rPr>
              <w:lastRenderedPageBreak/>
              <w:t>責任感，落實生活美德與公民意識。</w:t>
            </w:r>
          </w:p>
        </w:tc>
        <w:tc>
          <w:tcPr>
            <w:tcW w:w="0" w:type="auto"/>
          </w:tcPr>
          <w:p w14:paraId="6826C7B5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lastRenderedPageBreak/>
              <w:t>1-Ⅰ-1能聽辨閩南語常用字詞的語音差異。</w:t>
            </w:r>
          </w:p>
          <w:p w14:paraId="32C86B68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1-Ⅰ-2能聽懂日常生活中閩南語語句並掌握重點。</w:t>
            </w:r>
          </w:p>
          <w:p w14:paraId="4DCD49E6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1-Ⅰ-4能從聆聽中建立主動學習閩南語的興趣與習慣。</w:t>
            </w:r>
          </w:p>
          <w:p w14:paraId="5798E394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2-Ⅰ-2能初步運用閩南語表達感</w:t>
            </w:r>
            <w:r w:rsidRPr="001B50C6">
              <w:rPr>
                <w:rFonts w:ascii="新細明體" w:hAnsi="新細明體" w:hint="eastAsia"/>
                <w:sz w:val="20"/>
              </w:rPr>
              <w:lastRenderedPageBreak/>
              <w:t>受、情緒與需求。</w:t>
            </w:r>
          </w:p>
          <w:p w14:paraId="1F5F9B9B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2-Ⅰ-4能主動使用閩南語與他人互動。</w:t>
            </w:r>
          </w:p>
          <w:p w14:paraId="31E13FEF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3-Ⅰ-1能建立樂意閱讀閩南語文語句和短文的興趣。</w:t>
            </w:r>
          </w:p>
        </w:tc>
        <w:tc>
          <w:tcPr>
            <w:tcW w:w="0" w:type="auto"/>
          </w:tcPr>
          <w:p w14:paraId="295E7743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lastRenderedPageBreak/>
              <w:t>Aa-Ⅰ-1文字認讀。</w:t>
            </w:r>
          </w:p>
          <w:p w14:paraId="28120B1A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  <w:sz w:val="20"/>
              </w:rPr>
              <w:t>Ab-Ⅰ-1語詞運用。</w:t>
            </w:r>
          </w:p>
          <w:p w14:paraId="57409C0A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  <w:sz w:val="20"/>
              </w:rPr>
              <w:t>Ab-Ⅰ-2句型運用。</w:t>
            </w:r>
          </w:p>
          <w:p w14:paraId="64AF234B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Bb-Ⅰ-1家庭生活。</w:t>
            </w:r>
          </w:p>
          <w:p w14:paraId="2DE9D129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Bb-Ⅰ-2學校生活。</w:t>
            </w:r>
          </w:p>
          <w:p w14:paraId="7E09CE5C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  <w:sz w:val="20"/>
              </w:rPr>
              <w:t>Bg-Ⅰ-1生活應對。</w:t>
            </w:r>
          </w:p>
          <w:p w14:paraId="593E8FAA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  <w:sz w:val="20"/>
              </w:rPr>
              <w:t>Bg-Ⅰ-2口語表</w:t>
            </w:r>
            <w:r w:rsidRPr="001B50C6">
              <w:rPr>
                <w:rFonts w:ascii="新細明體" w:hAnsi="新細明體" w:hint="eastAsia"/>
                <w:sz w:val="20"/>
              </w:rPr>
              <w:lastRenderedPageBreak/>
              <w:t>達。</w:t>
            </w:r>
          </w:p>
        </w:tc>
        <w:tc>
          <w:tcPr>
            <w:tcW w:w="0" w:type="auto"/>
          </w:tcPr>
          <w:p w14:paraId="501A4A7E" w14:textId="77777777" w:rsidR="00420A5E" w:rsidRPr="001B50C6" w:rsidRDefault="00420A5E" w:rsidP="00420A5E">
            <w:pPr>
              <w:spacing w:line="0" w:lineRule="atLeast"/>
              <w:ind w:leftChars="-21" w:left="-50" w:rightChars="-33" w:right="-79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lastRenderedPageBreak/>
              <w:t>能複習「歡迎來阮兜」單元中家中隔間與屋裡的物品</w:t>
            </w:r>
            <w:r w:rsidRPr="001B50C6">
              <w:rPr>
                <w:rFonts w:ascii="新細明體" w:hAnsi="新細明體" w:hint="eastAsia"/>
                <w:sz w:val="20"/>
              </w:rPr>
              <w:t>用語，並運用於日常生活中。</w:t>
            </w:r>
          </w:p>
        </w:tc>
        <w:tc>
          <w:tcPr>
            <w:tcW w:w="0" w:type="auto"/>
          </w:tcPr>
          <w:p w14:paraId="1BA8A688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 xml:space="preserve">活動十三：複習二  </w:t>
            </w:r>
          </w:p>
          <w:p w14:paraId="30097252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1.老師帶領學生複習第</w:t>
            </w:r>
            <w:r>
              <w:rPr>
                <w:rFonts w:ascii="新細明體" w:hAnsi="新細明體" w:hint="eastAsia"/>
                <w:sz w:val="20"/>
              </w:rPr>
              <w:t>二</w:t>
            </w:r>
            <w:r w:rsidRPr="001B50C6">
              <w:rPr>
                <w:rFonts w:ascii="新細明體" w:hAnsi="新細明體" w:hint="eastAsia"/>
                <w:sz w:val="20"/>
              </w:rPr>
              <w:t>、</w:t>
            </w:r>
            <w:r>
              <w:rPr>
                <w:rFonts w:ascii="新細明體" w:hAnsi="新細明體" w:hint="eastAsia"/>
                <w:sz w:val="20"/>
              </w:rPr>
              <w:t>三</w:t>
            </w:r>
            <w:r w:rsidRPr="001B50C6">
              <w:rPr>
                <w:rFonts w:ascii="新細明體" w:hAnsi="新細明體" w:hint="eastAsia"/>
                <w:sz w:val="20"/>
              </w:rPr>
              <w:t>課學的語詞，可隨機請學生到黑板畫出自己家中有哪些隔間、陳設、家具？並向同學做介紹，藉此複習學過的語詞。</w:t>
            </w:r>
          </w:p>
          <w:p w14:paraId="75736F21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2.播放CD1或教學電子書，讓學生聆聽「阮這口灶」與「鞋仔佇佗位？」的內容。</w:t>
            </w:r>
          </w:p>
          <w:p w14:paraId="687B3FCB" w14:textId="77777777" w:rsidR="00420A5E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3.老師依序詢問圖片相關問題，並指導學生盡量以完整的句子回答。</w:t>
            </w:r>
          </w:p>
          <w:p w14:paraId="5B4B43DC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71772516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 xml:space="preserve">活動十四：看圖聽故事  </w:t>
            </w:r>
          </w:p>
          <w:p w14:paraId="02D6B8DA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1.老師可先請學生說一說課本連環漫畫圖中的人事物，再播放CD1或教學電子書，指導學生聆聽「看圖聽故事」。</w:t>
            </w:r>
          </w:p>
          <w:p w14:paraId="027E406A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2.老師進行講解，再播放教學電子書，可依學生程度及教學需求，切換影片的國、臺語字幕或關閉字幕。</w:t>
            </w:r>
          </w:p>
          <w:p w14:paraId="4079E559" w14:textId="77777777" w:rsidR="00420A5E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lastRenderedPageBreak/>
              <w:t>3.老師可針對故事裡的語詞做說明，再鼓勵學生看圖說故事。</w:t>
            </w:r>
          </w:p>
          <w:p w14:paraId="1F6052B5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4D51B19C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 xml:space="preserve">活動十五：搶答遊戲  </w:t>
            </w:r>
          </w:p>
          <w:p w14:paraId="52178EEE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老師先將第</w:t>
            </w:r>
            <w:r>
              <w:rPr>
                <w:rFonts w:ascii="新細明體" w:hAnsi="新細明體" w:hint="eastAsia"/>
                <w:sz w:val="20"/>
              </w:rPr>
              <w:t>二</w:t>
            </w:r>
            <w:r w:rsidRPr="001B50C6">
              <w:rPr>
                <w:rFonts w:ascii="新細明體" w:hAnsi="新細明體" w:hint="eastAsia"/>
                <w:sz w:val="20"/>
              </w:rPr>
              <w:t>、</w:t>
            </w:r>
            <w:r>
              <w:rPr>
                <w:rFonts w:ascii="新細明體" w:hAnsi="新細明體" w:hint="eastAsia"/>
                <w:sz w:val="20"/>
              </w:rPr>
              <w:t>三</w:t>
            </w:r>
            <w:r w:rsidRPr="001B50C6">
              <w:rPr>
                <w:rFonts w:ascii="新細明體" w:hAnsi="新細明體" w:hint="eastAsia"/>
                <w:sz w:val="20"/>
              </w:rPr>
              <w:t>課圖卡放在講臺上，並將學生分成兩組，接著老師描述某一語詞的特徵後，請兩組推派代表到講臺找出正確語詞的圖卡並念出來，先回答且答對的得一分，答錯則換另一組作答。最後得分最多的組別，老師可給予加分獎勵。</w:t>
            </w:r>
          </w:p>
          <w:p w14:paraId="6CD31175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78519CE7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 xml:space="preserve">三、統整活動 </w:t>
            </w:r>
          </w:p>
          <w:p w14:paraId="6DFD3D3B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搭配教學電子書，重點式複習本單元所學。</w:t>
            </w:r>
          </w:p>
        </w:tc>
        <w:tc>
          <w:tcPr>
            <w:tcW w:w="0" w:type="auto"/>
            <w:shd w:val="clear" w:color="auto" w:fill="auto"/>
          </w:tcPr>
          <w:p w14:paraId="2722EF41" w14:textId="77777777" w:rsidR="00420A5E" w:rsidRPr="001B50C6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lastRenderedPageBreak/>
              <w:t>口語評量</w:t>
            </w:r>
          </w:p>
          <w:p w14:paraId="02415CF8" w14:textId="77777777" w:rsidR="00420A5E" w:rsidRPr="001B50C6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實作評量</w:t>
            </w:r>
          </w:p>
          <w:p w14:paraId="20984D18" w14:textId="77777777" w:rsidR="00420A5E" w:rsidRPr="001B50C6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態度評量</w:t>
            </w:r>
          </w:p>
          <w:p w14:paraId="0DD251A3" w14:textId="77777777" w:rsidR="00420A5E" w:rsidRPr="001B50C6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聽力評量</w:t>
            </w:r>
          </w:p>
          <w:p w14:paraId="5892A25F" w14:textId="77777777" w:rsidR="00420A5E" w:rsidRPr="001B50C6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遊戲評量</w:t>
            </w:r>
          </w:p>
        </w:tc>
        <w:tc>
          <w:tcPr>
            <w:tcW w:w="0" w:type="auto"/>
            <w:shd w:val="clear" w:color="auto" w:fill="auto"/>
          </w:tcPr>
          <w:p w14:paraId="0C6BED48" w14:textId="77777777" w:rsidR="00420A5E" w:rsidRPr="00CA563B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A563B">
              <w:rPr>
                <w:rFonts w:ascii="新細明體" w:hAnsi="新細明體" w:hint="eastAsia"/>
                <w:sz w:val="20"/>
              </w:rPr>
              <w:t>家庭教育</w:t>
            </w:r>
            <w:r w:rsidRPr="00CA563B">
              <w:rPr>
                <w:rFonts w:ascii="新細明體" w:hAnsi="新細明體"/>
                <w:sz w:val="20"/>
              </w:rPr>
              <w:t xml:space="preserve"> </w:t>
            </w:r>
          </w:p>
          <w:p w14:paraId="237AA3AC" w14:textId="77777777" w:rsidR="00420A5E" w:rsidRPr="00CA563B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A563B">
              <w:rPr>
                <w:rFonts w:ascii="新細明體" w:hAnsi="新細明體" w:hint="eastAsia"/>
                <w:sz w:val="20"/>
              </w:rPr>
              <w:t>家</w:t>
            </w:r>
            <w:r w:rsidRPr="00CA563B">
              <w:rPr>
                <w:rFonts w:ascii="新細明體" w:hAnsi="新細明體"/>
                <w:sz w:val="20"/>
              </w:rPr>
              <w:t xml:space="preserve">E7 </w:t>
            </w:r>
            <w:r w:rsidRPr="00CA563B">
              <w:rPr>
                <w:rFonts w:ascii="新細明體" w:hAnsi="新細明體" w:hint="eastAsia"/>
                <w:sz w:val="20"/>
              </w:rPr>
              <w:t>表達對家庭成員的關心與情感。</w:t>
            </w:r>
            <w:r w:rsidRPr="00CA563B">
              <w:rPr>
                <w:rFonts w:ascii="新細明體" w:hAnsi="新細明體"/>
                <w:sz w:val="20"/>
              </w:rPr>
              <w:t xml:space="preserve"> </w:t>
            </w:r>
          </w:p>
        </w:tc>
        <w:tc>
          <w:tcPr>
            <w:tcW w:w="0" w:type="auto"/>
          </w:tcPr>
          <w:p w14:paraId="32E5C006" w14:textId="77777777" w:rsidR="00420A5E" w:rsidRPr="007708C8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7708C8">
              <w:rPr>
                <w:rFonts w:ascii="新細明體" w:hAnsi="新細明體" w:hint="eastAsia"/>
                <w:sz w:val="20"/>
              </w:rPr>
              <w:t>生活課程</w:t>
            </w:r>
          </w:p>
          <w:p w14:paraId="3304650C" w14:textId="77777777" w:rsidR="00420A5E" w:rsidRPr="00CA563B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7708C8">
              <w:rPr>
                <w:rFonts w:ascii="新細明體" w:hAnsi="新細明體" w:hint="eastAsia"/>
                <w:sz w:val="20"/>
              </w:rPr>
              <w:t>6-Ⅰ-1- 2知道自己的行為表現可能對他人和環境會有影響，並能用合宜的方式與其互動。</w:t>
            </w:r>
          </w:p>
        </w:tc>
      </w:tr>
      <w:tr w:rsidR="00420A5E" w:rsidRPr="008D2FBD" w14:paraId="481EA9AE" w14:textId="77777777" w:rsidTr="00420A5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4096D929" w14:textId="1DE8BEB1" w:rsidR="00420A5E" w:rsidRPr="008D2FBD" w:rsidRDefault="00420A5E" w:rsidP="00420A5E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13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7615DAB3" w14:textId="77777777" w:rsidR="00420A5E" w:rsidRPr="00202295" w:rsidRDefault="00420A5E" w:rsidP="00420A5E">
            <w:r w:rsidRPr="00557150">
              <w:rPr>
                <w:rFonts w:hint="eastAsia"/>
              </w:rPr>
              <w:t>三、美麗的世界</w:t>
            </w:r>
            <w:r w:rsidRPr="00557150">
              <w:rPr>
                <w:rFonts w:hint="eastAsia"/>
              </w:rPr>
              <w:t>4.</w:t>
            </w:r>
            <w:r w:rsidRPr="00557150">
              <w:rPr>
                <w:rFonts w:hint="eastAsia"/>
              </w:rPr>
              <w:t>玉蘭花</w:t>
            </w:r>
          </w:p>
        </w:tc>
        <w:tc>
          <w:tcPr>
            <w:tcW w:w="0" w:type="auto"/>
          </w:tcPr>
          <w:p w14:paraId="3F73F8F1" w14:textId="77777777" w:rsidR="00420A5E" w:rsidRPr="00CE1337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</w:t>
            </w:r>
          </w:p>
        </w:tc>
        <w:tc>
          <w:tcPr>
            <w:tcW w:w="0" w:type="auto"/>
            <w:gridSpan w:val="2"/>
          </w:tcPr>
          <w:p w14:paraId="5F220F63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閩-E-B1</w:t>
            </w:r>
          </w:p>
          <w:p w14:paraId="38B54100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具備理解與使用閩南語文的基本能力，並能從事表達、溝通，以運用於家庭、學校、社區生活之中。</w:t>
            </w:r>
          </w:p>
          <w:p w14:paraId="1C8B7664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閩-E-B3</w:t>
            </w:r>
          </w:p>
          <w:p w14:paraId="2D49A88E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具備感知與欣賞閩南語文藝術的美感素養，並能融入於日常生活中。</w:t>
            </w:r>
          </w:p>
          <w:p w14:paraId="7DD41B56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閩-E-C2</w:t>
            </w:r>
          </w:p>
          <w:p w14:paraId="4D29A495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519BC929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1-Ⅰ-1能聽辨閩南語常用字詞的語音差異。</w:t>
            </w:r>
          </w:p>
          <w:p w14:paraId="60810C59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1-Ⅰ-2能聽懂日常生活中閩南語語句並掌握重點。</w:t>
            </w:r>
          </w:p>
          <w:p w14:paraId="51C3A618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1-Ⅰ-3能聽懂所學的閩南語文課文主題、內容並掌握重點。</w:t>
            </w:r>
          </w:p>
          <w:p w14:paraId="59C7D8E9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1-Ⅰ-4能從聆聽中建立主動學習閩南語的興趣與習慣。</w:t>
            </w:r>
          </w:p>
          <w:p w14:paraId="62D93597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2-Ⅰ-2能初步運用閩南語表達感受、情緒與需求。</w:t>
            </w:r>
          </w:p>
          <w:p w14:paraId="41E9BE9E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lastRenderedPageBreak/>
              <w:t>2-Ⅰ-3能正確朗讀所學的閩南語課文。</w:t>
            </w:r>
          </w:p>
          <w:p w14:paraId="3F42884B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3-Ⅰ-1能建立樂意閱讀閩南語文語句和短文的興趣。</w:t>
            </w:r>
          </w:p>
          <w:p w14:paraId="7673775D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4-Ⅰ-1能認識閩南語文的文字書寫。</w:t>
            </w:r>
          </w:p>
        </w:tc>
        <w:tc>
          <w:tcPr>
            <w:tcW w:w="0" w:type="auto"/>
          </w:tcPr>
          <w:p w14:paraId="46B72DFC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lastRenderedPageBreak/>
              <w:t>Aa-Ⅰ-1文字認讀。</w:t>
            </w:r>
          </w:p>
          <w:p w14:paraId="7C6BF87B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  <w:sz w:val="20"/>
              </w:rPr>
              <w:t>Ab-Ⅰ-1語詞運用。</w:t>
            </w:r>
          </w:p>
          <w:p w14:paraId="55288204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  <w:sz w:val="20"/>
              </w:rPr>
              <w:t>Ab-Ⅰ-2句型運用。</w:t>
            </w:r>
          </w:p>
          <w:p w14:paraId="0E10ACB2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Bb-Ⅰ-1家庭生活。</w:t>
            </w:r>
          </w:p>
          <w:p w14:paraId="30BDE8F4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Bb-Ⅰ-2學校生活。</w:t>
            </w:r>
          </w:p>
          <w:p w14:paraId="009EACA4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  <w:sz w:val="20"/>
              </w:rPr>
              <w:t>Bg-Ⅰ-1生活應對。</w:t>
            </w:r>
          </w:p>
          <w:p w14:paraId="6251B471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  <w:sz w:val="20"/>
              </w:rPr>
              <w:t>Bg-Ⅰ-2口語表達。</w:t>
            </w:r>
          </w:p>
        </w:tc>
        <w:tc>
          <w:tcPr>
            <w:tcW w:w="0" w:type="auto"/>
          </w:tcPr>
          <w:p w14:paraId="73843AFA" w14:textId="77777777" w:rsidR="00420A5E" w:rsidRPr="001B50C6" w:rsidRDefault="00420A5E" w:rsidP="00420A5E">
            <w:pPr>
              <w:spacing w:line="0" w:lineRule="atLeast"/>
              <w:ind w:leftChars="-21" w:left="-50" w:rightChars="-33" w:right="-79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能正確朗讀課文並認讀課文中的重要語詞。</w:t>
            </w:r>
          </w:p>
        </w:tc>
        <w:tc>
          <w:tcPr>
            <w:tcW w:w="0" w:type="auto"/>
          </w:tcPr>
          <w:p w14:paraId="32D76BA7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/>
                <w:sz w:val="20"/>
              </w:rPr>
              <w:t xml:space="preserve">一、引起動機  </w:t>
            </w:r>
          </w:p>
          <w:p w14:paraId="0D49AFA0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1.老師</w:t>
            </w:r>
            <w:r w:rsidRPr="001B50C6">
              <w:rPr>
                <w:rFonts w:ascii="新細明體" w:hAnsi="新細明體"/>
                <w:sz w:val="20"/>
              </w:rPr>
              <w:t>播放「看卡通學</w:t>
            </w:r>
            <w:r w:rsidRPr="001B50C6">
              <w:rPr>
                <w:rFonts w:ascii="新細明體" w:hAnsi="新細明體" w:hint="eastAsia"/>
                <w:sz w:val="20"/>
              </w:rPr>
              <w:t>閩南語</w:t>
            </w:r>
            <w:r w:rsidRPr="001B50C6">
              <w:rPr>
                <w:rFonts w:ascii="新細明體" w:hAnsi="新細明體"/>
                <w:sz w:val="20"/>
              </w:rPr>
              <w:t>」動畫</w:t>
            </w:r>
            <w:r w:rsidRPr="001B50C6">
              <w:rPr>
                <w:rFonts w:ascii="新細明體" w:hAnsi="新細明體" w:hint="eastAsia"/>
                <w:sz w:val="20"/>
              </w:rPr>
              <w:t>，</w:t>
            </w:r>
            <w:r w:rsidRPr="001B50C6">
              <w:rPr>
                <w:rFonts w:ascii="新細明體" w:hAnsi="新細明體"/>
                <w:sz w:val="20"/>
              </w:rPr>
              <w:t>讓學生欣賞。</w:t>
            </w:r>
          </w:p>
          <w:p w14:paraId="5EE34B50" w14:textId="77777777" w:rsidR="00420A5E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2</w:t>
            </w:r>
            <w:r w:rsidRPr="001B50C6">
              <w:rPr>
                <w:rFonts w:ascii="新細明體" w:hAnsi="新細明體"/>
                <w:sz w:val="20"/>
              </w:rPr>
              <w:t>.</w:t>
            </w:r>
            <w:r w:rsidRPr="001B50C6">
              <w:rPr>
                <w:rFonts w:ascii="新細明體" w:hAnsi="新細明體" w:hint="eastAsia"/>
                <w:sz w:val="20"/>
              </w:rPr>
              <w:t>看完動畫，老師引導學生用閩南語回答「激頭殼」的問題，帶出本課主題：「植物」，並藉此進入課文教學</w:t>
            </w:r>
            <w:r w:rsidRPr="001B50C6">
              <w:rPr>
                <w:rFonts w:ascii="新細明體" w:hAnsi="新細明體"/>
                <w:sz w:val="20"/>
              </w:rPr>
              <w:t>。</w:t>
            </w:r>
          </w:p>
          <w:p w14:paraId="50CD331F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6B2F1E27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/>
                <w:sz w:val="20"/>
              </w:rPr>
              <w:t xml:space="preserve">二、發展活動  </w:t>
            </w:r>
          </w:p>
          <w:p w14:paraId="09A49B9B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/>
                <w:sz w:val="20"/>
              </w:rPr>
              <w:t xml:space="preserve">活動一：課文認讀 </w:t>
            </w:r>
          </w:p>
          <w:p w14:paraId="0AF25045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/>
                <w:sz w:val="20"/>
              </w:rPr>
              <w:t>1.老師領讀，學生跟讀，也可播放CD</w:t>
            </w:r>
            <w:r>
              <w:rPr>
                <w:rFonts w:ascii="新細明體" w:hAnsi="新細明體"/>
                <w:sz w:val="20"/>
              </w:rPr>
              <w:t>2</w:t>
            </w:r>
            <w:r w:rsidRPr="001B50C6">
              <w:rPr>
                <w:rFonts w:ascii="新細明體" w:hAnsi="新細明體"/>
                <w:sz w:val="20"/>
              </w:rPr>
              <w:t>或教學電子書，讓學生聆聽課文，老師再帶領學生朗</w:t>
            </w:r>
            <w:r w:rsidRPr="001B50C6">
              <w:rPr>
                <w:rFonts w:ascii="新細明體" w:hAnsi="新細明體" w:hint="eastAsia"/>
                <w:sz w:val="20"/>
              </w:rPr>
              <w:t>讀</w:t>
            </w:r>
            <w:r w:rsidRPr="001B50C6">
              <w:rPr>
                <w:rFonts w:ascii="新細明體" w:hAnsi="新細明體"/>
                <w:sz w:val="20"/>
              </w:rPr>
              <w:t>。</w:t>
            </w:r>
          </w:p>
          <w:p w14:paraId="0CFE1B12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/>
                <w:sz w:val="20"/>
              </w:rPr>
              <w:t>2.老師解說</w:t>
            </w:r>
            <w:r w:rsidRPr="001B50C6">
              <w:rPr>
                <w:rFonts w:ascii="新細明體" w:hAnsi="新細明體" w:hint="eastAsia"/>
                <w:sz w:val="20"/>
              </w:rPr>
              <w:t>課文</w:t>
            </w:r>
            <w:r w:rsidRPr="001B50C6">
              <w:rPr>
                <w:rFonts w:ascii="新細明體" w:hAnsi="新細明體"/>
                <w:sz w:val="20"/>
              </w:rPr>
              <w:t>內容、語詞。</w:t>
            </w:r>
          </w:p>
          <w:p w14:paraId="0B613744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3</w:t>
            </w:r>
            <w:r w:rsidRPr="001B50C6">
              <w:rPr>
                <w:rFonts w:ascii="新細明體" w:hAnsi="新細明體"/>
                <w:sz w:val="20"/>
              </w:rPr>
              <w:t>.句</w:t>
            </w:r>
            <w:r w:rsidRPr="001B50C6">
              <w:rPr>
                <w:rFonts w:ascii="新細明體" w:hAnsi="新細明體" w:hint="eastAsia"/>
                <w:sz w:val="20"/>
              </w:rPr>
              <w:t>型</w:t>
            </w:r>
            <w:r w:rsidRPr="001B50C6">
              <w:rPr>
                <w:rFonts w:ascii="新細明體" w:hAnsi="新細明體"/>
                <w:sz w:val="20"/>
              </w:rPr>
              <w:t>練習</w:t>
            </w:r>
          </w:p>
          <w:p w14:paraId="2B91E83F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老師</w:t>
            </w:r>
            <w:r w:rsidRPr="001B50C6">
              <w:rPr>
                <w:rFonts w:ascii="新細明體" w:hAnsi="新細明體"/>
                <w:sz w:val="20"/>
              </w:rPr>
              <w:t>可</w:t>
            </w:r>
            <w:r w:rsidRPr="001B50C6">
              <w:rPr>
                <w:rFonts w:ascii="新細明體" w:hAnsi="新細明體" w:hint="eastAsia"/>
                <w:sz w:val="20"/>
              </w:rPr>
              <w:t>進行</w:t>
            </w:r>
            <w:r w:rsidRPr="001B50C6">
              <w:rPr>
                <w:rFonts w:ascii="新細明體" w:hAnsi="新細明體"/>
                <w:sz w:val="20"/>
              </w:rPr>
              <w:t>「</w:t>
            </w:r>
            <w:r w:rsidRPr="001B50C6">
              <w:rPr>
                <w:rFonts w:ascii="新細明體" w:hAnsi="新細明體" w:hint="eastAsia"/>
                <w:sz w:val="20"/>
              </w:rPr>
              <w:t>（啥物物件）（形容詞）閣（形容詞）</w:t>
            </w:r>
            <w:r w:rsidRPr="001B50C6">
              <w:rPr>
                <w:rFonts w:ascii="新細明體" w:hAnsi="新細明體"/>
                <w:sz w:val="20"/>
              </w:rPr>
              <w:t>」</w:t>
            </w:r>
            <w:r w:rsidRPr="001B50C6">
              <w:rPr>
                <w:rFonts w:ascii="新細明體" w:hAnsi="新細明體" w:hint="eastAsia"/>
                <w:sz w:val="20"/>
              </w:rPr>
              <w:t>的句型教學：老師可引導學生仿照例句，做主詞、形容詞的替換，練習句型。</w:t>
            </w:r>
            <w:r w:rsidRPr="001B50C6">
              <w:rPr>
                <w:rFonts w:ascii="新細明體" w:hAnsi="新細明體"/>
                <w:sz w:val="20"/>
              </w:rPr>
              <w:t>例：小弟的頭鬃軟閣幼。</w:t>
            </w:r>
          </w:p>
          <w:p w14:paraId="178789BD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4.播放</w:t>
            </w:r>
            <w:r w:rsidRPr="001B50C6">
              <w:rPr>
                <w:rFonts w:ascii="新細明體" w:hAnsi="新細明體"/>
                <w:sz w:val="20"/>
              </w:rPr>
              <w:t>CD</w:t>
            </w:r>
            <w:r>
              <w:rPr>
                <w:rFonts w:ascii="新細明體" w:hAnsi="新細明體"/>
                <w:sz w:val="20"/>
              </w:rPr>
              <w:t>2</w:t>
            </w:r>
            <w:r w:rsidRPr="001B50C6">
              <w:rPr>
                <w:rFonts w:ascii="新細明體" w:hAnsi="新細明體"/>
                <w:sz w:val="20"/>
              </w:rPr>
              <w:t>或教學電子書</w:t>
            </w:r>
            <w:r w:rsidRPr="001B50C6">
              <w:rPr>
                <w:rFonts w:ascii="新細明體" w:hAnsi="新細明體" w:hint="eastAsia"/>
                <w:sz w:val="20"/>
              </w:rPr>
              <w:t>，教導學生學唱本課歌曲。</w:t>
            </w:r>
          </w:p>
          <w:p w14:paraId="45BBCAC3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5.歡樂動一動</w:t>
            </w:r>
          </w:p>
          <w:p w14:paraId="505E7008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(1)老師教導學生配合做律動，請學生隨著歌曲邊開口唱邊做律動，藉此熟悉本課課文。</w:t>
            </w:r>
          </w:p>
          <w:p w14:paraId="51FCD0E6" w14:textId="77777777" w:rsidR="00420A5E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(2)待學生熟悉課文律動動作後，老師可依班級人數做適當分組，請各組學生依序上臺表演律動，老師視各組表現給予獎勵。</w:t>
            </w:r>
          </w:p>
          <w:p w14:paraId="6AE6FA45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3A1C066E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 xml:space="preserve">活動二：趣味念課文   </w:t>
            </w:r>
          </w:p>
          <w:p w14:paraId="602F6A06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全班分兩組，一組配「伊比呀呀伊比伊比呀」節奏，另一組念課文。先念節奏，再念課文，如：伊比呀呀伊比伊比呀，玉蘭花，伊比呀呀伊比伊比呀，白閣芳，伊比呀呀伊比伊比呀，玉蘭樹仔媠噹噹……，兩組輪流配節奏與念課文，重複練習，直到熟悉課文為止就來比賽，看哪一組表現完全無誤，便獲得獎勵。比賽可進行若干回，兩組同樣交替負責節奏與課文。</w:t>
            </w:r>
          </w:p>
        </w:tc>
        <w:tc>
          <w:tcPr>
            <w:tcW w:w="0" w:type="auto"/>
            <w:shd w:val="clear" w:color="auto" w:fill="auto"/>
          </w:tcPr>
          <w:p w14:paraId="16034DA3" w14:textId="77777777" w:rsidR="00420A5E" w:rsidRPr="001B50C6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/>
                <w:sz w:val="20"/>
              </w:rPr>
              <w:lastRenderedPageBreak/>
              <w:t>口語評量</w:t>
            </w:r>
          </w:p>
          <w:p w14:paraId="17C61772" w14:textId="77777777" w:rsidR="00420A5E" w:rsidRPr="001B50C6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/>
                <w:sz w:val="20"/>
              </w:rPr>
              <w:t>態度評量</w:t>
            </w:r>
          </w:p>
          <w:p w14:paraId="257E30DB" w14:textId="77777777" w:rsidR="00420A5E" w:rsidRPr="001B50C6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/>
                <w:sz w:val="20"/>
              </w:rPr>
              <w:t>表演評量</w:t>
            </w:r>
          </w:p>
        </w:tc>
        <w:tc>
          <w:tcPr>
            <w:tcW w:w="0" w:type="auto"/>
            <w:shd w:val="clear" w:color="auto" w:fill="auto"/>
          </w:tcPr>
          <w:p w14:paraId="7524FD20" w14:textId="77777777" w:rsidR="00420A5E" w:rsidRPr="00CA563B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CA563B">
              <w:rPr>
                <w:rFonts w:ascii="新細明體" w:hAnsi="新細明體" w:hint="eastAsia"/>
                <w:sz w:val="20"/>
              </w:rPr>
              <w:t>生命教育</w:t>
            </w:r>
          </w:p>
          <w:p w14:paraId="270F9DFA" w14:textId="77777777" w:rsidR="00420A5E" w:rsidRPr="001B50C6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CA563B">
              <w:rPr>
                <w:rFonts w:ascii="新細明體" w:hAnsi="新細明體" w:hint="eastAsia"/>
                <w:sz w:val="20"/>
              </w:rPr>
              <w:t>生E6 從日常生活中培養道德感以及美感，練習做出道德判斷以及審美判斷，分辨事實和價值的不同。</w:t>
            </w:r>
          </w:p>
        </w:tc>
        <w:tc>
          <w:tcPr>
            <w:tcW w:w="0" w:type="auto"/>
          </w:tcPr>
          <w:p w14:paraId="1D2C4249" w14:textId="77777777" w:rsidR="00420A5E" w:rsidRPr="007708C8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7708C8">
              <w:rPr>
                <w:rFonts w:ascii="新細明體" w:hAnsi="新細明體" w:hint="eastAsia"/>
                <w:sz w:val="20"/>
              </w:rPr>
              <w:t>生活課程</w:t>
            </w:r>
          </w:p>
          <w:p w14:paraId="45F7A26A" w14:textId="77777777" w:rsidR="00420A5E" w:rsidRPr="00CA563B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7708C8">
              <w:rPr>
                <w:rFonts w:ascii="新細明體" w:hAnsi="新細明體" w:hint="eastAsia"/>
                <w:sz w:val="20"/>
              </w:rPr>
              <w:t>2-Ⅰ-1- 1運用感官觀察、辨認物體或生物的特徵，以及住家、校園、學校附近（社區、部落）等環境特色。</w:t>
            </w:r>
          </w:p>
        </w:tc>
      </w:tr>
      <w:tr w:rsidR="00420A5E" w:rsidRPr="008D2FBD" w14:paraId="3865A5FA" w14:textId="77777777" w:rsidTr="00420A5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5B6044A3" w14:textId="04E8458D" w:rsidR="00420A5E" w:rsidRPr="008D2FBD" w:rsidRDefault="00420A5E" w:rsidP="00420A5E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14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1736058C" w14:textId="77777777" w:rsidR="00420A5E" w:rsidRPr="00202295" w:rsidRDefault="00420A5E" w:rsidP="00420A5E">
            <w:r w:rsidRPr="00557150">
              <w:rPr>
                <w:rFonts w:hint="eastAsia"/>
              </w:rPr>
              <w:t>三、美麗的世界</w:t>
            </w:r>
            <w:r w:rsidRPr="00557150">
              <w:rPr>
                <w:rFonts w:hint="eastAsia"/>
              </w:rPr>
              <w:t>4.</w:t>
            </w:r>
            <w:r w:rsidRPr="00557150">
              <w:rPr>
                <w:rFonts w:hint="eastAsia"/>
              </w:rPr>
              <w:t>玉蘭花</w:t>
            </w:r>
          </w:p>
        </w:tc>
        <w:tc>
          <w:tcPr>
            <w:tcW w:w="0" w:type="auto"/>
          </w:tcPr>
          <w:p w14:paraId="0E7F87A8" w14:textId="77777777" w:rsidR="00420A5E" w:rsidRPr="00CE1337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</w:t>
            </w:r>
          </w:p>
        </w:tc>
        <w:tc>
          <w:tcPr>
            <w:tcW w:w="0" w:type="auto"/>
            <w:gridSpan w:val="2"/>
          </w:tcPr>
          <w:p w14:paraId="4D83E98F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閩-E-B1</w:t>
            </w:r>
          </w:p>
          <w:p w14:paraId="58A3EF42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具備理解與使用閩南語文的基本能力，並能從事表達、溝通，以運用於家庭、學校、社區生活之中。</w:t>
            </w:r>
          </w:p>
          <w:p w14:paraId="241EAECA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閩-E-B3</w:t>
            </w:r>
          </w:p>
          <w:p w14:paraId="48243FDE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具備感知與欣賞閩南語文藝術的美感素養，並能融入於日常生活中。</w:t>
            </w:r>
          </w:p>
          <w:p w14:paraId="31B3023D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閩-E-C2</w:t>
            </w:r>
          </w:p>
          <w:p w14:paraId="3B69A8CA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5F7D23EC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1-Ⅰ-1能聽辨閩南語常用字詞的語音差異。</w:t>
            </w:r>
          </w:p>
          <w:p w14:paraId="5ED80D11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1-Ⅰ-2能聽懂日常生活中閩南語語句並掌握重點。</w:t>
            </w:r>
          </w:p>
          <w:p w14:paraId="217A3A71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1-Ⅰ-4能從聆聽中建立主動學習閩南語的興趣與習慣。</w:t>
            </w:r>
          </w:p>
          <w:p w14:paraId="6920BECA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2-Ⅰ-2能初步運用閩南語表達感受、情緒與需求。</w:t>
            </w:r>
          </w:p>
          <w:p w14:paraId="28443F00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2-Ⅰ-4能主動使用閩南語與他人互動。</w:t>
            </w:r>
          </w:p>
          <w:p w14:paraId="5D31A0E4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3-Ⅰ-1能建</w:t>
            </w:r>
            <w:r w:rsidRPr="001B50C6">
              <w:rPr>
                <w:rFonts w:ascii="新細明體" w:hAnsi="新細明體" w:hint="eastAsia"/>
                <w:sz w:val="20"/>
              </w:rPr>
              <w:lastRenderedPageBreak/>
              <w:t>立樂意閱讀閩南語文語句和短文的興趣。</w:t>
            </w:r>
          </w:p>
        </w:tc>
        <w:tc>
          <w:tcPr>
            <w:tcW w:w="0" w:type="auto"/>
          </w:tcPr>
          <w:p w14:paraId="53F62604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lastRenderedPageBreak/>
              <w:t>Aa-Ⅰ-1文字認讀。</w:t>
            </w:r>
          </w:p>
          <w:p w14:paraId="251D4378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  <w:sz w:val="20"/>
              </w:rPr>
              <w:t>Ab-Ⅰ-1語詞運用。</w:t>
            </w:r>
          </w:p>
          <w:p w14:paraId="6EB2082A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  <w:sz w:val="20"/>
              </w:rPr>
              <w:t>Ab-Ⅰ-2句型運用。</w:t>
            </w:r>
          </w:p>
          <w:p w14:paraId="3EF02E97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Bb-Ⅰ-1家庭生活。</w:t>
            </w:r>
          </w:p>
          <w:p w14:paraId="1F383019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Bb-Ⅰ-2學校生活。</w:t>
            </w:r>
          </w:p>
          <w:p w14:paraId="4999EF5F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  <w:sz w:val="20"/>
              </w:rPr>
              <w:t>Bg-Ⅰ-1生活應對。</w:t>
            </w:r>
          </w:p>
          <w:p w14:paraId="3180E382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  <w:sz w:val="20"/>
              </w:rPr>
              <w:t>Bg-Ⅰ-2口語表達。</w:t>
            </w:r>
          </w:p>
        </w:tc>
        <w:tc>
          <w:tcPr>
            <w:tcW w:w="0" w:type="auto"/>
          </w:tcPr>
          <w:p w14:paraId="38A4BD75" w14:textId="77777777" w:rsidR="00420A5E" w:rsidRPr="001B50C6" w:rsidRDefault="00420A5E" w:rsidP="00420A5E">
            <w:pPr>
              <w:spacing w:line="0" w:lineRule="atLeast"/>
              <w:ind w:leftChars="-21" w:left="-50" w:rightChars="-33" w:right="-79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1.</w:t>
            </w:r>
            <w:r w:rsidRPr="001B50C6">
              <w:rPr>
                <w:rFonts w:ascii="新細明體" w:hAnsi="新細明體" w:hint="eastAsia"/>
                <w:sz w:val="20"/>
              </w:rPr>
              <w:t>能聽懂且說出生活中常見的植物用語，並學會造句與運用。</w:t>
            </w:r>
          </w:p>
          <w:p w14:paraId="2304F311" w14:textId="77777777" w:rsidR="00420A5E" w:rsidRPr="001B50C6" w:rsidRDefault="00420A5E" w:rsidP="00420A5E">
            <w:pPr>
              <w:spacing w:line="0" w:lineRule="atLeast"/>
              <w:ind w:leftChars="-21" w:left="-50" w:rightChars="-33" w:right="-79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2.</w:t>
            </w:r>
            <w:r w:rsidRPr="001B50C6">
              <w:rPr>
                <w:rFonts w:ascii="新細明體" w:hAnsi="新細明體" w:hint="eastAsia"/>
                <w:sz w:val="20"/>
              </w:rPr>
              <w:t>能正確運用課程所學習的句型，並熟悉本課語詞。</w:t>
            </w:r>
          </w:p>
        </w:tc>
        <w:tc>
          <w:tcPr>
            <w:tcW w:w="0" w:type="auto"/>
          </w:tcPr>
          <w:p w14:paraId="0FEDAA8C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 xml:space="preserve">活動三：問題與討論 </w:t>
            </w:r>
          </w:p>
          <w:p w14:paraId="2BB46865" w14:textId="77777777" w:rsidR="00420A5E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老師詢問學生：「厝裡有種花無？種啥物花？」請學生舉手發表意見，老師也可分享自己的種花經驗，與學生互動討論。</w:t>
            </w:r>
          </w:p>
          <w:p w14:paraId="4315B29F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327265FD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 xml:space="preserve">活動四：輕鬆學語詞  </w:t>
            </w:r>
          </w:p>
          <w:p w14:paraId="69BF67C9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1.播放CD</w:t>
            </w:r>
            <w:r>
              <w:rPr>
                <w:rFonts w:ascii="新細明體" w:hAnsi="新細明體" w:hint="eastAsia"/>
                <w:sz w:val="20"/>
              </w:rPr>
              <w:t>2</w:t>
            </w:r>
            <w:r w:rsidRPr="001B50C6">
              <w:rPr>
                <w:rFonts w:ascii="新細明體" w:hAnsi="新細明體" w:hint="eastAsia"/>
                <w:sz w:val="20"/>
              </w:rPr>
              <w:t>或教學電子書，讓學生聆聽語詞，老師再帶領學生朗讀，並解說語詞、指導學生正確發音。</w:t>
            </w:r>
          </w:p>
          <w:p w14:paraId="6EFD71CB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2.語詞造句</w:t>
            </w:r>
          </w:p>
          <w:p w14:paraId="0C03688B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(1)播放CD</w:t>
            </w:r>
            <w:r>
              <w:rPr>
                <w:rFonts w:ascii="新細明體" w:hAnsi="新細明體" w:hint="eastAsia"/>
                <w:sz w:val="20"/>
              </w:rPr>
              <w:t>2</w:t>
            </w:r>
            <w:r w:rsidRPr="001B50C6">
              <w:rPr>
                <w:rFonts w:ascii="新細明體" w:hAnsi="新細明體" w:hint="eastAsia"/>
                <w:sz w:val="20"/>
              </w:rPr>
              <w:t>或教學電子書，讓學生聆聽「語詞造句」。</w:t>
            </w:r>
          </w:p>
          <w:p w14:paraId="79CE5045" w14:textId="77777777" w:rsidR="00420A5E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(2)可請學生先用國語發表造句，老師再教導其閩南語講法。</w:t>
            </w:r>
          </w:p>
          <w:p w14:paraId="7AEA549C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0ABCD418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 xml:space="preserve">活動五：雙雙對對 </w:t>
            </w:r>
          </w:p>
          <w:p w14:paraId="09215418" w14:textId="77777777" w:rsidR="00420A5E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運用課本書後圖卡，請學生選一張自己喜歡的植物圖卡後，彼此詢問對方拿的是哪一張圖卡（圖卡不能讓對方看到）？拿相同圖卡的兩人即配成一對，最後看誰無法配成一對，就請他上臺發表喜歡手上圖卡中植物的原因。</w:t>
            </w:r>
          </w:p>
          <w:p w14:paraId="5EA3D91C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4ECCF072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 xml:space="preserve">活動六：語詞運用  </w:t>
            </w:r>
          </w:p>
          <w:p w14:paraId="2731271F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1.播放CD</w:t>
            </w:r>
            <w:r>
              <w:rPr>
                <w:rFonts w:ascii="新細明體" w:hAnsi="新細明體" w:hint="eastAsia"/>
                <w:sz w:val="20"/>
              </w:rPr>
              <w:t>2</w:t>
            </w:r>
            <w:r w:rsidRPr="001B50C6">
              <w:rPr>
                <w:rFonts w:ascii="新細明體" w:hAnsi="新細明體" w:hint="eastAsia"/>
                <w:sz w:val="20"/>
              </w:rPr>
              <w:t>或教學電子書，讓學生聆聽、念讀「語</w:t>
            </w:r>
            <w:r w:rsidRPr="001B50C6">
              <w:rPr>
                <w:rFonts w:ascii="新細明體" w:hAnsi="新細明體" w:hint="eastAsia"/>
                <w:sz w:val="20"/>
              </w:rPr>
              <w:lastRenderedPageBreak/>
              <w:t>詞運用」。</w:t>
            </w:r>
          </w:p>
          <w:p w14:paraId="23B6A4B5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2.老師可依據植物圖卡帶領學生依照「語詞運用」的形式，進行替換語詞及加長語句的練習。</w:t>
            </w:r>
          </w:p>
          <w:p w14:paraId="30D9826E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3.語詞延伸</w:t>
            </w:r>
          </w:p>
          <w:p w14:paraId="236D852A" w14:textId="77777777" w:rsidR="00420A5E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參考「教學補給站」，播放CD</w:t>
            </w:r>
            <w:r>
              <w:rPr>
                <w:rFonts w:ascii="新細明體" w:hAnsi="新細明體" w:hint="eastAsia"/>
                <w:sz w:val="20"/>
              </w:rPr>
              <w:t>2</w:t>
            </w:r>
            <w:r w:rsidRPr="001B50C6">
              <w:rPr>
                <w:rFonts w:ascii="新細明體" w:hAnsi="新細明體" w:hint="eastAsia"/>
                <w:sz w:val="20"/>
              </w:rPr>
              <w:t>或教學電子書，介紹其他植物的閩南語說法。</w:t>
            </w:r>
          </w:p>
          <w:p w14:paraId="3B9A4F82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29E9115C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 xml:space="preserve">活動七： 講看覓 </w:t>
            </w:r>
          </w:p>
          <w:p w14:paraId="6D4BB5CF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1.老師範讀、領讀，再由全班一起念讀；也可播放CD</w:t>
            </w:r>
            <w:r>
              <w:rPr>
                <w:rFonts w:ascii="新細明體" w:hAnsi="新細明體" w:hint="eastAsia"/>
                <w:sz w:val="20"/>
              </w:rPr>
              <w:t>2</w:t>
            </w:r>
            <w:r w:rsidRPr="001B50C6">
              <w:rPr>
                <w:rFonts w:ascii="新細明體" w:hAnsi="新細明體" w:hint="eastAsia"/>
                <w:sz w:val="20"/>
              </w:rPr>
              <w:t>或教學電子書，帶領學生聆聽、念讀「講看覓」，老師再講解內容。</w:t>
            </w:r>
          </w:p>
          <w:p w14:paraId="0C8AB9AB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2.老師可引導學生分組討論，依照「講看覓」的形式練習對話，並進行植物名稱的語詞替換，訓練口語能力。</w:t>
            </w:r>
          </w:p>
          <w:p w14:paraId="41018527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3.老師可以指定學生或請各組推派代表上臺來做對話練習。</w:t>
            </w:r>
          </w:p>
          <w:p w14:paraId="725DED33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4.發下學習單，請學生回家完成。</w:t>
            </w:r>
          </w:p>
        </w:tc>
        <w:tc>
          <w:tcPr>
            <w:tcW w:w="0" w:type="auto"/>
            <w:shd w:val="clear" w:color="auto" w:fill="auto"/>
          </w:tcPr>
          <w:p w14:paraId="1861BB09" w14:textId="77777777" w:rsidR="00420A5E" w:rsidRPr="001B50C6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lastRenderedPageBreak/>
              <w:t>聽力評量</w:t>
            </w:r>
          </w:p>
          <w:p w14:paraId="78510555" w14:textId="77777777" w:rsidR="00420A5E" w:rsidRPr="001B50C6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口語評量</w:t>
            </w:r>
          </w:p>
          <w:p w14:paraId="57468F81" w14:textId="77777777" w:rsidR="00420A5E" w:rsidRPr="001B50C6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態度評量</w:t>
            </w:r>
          </w:p>
          <w:p w14:paraId="48FC2AFE" w14:textId="77777777" w:rsidR="00420A5E" w:rsidRPr="001B50C6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遊戲評量</w:t>
            </w:r>
          </w:p>
          <w:p w14:paraId="0D0A3808" w14:textId="77777777" w:rsidR="00420A5E" w:rsidRPr="001B50C6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作業評量</w:t>
            </w:r>
          </w:p>
        </w:tc>
        <w:tc>
          <w:tcPr>
            <w:tcW w:w="0" w:type="auto"/>
            <w:shd w:val="clear" w:color="auto" w:fill="auto"/>
          </w:tcPr>
          <w:p w14:paraId="5C1431A5" w14:textId="77777777" w:rsidR="00420A5E" w:rsidRPr="00CA563B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CA563B">
              <w:rPr>
                <w:rFonts w:ascii="新細明體" w:hAnsi="新細明體" w:hint="eastAsia"/>
                <w:sz w:val="20"/>
              </w:rPr>
              <w:t>生命教育</w:t>
            </w:r>
          </w:p>
          <w:p w14:paraId="0DC15D43" w14:textId="77777777" w:rsidR="00420A5E" w:rsidRPr="001B50C6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CA563B">
              <w:rPr>
                <w:rFonts w:ascii="新細明體" w:hAnsi="新細明體" w:hint="eastAsia"/>
                <w:sz w:val="20"/>
              </w:rPr>
              <w:t>生E6 從日常生活中培養道德感以及美感，練習做出道德判斷以及審美判斷，分辨事實和價值的不同。</w:t>
            </w:r>
          </w:p>
        </w:tc>
        <w:tc>
          <w:tcPr>
            <w:tcW w:w="0" w:type="auto"/>
          </w:tcPr>
          <w:p w14:paraId="4E239068" w14:textId="77777777" w:rsidR="00420A5E" w:rsidRPr="007708C8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7708C8">
              <w:rPr>
                <w:rFonts w:ascii="新細明體" w:hAnsi="新細明體" w:hint="eastAsia"/>
                <w:sz w:val="20"/>
              </w:rPr>
              <w:t>生活課程</w:t>
            </w:r>
          </w:p>
          <w:p w14:paraId="4567C10B" w14:textId="77777777" w:rsidR="00420A5E" w:rsidRPr="00CA563B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7708C8">
              <w:rPr>
                <w:rFonts w:ascii="新細明體" w:hAnsi="新細明體" w:hint="eastAsia"/>
                <w:sz w:val="20"/>
              </w:rPr>
              <w:t>2-Ⅰ-1- 1運用感官觀察、辨認物體或生物的特徵，以及住家、校園、學校附近（社區、部落）等環境特色。</w:t>
            </w:r>
          </w:p>
        </w:tc>
      </w:tr>
      <w:tr w:rsidR="00420A5E" w:rsidRPr="008D2FBD" w14:paraId="528FB214" w14:textId="77777777" w:rsidTr="00420A5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2E9D3FA3" w14:textId="5DC0DD01" w:rsidR="00420A5E" w:rsidRPr="008D2FBD" w:rsidRDefault="00420A5E" w:rsidP="00420A5E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15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619F258E" w14:textId="77777777" w:rsidR="00420A5E" w:rsidRPr="00202295" w:rsidRDefault="00420A5E" w:rsidP="00420A5E">
            <w:r w:rsidRPr="00557150">
              <w:rPr>
                <w:rFonts w:hint="eastAsia"/>
              </w:rPr>
              <w:t>三、美麗的世界</w:t>
            </w:r>
            <w:r w:rsidRPr="00557150">
              <w:rPr>
                <w:rFonts w:hint="eastAsia"/>
              </w:rPr>
              <w:t>4.</w:t>
            </w:r>
            <w:r w:rsidRPr="00557150">
              <w:rPr>
                <w:rFonts w:hint="eastAsia"/>
              </w:rPr>
              <w:t>玉蘭花</w:t>
            </w:r>
          </w:p>
        </w:tc>
        <w:tc>
          <w:tcPr>
            <w:tcW w:w="0" w:type="auto"/>
          </w:tcPr>
          <w:p w14:paraId="3170B485" w14:textId="77777777" w:rsidR="00420A5E" w:rsidRPr="00CE1337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</w:t>
            </w:r>
          </w:p>
        </w:tc>
        <w:tc>
          <w:tcPr>
            <w:tcW w:w="0" w:type="auto"/>
            <w:gridSpan w:val="2"/>
          </w:tcPr>
          <w:p w14:paraId="4BCA166D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閩-E-B1</w:t>
            </w:r>
          </w:p>
          <w:p w14:paraId="22CB31B6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具備理解與使用閩南語文的基本能力，並能從事表達、溝通，以運用於家庭、學校、社區生活之中。</w:t>
            </w:r>
          </w:p>
          <w:p w14:paraId="683ECBFC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閩-E-B3</w:t>
            </w:r>
          </w:p>
          <w:p w14:paraId="4C247D94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具備感知與欣賞閩南語文藝術的美感素養，並能融入於日常生活中。</w:t>
            </w:r>
          </w:p>
          <w:p w14:paraId="2EF27A59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閩-E-C2</w:t>
            </w:r>
          </w:p>
          <w:p w14:paraId="274C6B2B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39B82B5C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1-Ⅰ-1能聽辨閩南語常用字詞的語音差異。</w:t>
            </w:r>
          </w:p>
          <w:p w14:paraId="696440FC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1-Ⅰ-2能聽懂日常生活中閩南語語句並掌握重點。</w:t>
            </w:r>
          </w:p>
          <w:p w14:paraId="461DF836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1-Ⅰ-4能從聆聽中建立主動學習閩南語的興趣與習慣。</w:t>
            </w:r>
          </w:p>
          <w:p w14:paraId="06C80258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2-Ⅰ-2能初步運用閩南語表達感受、情緒與需求。</w:t>
            </w:r>
          </w:p>
          <w:p w14:paraId="420E8B76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2-Ⅰ-4能主</w:t>
            </w:r>
            <w:r w:rsidRPr="001B50C6">
              <w:rPr>
                <w:rFonts w:ascii="新細明體" w:hAnsi="新細明體" w:hint="eastAsia"/>
                <w:sz w:val="20"/>
              </w:rPr>
              <w:lastRenderedPageBreak/>
              <w:t>動使用閩南語與他人互動。</w:t>
            </w:r>
          </w:p>
          <w:p w14:paraId="43090F20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3-Ⅰ-1能建立樂意閱讀閩南語文語句和短文的興趣。</w:t>
            </w:r>
          </w:p>
        </w:tc>
        <w:tc>
          <w:tcPr>
            <w:tcW w:w="0" w:type="auto"/>
          </w:tcPr>
          <w:p w14:paraId="4D960F9F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lastRenderedPageBreak/>
              <w:t>Aa-Ⅰ-1文字認讀。</w:t>
            </w:r>
          </w:p>
          <w:p w14:paraId="10E22E2A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  <w:sz w:val="20"/>
              </w:rPr>
              <w:t>Ab-Ⅰ-1語詞運用。</w:t>
            </w:r>
          </w:p>
          <w:p w14:paraId="5011CE35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  <w:sz w:val="20"/>
              </w:rPr>
              <w:t>Ab-Ⅰ-2句型運用。</w:t>
            </w:r>
          </w:p>
          <w:p w14:paraId="5620B5FF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Bb-Ⅰ-1家庭生活。</w:t>
            </w:r>
          </w:p>
          <w:p w14:paraId="3FF2E34F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Bb-Ⅰ-2學校生活。</w:t>
            </w:r>
          </w:p>
          <w:p w14:paraId="64072836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  <w:sz w:val="20"/>
              </w:rPr>
              <w:t>Bg-Ⅰ-1生活應對。</w:t>
            </w:r>
          </w:p>
          <w:p w14:paraId="019E89A5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  <w:sz w:val="20"/>
              </w:rPr>
              <w:t>Bg-Ⅰ-2口語表達。</w:t>
            </w:r>
          </w:p>
        </w:tc>
        <w:tc>
          <w:tcPr>
            <w:tcW w:w="0" w:type="auto"/>
          </w:tcPr>
          <w:p w14:paraId="3A13333E" w14:textId="77777777" w:rsidR="00420A5E" w:rsidRPr="001B50C6" w:rsidRDefault="00420A5E" w:rsidP="00420A5E">
            <w:pPr>
              <w:spacing w:line="0" w:lineRule="atLeast"/>
              <w:ind w:leftChars="-21" w:left="-50" w:rightChars="-33" w:right="-79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從課程學習觀察植物，及建立愛護植物、親近植物的觀念。</w:t>
            </w:r>
          </w:p>
        </w:tc>
        <w:tc>
          <w:tcPr>
            <w:tcW w:w="0" w:type="auto"/>
          </w:tcPr>
          <w:p w14:paraId="0DA1A320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 xml:space="preserve">活動八：發表學習單  </w:t>
            </w:r>
          </w:p>
          <w:p w14:paraId="0CFBBA26" w14:textId="77777777" w:rsidR="00420A5E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老師檢視學生學習單完成情形，並隨機指派學生展示並說出學習單內容。</w:t>
            </w:r>
          </w:p>
          <w:p w14:paraId="30210E23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7F280F61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 xml:space="preserve">活動九：做伙來練習  </w:t>
            </w:r>
          </w:p>
          <w:p w14:paraId="3EE3050F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1.老師依據課本「做伙來練習」的內容，向學生說明活動方式並做指導。</w:t>
            </w:r>
          </w:p>
          <w:p w14:paraId="2645DE00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2.</w:t>
            </w:r>
            <w:r>
              <w:rPr>
                <w:rFonts w:ascii="新細明體" w:hAnsi="新細明體" w:hint="eastAsia"/>
                <w:sz w:val="20"/>
              </w:rPr>
              <w:t>學生分組，組員輪流抽圖卡</w:t>
            </w:r>
            <w:r w:rsidRPr="001B50C6">
              <w:rPr>
                <w:rFonts w:ascii="新細明體" w:hAnsi="新細明體" w:hint="eastAsia"/>
                <w:sz w:val="20"/>
              </w:rPr>
              <w:t>，</w:t>
            </w:r>
            <w:r>
              <w:rPr>
                <w:rFonts w:ascii="新細明體" w:hAnsi="新細明體" w:hint="eastAsia"/>
                <w:sz w:val="20"/>
              </w:rPr>
              <w:t>並根據抽到的語詞來造句</w:t>
            </w:r>
            <w:r w:rsidRPr="001B50C6">
              <w:rPr>
                <w:rFonts w:ascii="新細明體" w:hAnsi="新細明體" w:hint="eastAsia"/>
                <w:sz w:val="20"/>
              </w:rPr>
              <w:t>。</w:t>
            </w:r>
          </w:p>
          <w:p w14:paraId="61627FC3" w14:textId="77777777" w:rsidR="00420A5E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3.</w:t>
            </w:r>
            <w:r>
              <w:rPr>
                <w:rFonts w:ascii="新細明體" w:hAnsi="新細明體" w:hint="eastAsia"/>
                <w:sz w:val="20"/>
              </w:rPr>
              <w:t>最後，老師可請自願的學生上臺發表造句</w:t>
            </w:r>
            <w:r w:rsidRPr="001B50C6">
              <w:rPr>
                <w:rFonts w:ascii="新細明體" w:hAnsi="新細明體" w:hint="eastAsia"/>
                <w:sz w:val="20"/>
              </w:rPr>
              <w:t xml:space="preserve">。 </w:t>
            </w:r>
          </w:p>
          <w:p w14:paraId="1ACC4CE9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 xml:space="preserve"> </w:t>
            </w:r>
          </w:p>
          <w:p w14:paraId="2AAF3DCB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 xml:space="preserve">活動十：聽看覓  </w:t>
            </w:r>
          </w:p>
          <w:p w14:paraId="1FE26299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1.播放CD</w:t>
            </w:r>
            <w:r>
              <w:rPr>
                <w:rFonts w:ascii="新細明體" w:hAnsi="新細明體" w:hint="eastAsia"/>
                <w:sz w:val="20"/>
              </w:rPr>
              <w:t>2</w:t>
            </w:r>
            <w:r w:rsidRPr="001B50C6">
              <w:rPr>
                <w:rFonts w:ascii="新細明體" w:hAnsi="新細明體" w:hint="eastAsia"/>
                <w:sz w:val="20"/>
              </w:rPr>
              <w:t>或教學電子書，讓學生聆聽「聽看覓」內容後，舉手搶答，老師再公布答案。</w:t>
            </w:r>
          </w:p>
          <w:p w14:paraId="4AED56DB" w14:textId="77777777" w:rsidR="00420A5E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2.參考「教學補給站」，介紹和植物相關的俗語。</w:t>
            </w:r>
          </w:p>
          <w:p w14:paraId="0E29F025" w14:textId="77777777" w:rsidR="00420A5E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79EE7416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 xml:space="preserve">三、統整活動 </w:t>
            </w:r>
          </w:p>
          <w:p w14:paraId="4BE8561E" w14:textId="77777777" w:rsidR="00420A5E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搭配教學電子書，重點式複習本單元所學。</w:t>
            </w:r>
          </w:p>
          <w:p w14:paraId="2B3CACEB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51C27C0D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14:paraId="2D1DDFE8" w14:textId="77777777" w:rsidR="00420A5E" w:rsidRPr="001B50C6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口語評量</w:t>
            </w:r>
          </w:p>
          <w:p w14:paraId="6E23914F" w14:textId="77777777" w:rsidR="00420A5E" w:rsidRPr="001B50C6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作業評量</w:t>
            </w:r>
          </w:p>
          <w:p w14:paraId="658A6F38" w14:textId="77777777" w:rsidR="00420A5E" w:rsidRPr="001B50C6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聽力評量</w:t>
            </w:r>
          </w:p>
          <w:p w14:paraId="0AD9AA5D" w14:textId="77777777" w:rsidR="00420A5E" w:rsidRPr="001B50C6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遊戲評量</w:t>
            </w:r>
          </w:p>
        </w:tc>
        <w:tc>
          <w:tcPr>
            <w:tcW w:w="0" w:type="auto"/>
            <w:shd w:val="clear" w:color="auto" w:fill="auto"/>
          </w:tcPr>
          <w:p w14:paraId="5B695E4B" w14:textId="77777777" w:rsidR="00420A5E" w:rsidRPr="00CA563B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CA563B">
              <w:rPr>
                <w:rFonts w:ascii="新細明體" w:hAnsi="新細明體" w:hint="eastAsia"/>
                <w:sz w:val="20"/>
              </w:rPr>
              <w:t>生命教育</w:t>
            </w:r>
          </w:p>
          <w:p w14:paraId="74533909" w14:textId="77777777" w:rsidR="00420A5E" w:rsidRPr="001B50C6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CA563B">
              <w:rPr>
                <w:rFonts w:ascii="新細明體" w:hAnsi="新細明體" w:hint="eastAsia"/>
                <w:sz w:val="20"/>
              </w:rPr>
              <w:t>生E6 從日常生活中培養道德感以及美感，練習做出道德判斷以及審美判斷，分辨事實和價值的不同。</w:t>
            </w:r>
          </w:p>
        </w:tc>
        <w:tc>
          <w:tcPr>
            <w:tcW w:w="0" w:type="auto"/>
          </w:tcPr>
          <w:p w14:paraId="37C00DA6" w14:textId="77777777" w:rsidR="00420A5E" w:rsidRPr="007708C8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7708C8">
              <w:rPr>
                <w:rFonts w:ascii="新細明體" w:hAnsi="新細明體" w:hint="eastAsia"/>
                <w:sz w:val="20"/>
              </w:rPr>
              <w:t>生活課程</w:t>
            </w:r>
          </w:p>
          <w:p w14:paraId="5DD86B0D" w14:textId="77777777" w:rsidR="00420A5E" w:rsidRPr="00CA563B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7708C8">
              <w:rPr>
                <w:rFonts w:ascii="新細明體" w:hAnsi="新細明體" w:hint="eastAsia"/>
                <w:sz w:val="20"/>
              </w:rPr>
              <w:t>2-Ⅰ-1- 1運用感官觀察、辨認物體或生物的特徵，以及住家、校園、學校附近（社區、部落）等環境特色。</w:t>
            </w:r>
          </w:p>
        </w:tc>
      </w:tr>
      <w:tr w:rsidR="00420A5E" w:rsidRPr="008D2FBD" w14:paraId="3FE492A5" w14:textId="77777777" w:rsidTr="00420A5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6DAF99BB" w14:textId="4AEB64B3" w:rsidR="00420A5E" w:rsidRPr="008D2FBD" w:rsidRDefault="00420A5E" w:rsidP="00420A5E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16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04A98D6E" w14:textId="77777777" w:rsidR="00420A5E" w:rsidRPr="00202295" w:rsidRDefault="00420A5E" w:rsidP="00420A5E">
            <w:r w:rsidRPr="00557150">
              <w:rPr>
                <w:rFonts w:hint="eastAsia"/>
              </w:rPr>
              <w:t>三、美麗的世界</w:t>
            </w:r>
            <w:r w:rsidRPr="00557150">
              <w:rPr>
                <w:rFonts w:hint="eastAsia"/>
              </w:rPr>
              <w:t>5.</w:t>
            </w:r>
            <w:r w:rsidRPr="00557150">
              <w:rPr>
                <w:rFonts w:hint="eastAsia"/>
              </w:rPr>
              <w:t>蟲的世界</w:t>
            </w:r>
          </w:p>
        </w:tc>
        <w:tc>
          <w:tcPr>
            <w:tcW w:w="0" w:type="auto"/>
          </w:tcPr>
          <w:p w14:paraId="77A3570D" w14:textId="77777777" w:rsidR="00420A5E" w:rsidRPr="00CE1337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</w:t>
            </w:r>
          </w:p>
        </w:tc>
        <w:tc>
          <w:tcPr>
            <w:tcW w:w="0" w:type="auto"/>
            <w:gridSpan w:val="2"/>
          </w:tcPr>
          <w:p w14:paraId="504F805D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閩-E-A2</w:t>
            </w:r>
          </w:p>
          <w:p w14:paraId="14FC4655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具備使用閩南語文進行思考的能力，並用之於日常生活中，以處理相關問題。</w:t>
            </w:r>
          </w:p>
          <w:p w14:paraId="2D22D67D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閩-E-B1</w:t>
            </w:r>
          </w:p>
          <w:p w14:paraId="2C8B4850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具備理解與使用閩南語文的基本能力，並能從事表達、溝通，以運用於家庭、學校、社區生活之中。</w:t>
            </w:r>
          </w:p>
          <w:p w14:paraId="7661E2CD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閩-E-C2</w:t>
            </w:r>
          </w:p>
          <w:p w14:paraId="2446C617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4A2A1E52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/>
                <w:sz w:val="20"/>
              </w:rPr>
              <w:t>1-Ⅰ-1能聽辨閩南語常用字詞的語音差異。</w:t>
            </w:r>
          </w:p>
          <w:p w14:paraId="4CDA11F2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/>
                <w:sz w:val="20"/>
              </w:rPr>
              <w:t>1-Ⅰ-2能聽懂日常生活中閩南語語句並掌握重點。</w:t>
            </w:r>
          </w:p>
          <w:p w14:paraId="64EF48CE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/>
                <w:sz w:val="20"/>
              </w:rPr>
              <w:t>1-Ⅰ-3能聽懂所學的閩南語文課文主題、內容並掌握重點。</w:t>
            </w:r>
          </w:p>
          <w:p w14:paraId="4AC8E326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/>
                <w:sz w:val="20"/>
              </w:rPr>
              <w:t>1-Ⅰ-4能從聆聽中建立主動學習閩南語的興趣與習慣。</w:t>
            </w:r>
          </w:p>
          <w:p w14:paraId="17BEFA41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/>
                <w:sz w:val="20"/>
              </w:rPr>
              <w:t>2-Ⅰ-3能正確朗讀所學的閩南語課文。</w:t>
            </w:r>
          </w:p>
          <w:p w14:paraId="1493541A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/>
                <w:sz w:val="20"/>
              </w:rPr>
              <w:t>3-Ⅰ-1能建立樂意閱讀閩南語文語句和短文的興趣。</w:t>
            </w:r>
          </w:p>
          <w:p w14:paraId="730E1DAB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/>
                <w:sz w:val="20"/>
              </w:rPr>
              <w:lastRenderedPageBreak/>
              <w:t>4-</w:t>
            </w:r>
            <w:r w:rsidRPr="001B50C6">
              <w:rPr>
                <w:rFonts w:ascii="新細明體" w:hAnsi="新細明體" w:hint="eastAsia"/>
                <w:sz w:val="20"/>
              </w:rPr>
              <w:t>Ⅰ</w:t>
            </w:r>
            <w:r w:rsidRPr="001B50C6">
              <w:rPr>
                <w:rFonts w:ascii="新細明體" w:hAnsi="新細明體"/>
                <w:sz w:val="20"/>
              </w:rPr>
              <w:t>-1</w:t>
            </w:r>
            <w:r w:rsidRPr="001B50C6">
              <w:rPr>
                <w:rFonts w:ascii="新細明體" w:hAnsi="新細明體" w:hint="eastAsia"/>
                <w:sz w:val="20"/>
              </w:rPr>
              <w:t>能認識閩南語文的文字書寫。</w:t>
            </w:r>
          </w:p>
        </w:tc>
        <w:tc>
          <w:tcPr>
            <w:tcW w:w="0" w:type="auto"/>
          </w:tcPr>
          <w:p w14:paraId="7F951A1C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/>
                <w:sz w:val="20"/>
              </w:rPr>
              <w:lastRenderedPageBreak/>
              <w:t>Aa-Ⅰ-1文字認讀。</w:t>
            </w:r>
          </w:p>
          <w:p w14:paraId="1617A115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cs="Cambria Math"/>
                <w:sz w:val="20"/>
                <w:vertAlign w:val="superscript"/>
              </w:rPr>
              <w:t>◎</w:t>
            </w:r>
            <w:r w:rsidRPr="001B50C6">
              <w:rPr>
                <w:rFonts w:ascii="新細明體" w:hAnsi="新細明體"/>
                <w:sz w:val="20"/>
              </w:rPr>
              <w:t>Ab-Ⅰ-1語詞運用。</w:t>
            </w:r>
          </w:p>
          <w:p w14:paraId="238B4E50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cs="Cambria Math"/>
                <w:sz w:val="20"/>
                <w:vertAlign w:val="superscript"/>
              </w:rPr>
              <w:t>◎</w:t>
            </w:r>
            <w:r w:rsidRPr="001B50C6">
              <w:rPr>
                <w:rFonts w:ascii="新細明體" w:hAnsi="新細明體"/>
                <w:sz w:val="20"/>
              </w:rPr>
              <w:t>Ab-Ⅰ-2句型運用。</w:t>
            </w:r>
          </w:p>
          <w:p w14:paraId="324828EE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/>
                <w:sz w:val="20"/>
              </w:rPr>
              <w:t>Bb-Ⅰ-1家庭生活。</w:t>
            </w:r>
          </w:p>
          <w:p w14:paraId="15571272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/>
                <w:sz w:val="20"/>
              </w:rPr>
              <w:t>Bb-Ⅰ-2學校生活。</w:t>
            </w:r>
          </w:p>
          <w:p w14:paraId="486B6D0A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cs="Cambria Math"/>
                <w:sz w:val="20"/>
                <w:vertAlign w:val="superscript"/>
              </w:rPr>
              <w:t>◎</w:t>
            </w:r>
            <w:r w:rsidRPr="001B50C6">
              <w:rPr>
                <w:rFonts w:ascii="新細明體" w:hAnsi="新細明體"/>
                <w:sz w:val="20"/>
              </w:rPr>
              <w:t>Bg-Ⅰ-</w:t>
            </w:r>
            <w:r w:rsidRPr="001B50C6">
              <w:rPr>
                <w:rFonts w:ascii="新細明體" w:hAnsi="新細明體" w:hint="eastAsia"/>
                <w:sz w:val="20"/>
              </w:rPr>
              <w:t>1生活應對。</w:t>
            </w:r>
          </w:p>
          <w:p w14:paraId="5C42F95D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cs="Cambria Math"/>
                <w:sz w:val="20"/>
                <w:vertAlign w:val="superscript"/>
              </w:rPr>
              <w:t>◎</w:t>
            </w:r>
            <w:r w:rsidRPr="001B50C6">
              <w:rPr>
                <w:rFonts w:ascii="新細明體" w:hAnsi="新細明體"/>
                <w:sz w:val="20"/>
              </w:rPr>
              <w:t>Bg-Ⅰ-2口語表達。</w:t>
            </w:r>
          </w:p>
        </w:tc>
        <w:tc>
          <w:tcPr>
            <w:tcW w:w="0" w:type="auto"/>
          </w:tcPr>
          <w:p w14:paraId="106551BC" w14:textId="77777777" w:rsidR="00420A5E" w:rsidRPr="001B50C6" w:rsidRDefault="00420A5E" w:rsidP="00420A5E">
            <w:pPr>
              <w:spacing w:line="0" w:lineRule="atLeast"/>
              <w:ind w:leftChars="-21" w:left="-50" w:rightChars="-33" w:right="-79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/>
                <w:sz w:val="20"/>
              </w:rPr>
              <w:t>能正確朗</w:t>
            </w:r>
            <w:r w:rsidRPr="001B50C6">
              <w:rPr>
                <w:rFonts w:ascii="新細明體" w:hAnsi="新細明體" w:hint="eastAsia"/>
                <w:sz w:val="20"/>
              </w:rPr>
              <w:t>讀</w:t>
            </w:r>
            <w:r w:rsidRPr="001B50C6">
              <w:rPr>
                <w:rFonts w:ascii="新細明體" w:hAnsi="新細明體"/>
                <w:sz w:val="20"/>
              </w:rPr>
              <w:t>課文並認讀課文中的重要語詞。</w:t>
            </w:r>
          </w:p>
        </w:tc>
        <w:tc>
          <w:tcPr>
            <w:tcW w:w="0" w:type="auto"/>
          </w:tcPr>
          <w:p w14:paraId="19FD50D2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 xml:space="preserve">一、引起動機  </w:t>
            </w:r>
          </w:p>
          <w:p w14:paraId="2612529F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1.老師播放「看卡通學閩南語」動畫，讓學生欣賞。</w:t>
            </w:r>
          </w:p>
          <w:p w14:paraId="27F8586F" w14:textId="77777777" w:rsidR="00420A5E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2.看完動畫，老師引導學生用閩南語回答「激頭殼」的問題，帶出本課主題：「昆蟲」，並藉此進入課文教學。</w:t>
            </w:r>
          </w:p>
          <w:p w14:paraId="7D65566A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33B11446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 xml:space="preserve">二、發展活動  </w:t>
            </w:r>
          </w:p>
          <w:p w14:paraId="2B638D55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活動一：課文認讀</w:t>
            </w:r>
          </w:p>
          <w:p w14:paraId="2531CFCB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1.老師領讀，學生跟讀。也可播放CD</w:t>
            </w:r>
            <w:r>
              <w:rPr>
                <w:rFonts w:ascii="新細明體" w:hAnsi="新細明體" w:hint="eastAsia"/>
                <w:sz w:val="20"/>
              </w:rPr>
              <w:t>2</w:t>
            </w:r>
            <w:r w:rsidRPr="001B50C6">
              <w:rPr>
                <w:rFonts w:ascii="新細明體" w:hAnsi="新細明體" w:hint="eastAsia"/>
                <w:sz w:val="20"/>
              </w:rPr>
              <w:t>或教學電子書，讓學生聆聽課文，老師再帶領學生朗讀。</w:t>
            </w:r>
          </w:p>
          <w:p w14:paraId="02FD7764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2.老師解說課文內容、語詞。</w:t>
            </w:r>
          </w:p>
          <w:p w14:paraId="50D9E63C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3.句型練習</w:t>
            </w:r>
          </w:p>
          <w:p w14:paraId="52625A66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老師可進行「（啥物人）會來（做啥物代誌）」的句型教學。老師可引導學生仿照例句，做主詞、動詞的替換，練習句型。例：我會來揣你。</w:t>
            </w:r>
          </w:p>
          <w:p w14:paraId="2232DA4A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4.播放CD</w:t>
            </w:r>
            <w:r>
              <w:rPr>
                <w:rFonts w:ascii="新細明體" w:hAnsi="新細明體" w:hint="eastAsia"/>
                <w:sz w:val="20"/>
              </w:rPr>
              <w:t>2</w:t>
            </w:r>
            <w:r w:rsidRPr="001B50C6">
              <w:rPr>
                <w:rFonts w:ascii="新細明體" w:hAnsi="新細明體" w:hint="eastAsia"/>
                <w:sz w:val="20"/>
              </w:rPr>
              <w:t>或教學電子書，教導學生學唱本課歌曲。</w:t>
            </w:r>
          </w:p>
          <w:p w14:paraId="13ED1D8E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5.歡樂動一動</w:t>
            </w:r>
          </w:p>
          <w:p w14:paraId="0A938DCE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(1)老師教導學生配合做律動，請學生隨著歌曲邊開口唱邊做律動，藉此熟悉本課課文。</w:t>
            </w:r>
          </w:p>
          <w:p w14:paraId="59B3DAAC" w14:textId="77777777" w:rsidR="00420A5E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(2)待學生熟悉課文律動動作後，老師可依班級人數做適當分組，請各組學生依序上臺表演律動，老師視各組表現給予獎勵。</w:t>
            </w:r>
          </w:p>
          <w:p w14:paraId="63D8D338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102C0A47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 xml:space="preserve">活動二：心臟病 </w:t>
            </w:r>
          </w:p>
          <w:p w14:paraId="0492EDBC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1.全班分成若干組進行遊戲，組內成員各伸出一隻手相疊。</w:t>
            </w:r>
          </w:p>
          <w:p w14:paraId="13B6F1A8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2.全班一起念課文，由各組手放在最下面者開始</w:t>
            </w:r>
            <w:r w:rsidRPr="001B50C6">
              <w:rPr>
                <w:rFonts w:ascii="新細明體" w:hAnsi="新細明體" w:hint="eastAsia"/>
                <w:sz w:val="20"/>
              </w:rPr>
              <w:lastRenderedPageBreak/>
              <w:t>念第一句，念完第一句便把手抽出放在最上面，再換下一位念第二句，依此類推，直到最後一句結束，念最後一句者便要把所有組員相疊的手拍下去，其他人要迅速收手，避免被拍到。</w:t>
            </w:r>
          </w:p>
          <w:p w14:paraId="6C6181E3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3.各組被拍到手者要一起上臺表演課文律動，此遊戲可玩2~3輪。</w:t>
            </w:r>
          </w:p>
          <w:p w14:paraId="73C0C2B8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4.請學生在家裡、花圃、校園、公園找找看，哪裡有昆蟲？什麼種類的昆蟲？長什麼樣子？</w:t>
            </w:r>
            <w:r w:rsidRPr="001B50C6">
              <w:rPr>
                <w:rFonts w:ascii="新細明體" w:hAnsi="新細明體"/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14:paraId="44FB045B" w14:textId="77777777" w:rsidR="00420A5E" w:rsidRPr="001B50C6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/>
                <w:sz w:val="20"/>
              </w:rPr>
              <w:lastRenderedPageBreak/>
              <w:t>口語評量</w:t>
            </w:r>
          </w:p>
          <w:p w14:paraId="6CE2E61B" w14:textId="77777777" w:rsidR="00420A5E" w:rsidRPr="001B50C6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/>
                <w:sz w:val="20"/>
              </w:rPr>
              <w:t>態度評量</w:t>
            </w:r>
          </w:p>
          <w:p w14:paraId="57A28BD9" w14:textId="77777777" w:rsidR="00420A5E" w:rsidRPr="001B50C6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/>
                <w:sz w:val="20"/>
              </w:rPr>
              <w:t>表演評量</w:t>
            </w:r>
          </w:p>
          <w:p w14:paraId="11DBEF5B" w14:textId="77777777" w:rsidR="00420A5E" w:rsidRPr="001B50C6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遊戲</w:t>
            </w:r>
            <w:r w:rsidRPr="001B50C6">
              <w:rPr>
                <w:rFonts w:ascii="新細明體" w:hAnsi="新細明體"/>
                <w:sz w:val="20"/>
              </w:rPr>
              <w:t>評量</w:t>
            </w:r>
          </w:p>
        </w:tc>
        <w:tc>
          <w:tcPr>
            <w:tcW w:w="0" w:type="auto"/>
            <w:shd w:val="clear" w:color="auto" w:fill="auto"/>
          </w:tcPr>
          <w:p w14:paraId="3D7A42A3" w14:textId="77777777" w:rsidR="00420A5E" w:rsidRPr="00CA563B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CA563B">
              <w:rPr>
                <w:rFonts w:ascii="新細明體" w:hAnsi="新細明體" w:hint="eastAsia"/>
                <w:sz w:val="20"/>
              </w:rPr>
              <w:t>生命教育</w:t>
            </w:r>
          </w:p>
          <w:p w14:paraId="165B331F" w14:textId="77777777" w:rsidR="00420A5E" w:rsidRPr="001B50C6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CA563B">
              <w:rPr>
                <w:rFonts w:ascii="新細明體" w:hAnsi="新細明體" w:hint="eastAsia"/>
                <w:sz w:val="20"/>
              </w:rPr>
              <w:t>生E6 從日常生活中培養道德感以及美感，練習做出道德判斷以及審美判斷，分辨事實和價值的不同。</w:t>
            </w:r>
          </w:p>
        </w:tc>
        <w:tc>
          <w:tcPr>
            <w:tcW w:w="0" w:type="auto"/>
          </w:tcPr>
          <w:p w14:paraId="43C4DFD0" w14:textId="77777777" w:rsidR="00420A5E" w:rsidRPr="007708C8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7708C8">
              <w:rPr>
                <w:rFonts w:ascii="新細明體" w:hAnsi="新細明體" w:hint="eastAsia"/>
                <w:sz w:val="20"/>
              </w:rPr>
              <w:t>生活課程</w:t>
            </w:r>
          </w:p>
          <w:p w14:paraId="72CB0733" w14:textId="77777777" w:rsidR="00420A5E" w:rsidRPr="007708C8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7708C8">
              <w:rPr>
                <w:rFonts w:ascii="新細明體" w:hAnsi="新細明體" w:hint="eastAsia"/>
                <w:sz w:val="20"/>
              </w:rPr>
              <w:t>2-Ⅰ-1- 1 運用感官觀察、辨認物體或生物的特徵，以及住家、校園、學校附近（社</w:t>
            </w:r>
          </w:p>
          <w:p w14:paraId="71E02B28" w14:textId="77777777" w:rsidR="00420A5E" w:rsidRPr="00CA563B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7708C8">
              <w:rPr>
                <w:rFonts w:ascii="新細明體" w:hAnsi="新細明體" w:hint="eastAsia"/>
                <w:sz w:val="20"/>
              </w:rPr>
              <w:t>區、部落）等環境特色。</w:t>
            </w:r>
          </w:p>
        </w:tc>
      </w:tr>
      <w:tr w:rsidR="00420A5E" w:rsidRPr="008D2FBD" w14:paraId="241EEE81" w14:textId="77777777" w:rsidTr="00420A5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3EDA9A2F" w14:textId="4383121A" w:rsidR="00420A5E" w:rsidRPr="008D2FBD" w:rsidRDefault="00420A5E" w:rsidP="00420A5E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17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6359D989" w14:textId="77777777" w:rsidR="00420A5E" w:rsidRPr="00202295" w:rsidRDefault="00420A5E" w:rsidP="00420A5E">
            <w:r w:rsidRPr="00557150">
              <w:rPr>
                <w:rFonts w:hint="eastAsia"/>
              </w:rPr>
              <w:t>三、美麗的世界</w:t>
            </w:r>
            <w:r w:rsidRPr="00557150">
              <w:rPr>
                <w:rFonts w:hint="eastAsia"/>
              </w:rPr>
              <w:t>5.</w:t>
            </w:r>
            <w:r w:rsidRPr="00557150">
              <w:rPr>
                <w:rFonts w:hint="eastAsia"/>
              </w:rPr>
              <w:t>蟲的世界</w:t>
            </w:r>
          </w:p>
        </w:tc>
        <w:tc>
          <w:tcPr>
            <w:tcW w:w="0" w:type="auto"/>
          </w:tcPr>
          <w:p w14:paraId="08FB3C28" w14:textId="77777777" w:rsidR="00420A5E" w:rsidRPr="00CE1337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</w:t>
            </w:r>
          </w:p>
        </w:tc>
        <w:tc>
          <w:tcPr>
            <w:tcW w:w="0" w:type="auto"/>
            <w:gridSpan w:val="2"/>
          </w:tcPr>
          <w:p w14:paraId="293F86C6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閩-E-A2</w:t>
            </w:r>
          </w:p>
          <w:p w14:paraId="05223545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具備使用閩南語文進行思考的能力，並用之於日常生活中，以處理相關問題。</w:t>
            </w:r>
          </w:p>
          <w:p w14:paraId="0C625BA8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閩-E-B1</w:t>
            </w:r>
          </w:p>
          <w:p w14:paraId="3462E95D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具備理解與使用閩南語文的基本能力，並能從事表達、溝通，以運用於家庭、學校、社區生活之中。</w:t>
            </w:r>
          </w:p>
          <w:p w14:paraId="519F6A81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閩-E-C2</w:t>
            </w:r>
          </w:p>
          <w:p w14:paraId="6BC5A8E8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18EDC884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/>
                <w:sz w:val="20"/>
              </w:rPr>
              <w:t>1-Ⅰ-1能聽辨閩南語常用字詞的語音差異。</w:t>
            </w:r>
          </w:p>
          <w:p w14:paraId="753229B8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/>
                <w:sz w:val="20"/>
              </w:rPr>
              <w:t>1-Ⅰ-2能聽懂日常生活中閩南語語句並掌握重點。</w:t>
            </w:r>
          </w:p>
          <w:p w14:paraId="207779C6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/>
                <w:sz w:val="20"/>
              </w:rPr>
              <w:t>1-Ⅰ-4能從聆聽中建立主動學習閩南語的興趣與習慣。</w:t>
            </w:r>
          </w:p>
          <w:p w14:paraId="22875335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/>
                <w:sz w:val="20"/>
              </w:rPr>
              <w:t>2-Ⅰ-2能初步運用閩南語表達感受、情緒與需求。</w:t>
            </w:r>
          </w:p>
          <w:p w14:paraId="3C8FED86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/>
                <w:sz w:val="20"/>
              </w:rPr>
              <w:t>2-Ⅰ-4能主動使用閩南語與他人互動。</w:t>
            </w:r>
          </w:p>
          <w:p w14:paraId="7897FC47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/>
                <w:sz w:val="20"/>
              </w:rPr>
              <w:t>3-Ⅰ-1能建立樂意閱讀閩南語文語句和短文的興趣。</w:t>
            </w:r>
          </w:p>
        </w:tc>
        <w:tc>
          <w:tcPr>
            <w:tcW w:w="0" w:type="auto"/>
          </w:tcPr>
          <w:p w14:paraId="79B61E62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/>
                <w:sz w:val="20"/>
              </w:rPr>
              <w:t>Aa-Ⅰ-1文字認讀。</w:t>
            </w:r>
          </w:p>
          <w:p w14:paraId="5AB899B3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cs="Cambria Math"/>
                <w:sz w:val="20"/>
                <w:vertAlign w:val="superscript"/>
              </w:rPr>
              <w:t>◎</w:t>
            </w:r>
            <w:r w:rsidRPr="001B50C6">
              <w:rPr>
                <w:rFonts w:ascii="新細明體" w:hAnsi="新細明體"/>
                <w:sz w:val="20"/>
              </w:rPr>
              <w:t>Ab-Ⅰ-1語詞運用。</w:t>
            </w:r>
          </w:p>
          <w:p w14:paraId="76ED4ADB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cs="Cambria Math"/>
                <w:sz w:val="20"/>
                <w:vertAlign w:val="superscript"/>
              </w:rPr>
              <w:t>◎</w:t>
            </w:r>
            <w:r w:rsidRPr="001B50C6">
              <w:rPr>
                <w:rFonts w:ascii="新細明體" w:hAnsi="新細明體"/>
                <w:sz w:val="20"/>
              </w:rPr>
              <w:t>Ab-Ⅰ-2句型運用。</w:t>
            </w:r>
          </w:p>
          <w:p w14:paraId="085DA3CE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/>
                <w:sz w:val="20"/>
              </w:rPr>
              <w:t>Bb-Ⅰ-1家庭生活。</w:t>
            </w:r>
          </w:p>
          <w:p w14:paraId="0B61CD36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/>
                <w:sz w:val="20"/>
              </w:rPr>
              <w:t>Bb-Ⅰ-2學校生活。</w:t>
            </w:r>
          </w:p>
          <w:p w14:paraId="420A4D02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cs="Cambria Math"/>
                <w:sz w:val="20"/>
                <w:vertAlign w:val="superscript"/>
              </w:rPr>
              <w:t>◎</w:t>
            </w:r>
            <w:r w:rsidRPr="001B50C6">
              <w:rPr>
                <w:rFonts w:ascii="新細明體" w:hAnsi="新細明體"/>
                <w:sz w:val="20"/>
              </w:rPr>
              <w:t>Bg-Ⅰ-</w:t>
            </w:r>
            <w:r w:rsidRPr="001B50C6">
              <w:rPr>
                <w:rFonts w:ascii="新細明體" w:hAnsi="新細明體" w:hint="eastAsia"/>
                <w:sz w:val="20"/>
              </w:rPr>
              <w:t>1生活應對。</w:t>
            </w:r>
          </w:p>
          <w:p w14:paraId="20392F01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cs="Cambria Math"/>
                <w:sz w:val="20"/>
                <w:vertAlign w:val="superscript"/>
              </w:rPr>
              <w:t>◎</w:t>
            </w:r>
            <w:r w:rsidRPr="001B50C6">
              <w:rPr>
                <w:rFonts w:ascii="新細明體" w:hAnsi="新細明體"/>
                <w:sz w:val="20"/>
              </w:rPr>
              <w:t>Bg-Ⅰ-2口語表達。</w:t>
            </w:r>
          </w:p>
        </w:tc>
        <w:tc>
          <w:tcPr>
            <w:tcW w:w="0" w:type="auto"/>
          </w:tcPr>
          <w:p w14:paraId="4CCCF4B5" w14:textId="77777777" w:rsidR="00420A5E" w:rsidRPr="001B50C6" w:rsidRDefault="00420A5E" w:rsidP="00420A5E">
            <w:pPr>
              <w:spacing w:line="0" w:lineRule="atLeast"/>
              <w:ind w:leftChars="-21" w:left="-50" w:rightChars="-33" w:right="-79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1.</w:t>
            </w:r>
            <w:r w:rsidRPr="001B50C6">
              <w:rPr>
                <w:rFonts w:ascii="新細明體" w:hAnsi="新細明體"/>
                <w:sz w:val="20"/>
              </w:rPr>
              <w:t>能聽懂</w:t>
            </w:r>
            <w:r w:rsidRPr="001B50C6">
              <w:rPr>
                <w:rFonts w:ascii="新細明體" w:hAnsi="新細明體" w:hint="eastAsia"/>
                <w:sz w:val="20"/>
              </w:rPr>
              <w:t>且</w:t>
            </w:r>
            <w:r w:rsidRPr="001B50C6">
              <w:rPr>
                <w:rFonts w:ascii="新細明體" w:hAnsi="新細明體"/>
                <w:sz w:val="20"/>
              </w:rPr>
              <w:t>說出生活中常見的昆蟲用語，並學會運用。</w:t>
            </w:r>
          </w:p>
          <w:p w14:paraId="6DD49832" w14:textId="77777777" w:rsidR="00420A5E" w:rsidRPr="001B50C6" w:rsidRDefault="00420A5E" w:rsidP="00420A5E">
            <w:pPr>
              <w:spacing w:line="0" w:lineRule="atLeast"/>
              <w:ind w:leftChars="-21" w:left="-50" w:rightChars="-33" w:right="-79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2.</w:t>
            </w:r>
            <w:r w:rsidRPr="001B50C6">
              <w:rPr>
                <w:rFonts w:ascii="新細明體" w:hAnsi="新細明體"/>
                <w:sz w:val="20"/>
              </w:rPr>
              <w:t>能</w:t>
            </w:r>
            <w:r w:rsidRPr="001B50C6">
              <w:rPr>
                <w:rFonts w:ascii="新細明體" w:hAnsi="新細明體" w:hint="eastAsia"/>
                <w:sz w:val="20"/>
              </w:rPr>
              <w:t>正確</w:t>
            </w:r>
            <w:r w:rsidRPr="001B50C6">
              <w:rPr>
                <w:rFonts w:ascii="新細明體" w:hAnsi="新細明體"/>
                <w:sz w:val="20"/>
              </w:rPr>
              <w:t>運用</w:t>
            </w:r>
            <w:r w:rsidRPr="001B50C6">
              <w:rPr>
                <w:rFonts w:ascii="新細明體" w:hAnsi="新細明體" w:hint="eastAsia"/>
                <w:sz w:val="20"/>
              </w:rPr>
              <w:t>課程所學習</w:t>
            </w:r>
            <w:r w:rsidRPr="001B50C6">
              <w:rPr>
                <w:rFonts w:ascii="新細明體" w:hAnsi="新細明體"/>
                <w:sz w:val="20"/>
              </w:rPr>
              <w:t>的句型，並熟悉課文語詞。</w:t>
            </w:r>
          </w:p>
        </w:tc>
        <w:tc>
          <w:tcPr>
            <w:tcW w:w="0" w:type="auto"/>
          </w:tcPr>
          <w:p w14:paraId="0FDFAB35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 xml:space="preserve">活動三：問題與討論  </w:t>
            </w:r>
          </w:p>
          <w:p w14:paraId="12B7B93E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老師詢問學生：「恁敢有看過蟲？恁捌佇啥物所在看過蟲？」請學生舉手發表意見。</w:t>
            </w:r>
          </w:p>
          <w:p w14:paraId="2D4A40B6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 xml:space="preserve">活動四：輕鬆學語詞  </w:t>
            </w:r>
          </w:p>
          <w:p w14:paraId="14A16102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1.播放CD</w:t>
            </w:r>
            <w:r>
              <w:rPr>
                <w:rFonts w:ascii="新細明體" w:hAnsi="新細明體" w:hint="eastAsia"/>
                <w:sz w:val="20"/>
              </w:rPr>
              <w:t>2</w:t>
            </w:r>
            <w:r w:rsidRPr="001B50C6">
              <w:rPr>
                <w:rFonts w:ascii="新細明體" w:hAnsi="新細明體" w:hint="eastAsia"/>
                <w:sz w:val="20"/>
              </w:rPr>
              <w:t>或教學電子書，讓學生聆聽語詞，老師再帶領學生朗讀，並解說語詞、指導學生正確發音。</w:t>
            </w:r>
          </w:p>
          <w:p w14:paraId="0E1349DE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2.語詞造句</w:t>
            </w:r>
          </w:p>
          <w:p w14:paraId="15058FB6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(1)播放CD</w:t>
            </w:r>
            <w:r>
              <w:rPr>
                <w:rFonts w:ascii="新細明體" w:hAnsi="新細明體" w:hint="eastAsia"/>
                <w:sz w:val="20"/>
              </w:rPr>
              <w:t>2</w:t>
            </w:r>
            <w:r w:rsidRPr="001B50C6">
              <w:rPr>
                <w:rFonts w:ascii="新細明體" w:hAnsi="新細明體" w:hint="eastAsia"/>
                <w:sz w:val="20"/>
              </w:rPr>
              <w:t>或教學電子書，讓學生聆聽「語詞造句」。</w:t>
            </w:r>
          </w:p>
          <w:p w14:paraId="1166E63A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(2)由老師領讀後，再指定學生念讀語詞造句，並適時糾正其發音。</w:t>
            </w:r>
          </w:p>
          <w:p w14:paraId="339AFFE2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(3)可請學生先用國語發表造句，老師再教導其閩南語講法。</w:t>
            </w:r>
          </w:p>
          <w:p w14:paraId="5C575F83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 xml:space="preserve">活動五：蟲蟲小百科  </w:t>
            </w:r>
          </w:p>
          <w:p w14:paraId="1EF7F956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老師用圖卡向學生介紹昆蟲的特性，再以圖卡反問學生相關昆蟲問題，讓學生搶答。</w:t>
            </w:r>
          </w:p>
          <w:p w14:paraId="2A251C6E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 xml:space="preserve">活動六：語詞運用  </w:t>
            </w:r>
          </w:p>
          <w:p w14:paraId="6CC066AC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1.播放CD</w:t>
            </w:r>
            <w:r>
              <w:rPr>
                <w:rFonts w:ascii="新細明體" w:hAnsi="新細明體" w:hint="eastAsia"/>
                <w:sz w:val="20"/>
              </w:rPr>
              <w:t>2</w:t>
            </w:r>
            <w:r w:rsidRPr="001B50C6">
              <w:rPr>
                <w:rFonts w:ascii="新細明體" w:hAnsi="新細明體" w:hint="eastAsia"/>
                <w:sz w:val="20"/>
              </w:rPr>
              <w:t>或教學電子書，讓學生聆聽、念讀「語詞運用」。</w:t>
            </w:r>
          </w:p>
          <w:p w14:paraId="2C2FD5F6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2.老師可依據昆蟲圖卡帶領學生依照「語詞運用」的形式，進行替換語詞及加長語句的練習。</w:t>
            </w:r>
          </w:p>
          <w:p w14:paraId="42301369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3.語詞延伸</w:t>
            </w:r>
          </w:p>
          <w:p w14:paraId="49658334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參考「教學補給站」及「補充教材」，介紹其他昆蟲的閩南語說法，以及和昆蟲有關的謎猜。</w:t>
            </w:r>
          </w:p>
          <w:p w14:paraId="5667367C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 xml:space="preserve">活動七：講看覓  </w:t>
            </w:r>
          </w:p>
          <w:p w14:paraId="50A20FA8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1.播放CD</w:t>
            </w:r>
            <w:r>
              <w:rPr>
                <w:rFonts w:ascii="新細明體" w:hAnsi="新細明體" w:hint="eastAsia"/>
                <w:sz w:val="20"/>
              </w:rPr>
              <w:t>2</w:t>
            </w:r>
            <w:r w:rsidRPr="001B50C6">
              <w:rPr>
                <w:rFonts w:ascii="新細明體" w:hAnsi="新細明體" w:hint="eastAsia"/>
                <w:sz w:val="20"/>
              </w:rPr>
              <w:t>或教學電子書，讓學生聆聽「講看覓」內容，老師再帶領學生朗讀。</w:t>
            </w:r>
          </w:p>
          <w:p w14:paraId="743F8D59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2.詢問學生是否了解對話的意思？請學生舉手回</w:t>
            </w:r>
            <w:r w:rsidRPr="001B50C6">
              <w:rPr>
                <w:rFonts w:ascii="新細明體" w:hAnsi="新細明體" w:hint="eastAsia"/>
                <w:sz w:val="20"/>
              </w:rPr>
              <w:lastRenderedPageBreak/>
              <w:t>答，老師再進行講解。</w:t>
            </w:r>
          </w:p>
          <w:p w14:paraId="451E900F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 xml:space="preserve">活動八：唱雙簧  </w:t>
            </w:r>
          </w:p>
          <w:p w14:paraId="40896BB0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1.老師將全班分成甲、乙兩組，由甲組先念「講看覓」的內容，乙組附和；活動進行一輪後，兩組再互調。活動進行如下：</w:t>
            </w:r>
          </w:p>
          <w:p w14:paraId="72F5096A" w14:textId="77777777" w:rsidR="00420A5E" w:rsidRPr="001B50C6" w:rsidRDefault="00420A5E" w:rsidP="00420A5E">
            <w:pPr>
              <w:spacing w:line="0" w:lineRule="atLeast"/>
              <w:ind w:leftChars="60" w:left="144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甲：哎喲喂！啥人共糖仔囥遮咧生狗蟻？</w:t>
            </w:r>
          </w:p>
          <w:p w14:paraId="3D77167A" w14:textId="77777777" w:rsidR="00420A5E" w:rsidRPr="001B50C6" w:rsidRDefault="00420A5E" w:rsidP="00420A5E">
            <w:pPr>
              <w:spacing w:line="0" w:lineRule="atLeast"/>
              <w:ind w:leftChars="60" w:left="144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乙：生狗蟻啊生狗蟻。</w:t>
            </w:r>
          </w:p>
          <w:p w14:paraId="1CA6209D" w14:textId="77777777" w:rsidR="00420A5E" w:rsidRPr="001B50C6" w:rsidRDefault="00420A5E" w:rsidP="00420A5E">
            <w:pPr>
              <w:spacing w:line="0" w:lineRule="atLeast"/>
              <w:ind w:leftChars="60" w:left="144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甲：歹勢，是我啦！我隨共伊擲掉。</w:t>
            </w:r>
          </w:p>
          <w:p w14:paraId="2C3DD5CB" w14:textId="77777777" w:rsidR="00420A5E" w:rsidRPr="001B50C6" w:rsidRDefault="00420A5E" w:rsidP="00420A5E">
            <w:pPr>
              <w:spacing w:line="0" w:lineRule="atLeast"/>
              <w:ind w:leftChars="60" w:left="144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乙：共擲掉啊共擲掉。</w:t>
            </w:r>
          </w:p>
          <w:p w14:paraId="5B3F8D68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2.發下學習單，請學生回家完成。</w:t>
            </w:r>
          </w:p>
        </w:tc>
        <w:tc>
          <w:tcPr>
            <w:tcW w:w="0" w:type="auto"/>
            <w:shd w:val="clear" w:color="auto" w:fill="auto"/>
          </w:tcPr>
          <w:p w14:paraId="3020C59E" w14:textId="77777777" w:rsidR="00420A5E" w:rsidRPr="001B50C6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/>
                <w:sz w:val="20"/>
              </w:rPr>
              <w:lastRenderedPageBreak/>
              <w:t>聽力評量</w:t>
            </w:r>
          </w:p>
          <w:p w14:paraId="744A1B62" w14:textId="77777777" w:rsidR="00420A5E" w:rsidRPr="001B50C6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/>
                <w:sz w:val="20"/>
              </w:rPr>
              <w:t>口語評量</w:t>
            </w:r>
          </w:p>
          <w:p w14:paraId="5A096866" w14:textId="77777777" w:rsidR="00420A5E" w:rsidRPr="001B50C6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/>
                <w:sz w:val="20"/>
              </w:rPr>
              <w:t>態度評量</w:t>
            </w:r>
          </w:p>
          <w:p w14:paraId="35F6FD2D" w14:textId="77777777" w:rsidR="00420A5E" w:rsidRPr="001B50C6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/>
                <w:sz w:val="20"/>
              </w:rPr>
              <w:t>遊戲評量</w:t>
            </w:r>
          </w:p>
          <w:p w14:paraId="5F5B854E" w14:textId="77777777" w:rsidR="00420A5E" w:rsidRPr="001B50C6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/>
                <w:sz w:val="20"/>
              </w:rPr>
              <w:t>作業評量</w:t>
            </w:r>
          </w:p>
        </w:tc>
        <w:tc>
          <w:tcPr>
            <w:tcW w:w="0" w:type="auto"/>
            <w:shd w:val="clear" w:color="auto" w:fill="auto"/>
          </w:tcPr>
          <w:p w14:paraId="5515F8FF" w14:textId="77777777" w:rsidR="00420A5E" w:rsidRPr="00CA563B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CA563B">
              <w:rPr>
                <w:rFonts w:ascii="新細明體" w:hAnsi="新細明體" w:hint="eastAsia"/>
                <w:sz w:val="20"/>
              </w:rPr>
              <w:t>生命教育</w:t>
            </w:r>
          </w:p>
          <w:p w14:paraId="46FE2B8C" w14:textId="77777777" w:rsidR="00420A5E" w:rsidRPr="001B50C6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CA563B">
              <w:rPr>
                <w:rFonts w:ascii="新細明體" w:hAnsi="新細明體" w:hint="eastAsia"/>
                <w:sz w:val="20"/>
              </w:rPr>
              <w:t>生E6 從日常生活中培養道德感以及美感，練習做出道德判斷以及審美判斷，分辨事實和價值的不同。</w:t>
            </w:r>
          </w:p>
        </w:tc>
        <w:tc>
          <w:tcPr>
            <w:tcW w:w="0" w:type="auto"/>
          </w:tcPr>
          <w:p w14:paraId="1FD97CB1" w14:textId="77777777" w:rsidR="00420A5E" w:rsidRPr="007708C8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7708C8">
              <w:rPr>
                <w:rFonts w:ascii="新細明體" w:hAnsi="新細明體" w:hint="eastAsia"/>
                <w:sz w:val="20"/>
              </w:rPr>
              <w:t>生活課程</w:t>
            </w:r>
          </w:p>
          <w:p w14:paraId="75915C2D" w14:textId="77777777" w:rsidR="00420A5E" w:rsidRPr="007708C8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7708C8">
              <w:rPr>
                <w:rFonts w:ascii="新細明體" w:hAnsi="新細明體" w:hint="eastAsia"/>
                <w:sz w:val="20"/>
              </w:rPr>
              <w:t>2-Ⅰ-1- 1 運用感官觀察、辨認物體或生物的特徵，以及住家、校園、學校附近（社</w:t>
            </w:r>
          </w:p>
          <w:p w14:paraId="648A2E4B" w14:textId="77777777" w:rsidR="00420A5E" w:rsidRPr="00CA563B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7708C8">
              <w:rPr>
                <w:rFonts w:ascii="新細明體" w:hAnsi="新細明體" w:hint="eastAsia"/>
                <w:sz w:val="20"/>
              </w:rPr>
              <w:t>區、部落）等環境特色。</w:t>
            </w:r>
          </w:p>
        </w:tc>
      </w:tr>
      <w:tr w:rsidR="00420A5E" w:rsidRPr="008D2FBD" w14:paraId="50EB1B5B" w14:textId="77777777" w:rsidTr="00420A5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51B09CFC" w14:textId="165A3894" w:rsidR="00420A5E" w:rsidRPr="008D2FBD" w:rsidRDefault="00420A5E" w:rsidP="00420A5E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18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7F834C61" w14:textId="77777777" w:rsidR="00420A5E" w:rsidRPr="00202295" w:rsidRDefault="00420A5E" w:rsidP="00420A5E">
            <w:r w:rsidRPr="00557150">
              <w:rPr>
                <w:rFonts w:hint="eastAsia"/>
              </w:rPr>
              <w:t>三、美麗的世界</w:t>
            </w:r>
            <w:r w:rsidRPr="00557150">
              <w:rPr>
                <w:rFonts w:hint="eastAsia"/>
              </w:rPr>
              <w:t>5.</w:t>
            </w:r>
            <w:r w:rsidRPr="00557150">
              <w:rPr>
                <w:rFonts w:hint="eastAsia"/>
              </w:rPr>
              <w:t>蟲的世界</w:t>
            </w:r>
          </w:p>
        </w:tc>
        <w:tc>
          <w:tcPr>
            <w:tcW w:w="0" w:type="auto"/>
          </w:tcPr>
          <w:p w14:paraId="6B162776" w14:textId="77777777" w:rsidR="00420A5E" w:rsidRPr="00CE1337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</w:t>
            </w:r>
          </w:p>
        </w:tc>
        <w:tc>
          <w:tcPr>
            <w:tcW w:w="0" w:type="auto"/>
            <w:gridSpan w:val="2"/>
          </w:tcPr>
          <w:p w14:paraId="4BF4CE61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閩-E-A2</w:t>
            </w:r>
          </w:p>
          <w:p w14:paraId="099E4A77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具備使用閩南語文進行思考的能力，並用之於日常生活中，以處理相關問題。</w:t>
            </w:r>
          </w:p>
          <w:p w14:paraId="189B67F0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閩-E-B1</w:t>
            </w:r>
          </w:p>
          <w:p w14:paraId="1CEF1837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具備理解與使用閩南語文的基本能力，並能從事表達、溝通，以運用於家庭、學校、社區生活之中。</w:t>
            </w:r>
          </w:p>
          <w:p w14:paraId="1B80A809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閩-E-C2</w:t>
            </w:r>
          </w:p>
          <w:p w14:paraId="31BB21A2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73061ED0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/>
                <w:sz w:val="20"/>
              </w:rPr>
              <w:t>1-Ⅰ-2能聽懂日常生活中閩南語語句並掌握重點。</w:t>
            </w:r>
          </w:p>
          <w:p w14:paraId="4CD8FF08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/>
                <w:sz w:val="20"/>
              </w:rPr>
              <w:t>1-Ⅰ-4能從聆聽中建立主動學習閩南語的興趣與習慣。</w:t>
            </w:r>
          </w:p>
          <w:p w14:paraId="3BBCBE48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/>
                <w:sz w:val="20"/>
              </w:rPr>
              <w:t>2-Ⅰ-4能主動使用閩南語與他人互動。</w:t>
            </w:r>
          </w:p>
          <w:p w14:paraId="52DCAAF8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/>
                <w:sz w:val="20"/>
              </w:rPr>
              <w:t>3-Ⅰ-1能建立樂意閱讀閩南語文語句和短文的興趣。</w:t>
            </w:r>
          </w:p>
        </w:tc>
        <w:tc>
          <w:tcPr>
            <w:tcW w:w="0" w:type="auto"/>
          </w:tcPr>
          <w:p w14:paraId="7697CBA0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/>
                <w:sz w:val="20"/>
              </w:rPr>
              <w:t>Aa-Ⅰ-1文字認讀。</w:t>
            </w:r>
          </w:p>
          <w:p w14:paraId="386BA9AB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cs="Cambria Math"/>
                <w:sz w:val="20"/>
                <w:vertAlign w:val="superscript"/>
              </w:rPr>
              <w:t>◎</w:t>
            </w:r>
            <w:r w:rsidRPr="001B50C6">
              <w:rPr>
                <w:rFonts w:ascii="新細明體" w:hAnsi="新細明體"/>
                <w:sz w:val="20"/>
              </w:rPr>
              <w:t>Ab-Ⅰ-1語詞運用。</w:t>
            </w:r>
          </w:p>
          <w:p w14:paraId="1558D85F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cs="Cambria Math"/>
                <w:sz w:val="20"/>
                <w:vertAlign w:val="superscript"/>
              </w:rPr>
              <w:t>◎</w:t>
            </w:r>
            <w:r w:rsidRPr="001B50C6">
              <w:rPr>
                <w:rFonts w:ascii="新細明體" w:hAnsi="新細明體"/>
                <w:sz w:val="20"/>
              </w:rPr>
              <w:t>Ab-Ⅰ-2句型運用。</w:t>
            </w:r>
          </w:p>
          <w:p w14:paraId="0C71606C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/>
                <w:sz w:val="20"/>
              </w:rPr>
              <w:t>Bb-Ⅰ-1家庭生活。</w:t>
            </w:r>
          </w:p>
          <w:p w14:paraId="748CD3A4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/>
                <w:sz w:val="20"/>
              </w:rPr>
              <w:t>Bb-Ⅰ-2學校生活。</w:t>
            </w:r>
          </w:p>
          <w:p w14:paraId="59A0348F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cs="Cambria Math"/>
                <w:sz w:val="20"/>
                <w:vertAlign w:val="superscript"/>
              </w:rPr>
              <w:t>◎</w:t>
            </w:r>
            <w:r w:rsidRPr="001B50C6">
              <w:rPr>
                <w:rFonts w:ascii="新細明體" w:hAnsi="新細明體"/>
                <w:sz w:val="20"/>
              </w:rPr>
              <w:t>Bg-Ⅰ-</w:t>
            </w:r>
            <w:r w:rsidRPr="001B50C6">
              <w:rPr>
                <w:rFonts w:ascii="新細明體" w:hAnsi="新細明體" w:hint="eastAsia"/>
                <w:sz w:val="20"/>
              </w:rPr>
              <w:t>1生活應對。</w:t>
            </w:r>
          </w:p>
          <w:p w14:paraId="720D470F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cs="Cambria Math"/>
                <w:sz w:val="20"/>
                <w:vertAlign w:val="superscript"/>
              </w:rPr>
              <w:t>◎</w:t>
            </w:r>
            <w:r w:rsidRPr="001B50C6">
              <w:rPr>
                <w:rFonts w:ascii="新細明體" w:hAnsi="新細明體"/>
                <w:sz w:val="20"/>
              </w:rPr>
              <w:t>Bg-Ⅰ-2口語表達。</w:t>
            </w:r>
          </w:p>
        </w:tc>
        <w:tc>
          <w:tcPr>
            <w:tcW w:w="0" w:type="auto"/>
          </w:tcPr>
          <w:p w14:paraId="026C06FC" w14:textId="77777777" w:rsidR="00420A5E" w:rsidRPr="001B50C6" w:rsidRDefault="00420A5E" w:rsidP="00420A5E">
            <w:pPr>
              <w:spacing w:line="0" w:lineRule="atLeast"/>
              <w:ind w:leftChars="-21" w:left="-50" w:rightChars="-33" w:right="-79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/>
                <w:sz w:val="20"/>
              </w:rPr>
              <w:t>從課程的學習，培養細心觀察生活</w:t>
            </w:r>
            <w:r w:rsidRPr="001B50C6">
              <w:rPr>
                <w:rFonts w:ascii="新細明體" w:hAnsi="新細明體" w:hint="eastAsia"/>
                <w:sz w:val="20"/>
              </w:rPr>
              <w:t>、</w:t>
            </w:r>
            <w:r w:rsidRPr="001B50C6">
              <w:rPr>
                <w:rFonts w:ascii="新細明體" w:hAnsi="新細明體"/>
                <w:sz w:val="20"/>
              </w:rPr>
              <w:t>大自然</w:t>
            </w:r>
            <w:r w:rsidRPr="001B50C6">
              <w:rPr>
                <w:rFonts w:ascii="新細明體" w:hAnsi="新細明體" w:hint="eastAsia"/>
                <w:sz w:val="20"/>
              </w:rPr>
              <w:t>，及維護環境的</w:t>
            </w:r>
            <w:r w:rsidRPr="001B50C6">
              <w:rPr>
                <w:rFonts w:ascii="新細明體" w:hAnsi="新細明體"/>
                <w:sz w:val="20"/>
              </w:rPr>
              <w:t>好習慣。</w:t>
            </w:r>
          </w:p>
        </w:tc>
        <w:tc>
          <w:tcPr>
            <w:tcW w:w="0" w:type="auto"/>
          </w:tcPr>
          <w:p w14:paraId="0554A0D5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 xml:space="preserve">活動九：發表學習單  </w:t>
            </w:r>
          </w:p>
          <w:p w14:paraId="1AAAB019" w14:textId="77777777" w:rsidR="00420A5E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老師檢視學生學習單完成情形，隨機指派學生說出學習單答案並做指導。</w:t>
            </w:r>
          </w:p>
          <w:p w14:paraId="213279B4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2873B5B0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 xml:space="preserve">活動十：做伙來練習  </w:t>
            </w:r>
          </w:p>
          <w:p w14:paraId="7A0DE11C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1.老師依據課本「做伙來練習」的內容，向學生說明活動方式並做指導。</w:t>
            </w:r>
          </w:p>
          <w:p w14:paraId="0181F243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2.進行分組，老師可讓學生先各自思考答案，若不會，再詢問同組組員並一起討論。老師隨機請學生上臺講出答案，老師再公布解答。</w:t>
            </w:r>
          </w:p>
          <w:p w14:paraId="7137B29A" w14:textId="77777777" w:rsidR="00420A5E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3.蟲蟲大考驗：老師先請學生拿出圖卡後，再請兩位學生上臺，其中一人閉眼抽一張圖卡，並將該圖卡高舉在頭頂上再睜開眼睛，另一人以比手畫腳的方式，讓舉圖卡的學生猜出答案。</w:t>
            </w:r>
          </w:p>
          <w:p w14:paraId="00CBBBFB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22F738C5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 xml:space="preserve">活動十一：聽看覓  </w:t>
            </w:r>
          </w:p>
          <w:p w14:paraId="014993F8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1.播放CD</w:t>
            </w:r>
            <w:r>
              <w:rPr>
                <w:rFonts w:ascii="新細明體" w:hAnsi="新細明體" w:hint="eastAsia"/>
                <w:sz w:val="20"/>
              </w:rPr>
              <w:t>2</w:t>
            </w:r>
            <w:r w:rsidRPr="001B50C6">
              <w:rPr>
                <w:rFonts w:ascii="新細明體" w:hAnsi="新細明體" w:hint="eastAsia"/>
                <w:sz w:val="20"/>
              </w:rPr>
              <w:t>或教學電子書，讓學生聆聽「聽看覓」內容後，分組討論答案，每組派代表上臺展示貼紙，並用閩南語說出答案。</w:t>
            </w:r>
          </w:p>
          <w:p w14:paraId="7EBE4B1F" w14:textId="77777777" w:rsidR="00420A5E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2.老師公布答案，並和學生進行討論。</w:t>
            </w:r>
          </w:p>
          <w:p w14:paraId="6554EB65" w14:textId="77777777" w:rsidR="00420A5E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05D76A85" w14:textId="77777777" w:rsidR="00420A5E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活動十二：九宮格賓果</w:t>
            </w:r>
          </w:p>
          <w:p w14:paraId="341E2837" w14:textId="77777777" w:rsidR="00420A5E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1.學生自備一張紙，老師在黑板上寫上語詞(含輕鬆學語詞及延伸語詞的內容)，讓學生任選九個寫在紙上畫成九宮格。</w:t>
            </w:r>
          </w:p>
          <w:p w14:paraId="03F98CCB" w14:textId="77777777" w:rsidR="00420A5E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2.老師隨機念誦語詞，學生聽到語詞後，一邊複誦一邊在紙上圈選對應的語詞，如果紙上沒有老</w:t>
            </w:r>
            <w:r>
              <w:rPr>
                <w:rFonts w:ascii="新細明體" w:hAnsi="新細明體" w:hint="eastAsia"/>
                <w:sz w:val="20"/>
              </w:rPr>
              <w:lastRenderedPageBreak/>
              <w:t>師所念的語詞，就不用圈選。</w:t>
            </w:r>
          </w:p>
          <w:p w14:paraId="179AEDD0" w14:textId="77777777" w:rsidR="00420A5E" w:rsidRPr="009A2C4B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3.最先連成五條線者勝利，可獲得獎勵</w:t>
            </w:r>
          </w:p>
          <w:p w14:paraId="2DA20288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3B47D733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14:paraId="4E17976B" w14:textId="77777777" w:rsidR="00420A5E" w:rsidRPr="001B50C6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lastRenderedPageBreak/>
              <w:t>口語評量</w:t>
            </w:r>
          </w:p>
          <w:p w14:paraId="7A18C02E" w14:textId="77777777" w:rsidR="00420A5E" w:rsidRPr="001B50C6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作業評量</w:t>
            </w:r>
          </w:p>
          <w:p w14:paraId="22919C86" w14:textId="77777777" w:rsidR="00420A5E" w:rsidRPr="001B50C6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/>
                <w:sz w:val="20"/>
              </w:rPr>
              <w:t>態度評量</w:t>
            </w:r>
          </w:p>
          <w:p w14:paraId="472E853D" w14:textId="77777777" w:rsidR="00420A5E" w:rsidRPr="001B50C6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/>
                <w:sz w:val="20"/>
              </w:rPr>
              <w:t>表演評量</w:t>
            </w:r>
          </w:p>
          <w:p w14:paraId="5EBA56B7" w14:textId="77777777" w:rsidR="00420A5E" w:rsidRPr="001B50C6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/>
                <w:sz w:val="20"/>
              </w:rPr>
              <w:t>遊戲評量</w:t>
            </w:r>
          </w:p>
          <w:p w14:paraId="2D9D975A" w14:textId="77777777" w:rsidR="00420A5E" w:rsidRPr="001B50C6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聽力評量</w:t>
            </w:r>
          </w:p>
        </w:tc>
        <w:tc>
          <w:tcPr>
            <w:tcW w:w="0" w:type="auto"/>
            <w:shd w:val="clear" w:color="auto" w:fill="auto"/>
          </w:tcPr>
          <w:p w14:paraId="11C42E9E" w14:textId="77777777" w:rsidR="00420A5E" w:rsidRPr="00CA563B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CA563B">
              <w:rPr>
                <w:rFonts w:ascii="新細明體" w:hAnsi="新細明體" w:hint="eastAsia"/>
                <w:sz w:val="20"/>
              </w:rPr>
              <w:t>生命教育</w:t>
            </w:r>
          </w:p>
          <w:p w14:paraId="2E3D0B7D" w14:textId="77777777" w:rsidR="00420A5E" w:rsidRPr="001B50C6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CA563B">
              <w:rPr>
                <w:rFonts w:ascii="新細明體" w:hAnsi="新細明體" w:hint="eastAsia"/>
                <w:sz w:val="20"/>
              </w:rPr>
              <w:t>生E6 從日常生活中培養道德感以及美感，練習做出道德判斷以及審美判斷，分辨事實和價值的不同。</w:t>
            </w:r>
          </w:p>
        </w:tc>
        <w:tc>
          <w:tcPr>
            <w:tcW w:w="0" w:type="auto"/>
          </w:tcPr>
          <w:p w14:paraId="76EE74B4" w14:textId="77777777" w:rsidR="00420A5E" w:rsidRPr="007708C8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7708C8">
              <w:rPr>
                <w:rFonts w:ascii="新細明體" w:hAnsi="新細明體" w:hint="eastAsia"/>
                <w:sz w:val="20"/>
              </w:rPr>
              <w:t>生活課程</w:t>
            </w:r>
          </w:p>
          <w:p w14:paraId="3500035E" w14:textId="77777777" w:rsidR="00420A5E" w:rsidRPr="007708C8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7708C8">
              <w:rPr>
                <w:rFonts w:ascii="新細明體" w:hAnsi="新細明體" w:hint="eastAsia"/>
                <w:sz w:val="20"/>
              </w:rPr>
              <w:t>2-Ⅰ-1- 1 運用感官觀察、辨認物體或生物的特徵，以及住家、校園、學校附近（社</w:t>
            </w:r>
          </w:p>
          <w:p w14:paraId="5C8E0F3A" w14:textId="77777777" w:rsidR="00420A5E" w:rsidRPr="00CA563B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7708C8">
              <w:rPr>
                <w:rFonts w:ascii="新細明體" w:hAnsi="新細明體" w:hint="eastAsia"/>
                <w:sz w:val="20"/>
              </w:rPr>
              <w:t>區、部落）等環境特色。</w:t>
            </w:r>
          </w:p>
        </w:tc>
      </w:tr>
      <w:tr w:rsidR="00420A5E" w:rsidRPr="008D2FBD" w14:paraId="49036F0C" w14:textId="77777777" w:rsidTr="00420A5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6685527D" w14:textId="1E394409" w:rsidR="00420A5E" w:rsidRPr="008D2FBD" w:rsidRDefault="00420A5E" w:rsidP="00420A5E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19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23BA7CD9" w14:textId="77777777" w:rsidR="00420A5E" w:rsidRPr="00202295" w:rsidRDefault="00420A5E" w:rsidP="00420A5E">
            <w:r w:rsidRPr="00557150">
              <w:rPr>
                <w:rFonts w:hint="eastAsia"/>
              </w:rPr>
              <w:t>三、美麗的世界</w:t>
            </w:r>
            <w:r w:rsidRPr="00557150">
              <w:rPr>
                <w:rFonts w:hint="eastAsia"/>
              </w:rPr>
              <w:t>5.</w:t>
            </w:r>
            <w:r w:rsidRPr="00557150">
              <w:rPr>
                <w:rFonts w:hint="eastAsia"/>
              </w:rPr>
              <w:t>蟲的世界</w:t>
            </w:r>
          </w:p>
        </w:tc>
        <w:tc>
          <w:tcPr>
            <w:tcW w:w="0" w:type="auto"/>
          </w:tcPr>
          <w:p w14:paraId="445458D7" w14:textId="77777777" w:rsidR="00420A5E" w:rsidRPr="00CE1337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</w:t>
            </w:r>
          </w:p>
        </w:tc>
        <w:tc>
          <w:tcPr>
            <w:tcW w:w="0" w:type="auto"/>
            <w:gridSpan w:val="2"/>
          </w:tcPr>
          <w:p w14:paraId="72E0F8EF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閩-E-B1</w:t>
            </w:r>
          </w:p>
          <w:p w14:paraId="3BBAD7F2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具備理解與使用閩南語文的基本能力，並能從事表達、溝通，以運用於家庭、學校、社區生活之中。</w:t>
            </w:r>
          </w:p>
          <w:p w14:paraId="09FB20C8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閩-E-B3</w:t>
            </w:r>
          </w:p>
          <w:p w14:paraId="02253F2C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具備感知與欣賞閩南語文藝術的美感素養，並能融入於日常生活中。</w:t>
            </w:r>
          </w:p>
          <w:p w14:paraId="69F53C65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閩-E-C2</w:t>
            </w:r>
          </w:p>
          <w:p w14:paraId="001ADE7E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21D62C31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1-Ⅰ-1能聽辨閩南語常用字詞的語音差異。</w:t>
            </w:r>
          </w:p>
          <w:p w14:paraId="306A11EB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1-Ⅰ-2能聽懂日常生活中閩南語語句並掌握重點。</w:t>
            </w:r>
          </w:p>
          <w:p w14:paraId="703E3C7C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1-Ⅰ-4能從聆聽中建立主動學習閩南語的興趣與習慣。</w:t>
            </w:r>
          </w:p>
          <w:p w14:paraId="1EA35244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2-Ⅰ-2能初步運用閩南語表達感受、情緒與需求。</w:t>
            </w:r>
          </w:p>
          <w:p w14:paraId="7A97BFDC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2-Ⅰ-4能主動使用閩南語與他人互動。</w:t>
            </w:r>
          </w:p>
          <w:p w14:paraId="2AA84DDD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3-Ⅰ-1能建立樂意閱讀閩南語文語句和短文的興趣。</w:t>
            </w:r>
          </w:p>
        </w:tc>
        <w:tc>
          <w:tcPr>
            <w:tcW w:w="0" w:type="auto"/>
          </w:tcPr>
          <w:p w14:paraId="15BFE357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Aa-Ⅰ-1文字認讀。</w:t>
            </w:r>
          </w:p>
          <w:p w14:paraId="7D814217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  <w:sz w:val="20"/>
              </w:rPr>
              <w:t>Ab-Ⅰ-1語詞運用。</w:t>
            </w:r>
          </w:p>
          <w:p w14:paraId="62D1631D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  <w:sz w:val="20"/>
              </w:rPr>
              <w:t>Ab-Ⅰ-2句型運用。</w:t>
            </w:r>
          </w:p>
          <w:p w14:paraId="15D44BFE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Bb-Ⅰ-2學校生活。</w:t>
            </w:r>
          </w:p>
          <w:p w14:paraId="0C741DCD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  <w:sz w:val="20"/>
              </w:rPr>
              <w:t>Bg-Ⅰ-1生活應對。</w:t>
            </w:r>
          </w:p>
          <w:p w14:paraId="5DA802BC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1B50C6">
              <w:rPr>
                <w:rFonts w:ascii="新細明體" w:hAnsi="新細明體" w:hint="eastAsia"/>
                <w:sz w:val="20"/>
              </w:rPr>
              <w:t>Bg-Ⅰ-2口語表達。</w:t>
            </w:r>
          </w:p>
        </w:tc>
        <w:tc>
          <w:tcPr>
            <w:tcW w:w="0" w:type="auto"/>
          </w:tcPr>
          <w:p w14:paraId="117DC828" w14:textId="77777777" w:rsidR="00420A5E" w:rsidRPr="001B50C6" w:rsidRDefault="00420A5E" w:rsidP="00420A5E">
            <w:pPr>
              <w:spacing w:line="0" w:lineRule="atLeast"/>
              <w:ind w:leftChars="-21" w:left="-50" w:rightChars="-33" w:right="-79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能複習「美麗的世界」單元中常見昆蟲與植物名稱，並運用在日常生活中。</w:t>
            </w:r>
          </w:p>
        </w:tc>
        <w:tc>
          <w:tcPr>
            <w:tcW w:w="0" w:type="auto"/>
          </w:tcPr>
          <w:p w14:paraId="2174628D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活動十</w:t>
            </w:r>
            <w:r>
              <w:rPr>
                <w:rFonts w:ascii="新細明體" w:hAnsi="新細明體" w:hint="eastAsia"/>
                <w:sz w:val="20"/>
              </w:rPr>
              <w:t>三</w:t>
            </w:r>
            <w:r w:rsidRPr="001B50C6">
              <w:rPr>
                <w:rFonts w:ascii="新細明體" w:hAnsi="新細明體" w:hint="eastAsia"/>
                <w:sz w:val="20"/>
              </w:rPr>
              <w:t>：複習</w:t>
            </w:r>
            <w:r>
              <w:rPr>
                <w:rFonts w:ascii="新細明體" w:hAnsi="新細明體" w:hint="eastAsia"/>
                <w:sz w:val="20"/>
              </w:rPr>
              <w:t>三</w:t>
            </w:r>
            <w:r w:rsidRPr="001B50C6">
              <w:rPr>
                <w:rFonts w:ascii="新細明體" w:hAnsi="新細明體" w:hint="eastAsia"/>
                <w:sz w:val="20"/>
              </w:rPr>
              <w:t xml:space="preserve"> </w:t>
            </w:r>
          </w:p>
          <w:p w14:paraId="08F581A9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1.老師帶領學生複習第</w:t>
            </w:r>
            <w:r>
              <w:rPr>
                <w:rFonts w:ascii="新細明體" w:hAnsi="新細明體" w:hint="eastAsia"/>
                <w:sz w:val="20"/>
              </w:rPr>
              <w:t>四</w:t>
            </w:r>
            <w:r w:rsidRPr="001B50C6">
              <w:rPr>
                <w:rFonts w:ascii="新細明體" w:hAnsi="新細明體" w:hint="eastAsia"/>
                <w:sz w:val="20"/>
              </w:rPr>
              <w:t>、</w:t>
            </w:r>
            <w:r>
              <w:rPr>
                <w:rFonts w:ascii="新細明體" w:hAnsi="新細明體" w:hint="eastAsia"/>
                <w:sz w:val="20"/>
              </w:rPr>
              <w:t>五</w:t>
            </w:r>
            <w:r w:rsidRPr="001B50C6">
              <w:rPr>
                <w:rFonts w:ascii="新細明體" w:hAnsi="新細明體" w:hint="eastAsia"/>
                <w:sz w:val="20"/>
              </w:rPr>
              <w:t>課學的語詞，並說出自己最近有看到那些昆蟲與植物？藉此複習學過的語詞。</w:t>
            </w:r>
          </w:p>
          <w:p w14:paraId="4D7BD9FB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2.播放CD</w:t>
            </w:r>
            <w:r>
              <w:rPr>
                <w:rFonts w:ascii="新細明體" w:hAnsi="新細明體" w:hint="eastAsia"/>
                <w:sz w:val="20"/>
              </w:rPr>
              <w:t>2</w:t>
            </w:r>
            <w:r w:rsidRPr="001B50C6">
              <w:rPr>
                <w:rFonts w:ascii="新細明體" w:hAnsi="新細明體" w:hint="eastAsia"/>
                <w:sz w:val="20"/>
              </w:rPr>
              <w:t>或教學電子書，讓學生聆聽「覕相揣」的內容，並分組討論答案。</w:t>
            </w:r>
          </w:p>
          <w:p w14:paraId="236644C2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3.各組推派代表上臺報告，老師再公布答案並講解。</w:t>
            </w:r>
          </w:p>
          <w:p w14:paraId="25688066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4.播放CD</w:t>
            </w:r>
            <w:r>
              <w:rPr>
                <w:rFonts w:ascii="新細明體" w:hAnsi="新細明體" w:hint="eastAsia"/>
                <w:sz w:val="20"/>
              </w:rPr>
              <w:t>2</w:t>
            </w:r>
            <w:r w:rsidRPr="001B50C6">
              <w:rPr>
                <w:rFonts w:ascii="新細明體" w:hAnsi="新細明體" w:hint="eastAsia"/>
                <w:sz w:val="20"/>
              </w:rPr>
              <w:t>或教學電子書，讓學生聆聽「教室佈置」的內容。</w:t>
            </w:r>
          </w:p>
          <w:p w14:paraId="35128C31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2399040D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活動十</w:t>
            </w:r>
            <w:r>
              <w:rPr>
                <w:rFonts w:ascii="新細明體" w:hAnsi="新細明體" w:hint="eastAsia"/>
                <w:sz w:val="20"/>
              </w:rPr>
              <w:t>四</w:t>
            </w:r>
            <w:r w:rsidRPr="001B50C6">
              <w:rPr>
                <w:rFonts w:ascii="新細明體" w:hAnsi="新細明體" w:hint="eastAsia"/>
                <w:sz w:val="20"/>
              </w:rPr>
              <w:t xml:space="preserve">：看圖聽故事 </w:t>
            </w:r>
          </w:p>
          <w:p w14:paraId="403D2ECE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1.老師可先請學生說一說課本連環漫畫圖中的人事物，再播放CD</w:t>
            </w:r>
            <w:r>
              <w:rPr>
                <w:rFonts w:ascii="新細明體" w:hAnsi="新細明體" w:hint="eastAsia"/>
                <w:sz w:val="20"/>
              </w:rPr>
              <w:t>2</w:t>
            </w:r>
            <w:r w:rsidRPr="001B50C6">
              <w:rPr>
                <w:rFonts w:ascii="新細明體" w:hAnsi="新細明體" w:hint="eastAsia"/>
                <w:sz w:val="20"/>
              </w:rPr>
              <w:t>或教學電子書，指導學生聆聽「看圖聽故事」。</w:t>
            </w:r>
          </w:p>
          <w:p w14:paraId="063964A3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2.老師進行講解，再播放教學電子書，可依學生程度及教學需求，切換影片的國、臺語字幕或關閉字幕。</w:t>
            </w:r>
          </w:p>
          <w:p w14:paraId="62D685D9" w14:textId="77777777" w:rsidR="00420A5E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3.老師可針對故事裡的語詞做說明，再鼓勵學生看圖說故事。</w:t>
            </w:r>
          </w:p>
          <w:p w14:paraId="5AD9BE5B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6E6891CE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活動十</w:t>
            </w:r>
            <w:r>
              <w:rPr>
                <w:rFonts w:ascii="新細明體" w:hAnsi="新細明體" w:hint="eastAsia"/>
                <w:sz w:val="20"/>
              </w:rPr>
              <w:t>五</w:t>
            </w:r>
            <w:r w:rsidRPr="001B50C6">
              <w:rPr>
                <w:rFonts w:ascii="新細明體" w:hAnsi="新細明體" w:hint="eastAsia"/>
                <w:sz w:val="20"/>
              </w:rPr>
              <w:t xml:space="preserve">：語詞搶答 </w:t>
            </w:r>
          </w:p>
          <w:p w14:paraId="3CAE897E" w14:textId="77777777" w:rsidR="00420A5E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老師先將本單元圖卡放在講臺上，再將學生分成二組，接著老師說出本單元的一個語詞，請兩組各派代表上臺找出該語詞的圖卡，並念出來，最先找到正確圖卡並念對的組別得一分。可鼓勵學生輪流當代表上臺，進行幾次後，最後統計得分。</w:t>
            </w:r>
          </w:p>
          <w:p w14:paraId="0EDD71C8" w14:textId="77777777" w:rsidR="00420A5E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6062B250" w14:textId="77777777" w:rsidR="00420A5E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活動十六：做伙來複習</w:t>
            </w:r>
          </w:p>
          <w:p w14:paraId="455F8ACB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1.</w:t>
            </w:r>
            <w:r>
              <w:rPr>
                <w:rFonts w:ascii="新細明體" w:hAnsi="新細明體" w:hint="eastAsia"/>
                <w:sz w:val="20"/>
              </w:rPr>
              <w:t>播放CD2或教學電子書，讓學生聆聽「做伙來複習」的內容，分組討論答案，每組派代表上臺展示貼紙答案，並用閩南語說出。</w:t>
            </w:r>
          </w:p>
          <w:p w14:paraId="7D5C5E84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2.</w:t>
            </w:r>
            <w:r>
              <w:rPr>
                <w:rFonts w:ascii="新細明體" w:hAnsi="新細明體" w:hint="eastAsia"/>
                <w:sz w:val="20"/>
              </w:rPr>
              <w:t>老師公布答案，並和學生進行討論聆聽到的內</w:t>
            </w:r>
            <w:r>
              <w:rPr>
                <w:rFonts w:ascii="新細明體" w:hAnsi="新細明體" w:hint="eastAsia"/>
                <w:sz w:val="20"/>
              </w:rPr>
              <w:lastRenderedPageBreak/>
              <w:t>容，老師解說內容語意。</w:t>
            </w:r>
          </w:p>
          <w:p w14:paraId="5BA2E6D0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137D92F4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 xml:space="preserve">三、統整活動 </w:t>
            </w:r>
          </w:p>
          <w:p w14:paraId="537B68DD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搭配教學電子書，</w:t>
            </w:r>
            <w:r w:rsidRPr="001B50C6">
              <w:rPr>
                <w:rFonts w:ascii="新細明體" w:hAnsi="新細明體" w:hint="eastAsia"/>
                <w:sz w:val="20"/>
              </w:rPr>
              <w:t>複習本單元所學。</w:t>
            </w:r>
          </w:p>
        </w:tc>
        <w:tc>
          <w:tcPr>
            <w:tcW w:w="0" w:type="auto"/>
            <w:shd w:val="clear" w:color="auto" w:fill="auto"/>
          </w:tcPr>
          <w:p w14:paraId="4072D867" w14:textId="77777777" w:rsidR="00420A5E" w:rsidRPr="001B50C6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lastRenderedPageBreak/>
              <w:t>聽力評量</w:t>
            </w:r>
          </w:p>
          <w:p w14:paraId="10E4B366" w14:textId="77777777" w:rsidR="00420A5E" w:rsidRPr="001B50C6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口語評量</w:t>
            </w:r>
          </w:p>
          <w:p w14:paraId="30C30A93" w14:textId="77777777" w:rsidR="00420A5E" w:rsidRPr="001B50C6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態度評量</w:t>
            </w:r>
          </w:p>
          <w:p w14:paraId="45797DEC" w14:textId="77777777" w:rsidR="00420A5E" w:rsidRPr="001B50C6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遊戲評量</w:t>
            </w:r>
          </w:p>
        </w:tc>
        <w:tc>
          <w:tcPr>
            <w:tcW w:w="0" w:type="auto"/>
            <w:shd w:val="clear" w:color="auto" w:fill="auto"/>
          </w:tcPr>
          <w:p w14:paraId="60E09C60" w14:textId="77777777" w:rsidR="00420A5E" w:rsidRPr="00CA563B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CA563B">
              <w:rPr>
                <w:rFonts w:ascii="新細明體" w:hAnsi="新細明體" w:hint="eastAsia"/>
                <w:sz w:val="20"/>
              </w:rPr>
              <w:t>生命教育</w:t>
            </w:r>
          </w:p>
          <w:p w14:paraId="23DC0052" w14:textId="77777777" w:rsidR="00420A5E" w:rsidRPr="001B50C6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CA563B">
              <w:rPr>
                <w:rFonts w:ascii="新細明體" w:hAnsi="新細明體" w:hint="eastAsia"/>
                <w:sz w:val="20"/>
              </w:rPr>
              <w:t>生E6 從日常生活中培養道德感以及美感，練習做出道德判斷以及審美判斷，分辨事實和價值的不同。</w:t>
            </w:r>
          </w:p>
        </w:tc>
        <w:tc>
          <w:tcPr>
            <w:tcW w:w="0" w:type="auto"/>
          </w:tcPr>
          <w:p w14:paraId="4A04FD6A" w14:textId="77777777" w:rsidR="00420A5E" w:rsidRPr="007708C8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7708C8">
              <w:rPr>
                <w:rFonts w:ascii="新細明體" w:hAnsi="新細明體" w:hint="eastAsia"/>
                <w:sz w:val="20"/>
              </w:rPr>
              <w:t>生活課程</w:t>
            </w:r>
          </w:p>
          <w:p w14:paraId="3C7AAB1E" w14:textId="77777777" w:rsidR="00420A5E" w:rsidRPr="00CA563B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7708C8">
              <w:rPr>
                <w:rFonts w:ascii="新細明體" w:hAnsi="新細明體" w:hint="eastAsia"/>
                <w:sz w:val="20"/>
              </w:rPr>
              <w:t>2-Ⅰ-1- 1運用感官觀察、辨認物體或生物的特徵，以及住家、校園、學校附近（社區、部落）等環境特色。</w:t>
            </w:r>
          </w:p>
        </w:tc>
      </w:tr>
      <w:tr w:rsidR="00420A5E" w:rsidRPr="008D2FBD" w14:paraId="4033169A" w14:textId="77777777" w:rsidTr="00420A5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23C7EE56" w14:textId="15F3BE93" w:rsidR="00420A5E" w:rsidRPr="008D2FBD" w:rsidRDefault="00420A5E" w:rsidP="00420A5E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20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480F1DF4" w14:textId="77777777" w:rsidR="00420A5E" w:rsidRPr="00202295" w:rsidRDefault="00420A5E" w:rsidP="00420A5E">
            <w:r w:rsidRPr="00134CD0">
              <w:rPr>
                <w:rFonts w:hint="eastAsia"/>
              </w:rPr>
              <w:t>來唱囡仔歌</w:t>
            </w:r>
            <w:r w:rsidRPr="00202295">
              <w:rPr>
                <w:rFonts w:hint="eastAsia"/>
              </w:rPr>
              <w:t>──</w:t>
            </w:r>
            <w:r w:rsidRPr="00134CD0">
              <w:rPr>
                <w:rFonts w:hint="eastAsia"/>
              </w:rPr>
              <w:t>蠓仔</w:t>
            </w:r>
          </w:p>
        </w:tc>
        <w:tc>
          <w:tcPr>
            <w:tcW w:w="0" w:type="auto"/>
          </w:tcPr>
          <w:p w14:paraId="06FCE2C6" w14:textId="77777777" w:rsidR="00420A5E" w:rsidRPr="00CE1337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</w:t>
            </w:r>
          </w:p>
        </w:tc>
        <w:tc>
          <w:tcPr>
            <w:tcW w:w="0" w:type="auto"/>
            <w:gridSpan w:val="2"/>
          </w:tcPr>
          <w:p w14:paraId="2E948432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/>
                <w:sz w:val="20"/>
              </w:rPr>
              <w:t>閩-E-B1</w:t>
            </w:r>
          </w:p>
          <w:p w14:paraId="12A049D5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/>
                <w:sz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0" w:type="auto"/>
          </w:tcPr>
          <w:p w14:paraId="2A3D37CA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/>
                <w:sz w:val="20"/>
              </w:rPr>
              <w:t>1-Ⅰ-2能聽懂日常生活中閩南語語句並掌握重點。</w:t>
            </w:r>
          </w:p>
          <w:p w14:paraId="0991F7D5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/>
                <w:sz w:val="20"/>
              </w:rPr>
              <w:t>1-Ⅰ-3能聽懂所學的閩南語文課文主題、內容並掌握重點。</w:t>
            </w:r>
          </w:p>
          <w:p w14:paraId="3FDD69BD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/>
                <w:sz w:val="20"/>
              </w:rPr>
              <w:t>1-Ⅰ-4能從聆聽中建立主動學習閩南語的興趣與習慣。</w:t>
            </w:r>
          </w:p>
          <w:p w14:paraId="2C2E5CD1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/>
                <w:sz w:val="20"/>
              </w:rPr>
              <w:t>2-Ⅰ-3能正確朗讀所學的閩南語課文。</w:t>
            </w:r>
          </w:p>
          <w:p w14:paraId="09AB79A6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/>
                <w:sz w:val="20"/>
              </w:rPr>
              <w:t>2-Ⅰ-4能主動使用閩南語與他人互動。</w:t>
            </w:r>
          </w:p>
          <w:p w14:paraId="12667FDE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/>
                <w:sz w:val="20"/>
              </w:rPr>
              <w:t>3-Ⅰ-1能建</w:t>
            </w:r>
            <w:r w:rsidRPr="001B50C6">
              <w:rPr>
                <w:rFonts w:ascii="新細明體" w:hAnsi="新細明體" w:hint="eastAsia"/>
                <w:sz w:val="20"/>
              </w:rPr>
              <w:t>立樂意閱讀閩南語文語句和短文的興趣。</w:t>
            </w:r>
          </w:p>
          <w:p w14:paraId="014421B9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/>
                <w:sz w:val="20"/>
              </w:rPr>
              <w:t>4-Ⅰ-1</w:t>
            </w:r>
            <w:r w:rsidRPr="001B50C6">
              <w:rPr>
                <w:rFonts w:ascii="新細明體" w:hAnsi="新細明體" w:hint="eastAsia"/>
                <w:sz w:val="20"/>
              </w:rPr>
              <w:t>能認識閩南語文的文字書寫。</w:t>
            </w:r>
          </w:p>
        </w:tc>
        <w:tc>
          <w:tcPr>
            <w:tcW w:w="0" w:type="auto"/>
          </w:tcPr>
          <w:p w14:paraId="2DCE60EB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/>
                <w:sz w:val="20"/>
              </w:rPr>
              <w:t>Aa-Ⅰ-1文字認讀。</w:t>
            </w:r>
          </w:p>
          <w:p w14:paraId="6168DF60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cs="Cambria Math"/>
                <w:sz w:val="20"/>
                <w:vertAlign w:val="superscript"/>
              </w:rPr>
              <w:t>◎</w:t>
            </w:r>
            <w:r w:rsidRPr="001B50C6">
              <w:rPr>
                <w:rFonts w:ascii="新細明體" w:hAnsi="新細明體"/>
                <w:sz w:val="20"/>
              </w:rPr>
              <w:t>Ab-Ⅰ-1語詞運用。</w:t>
            </w:r>
          </w:p>
          <w:p w14:paraId="0F4E6093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cs="Cambria Math"/>
                <w:sz w:val="20"/>
                <w:vertAlign w:val="superscript"/>
              </w:rPr>
              <w:t>◎</w:t>
            </w:r>
            <w:r w:rsidRPr="001B50C6">
              <w:rPr>
                <w:rFonts w:ascii="新細明體" w:hAnsi="新細明體"/>
                <w:sz w:val="20"/>
              </w:rPr>
              <w:t>Ab-Ⅰ-2句型運用。</w:t>
            </w:r>
          </w:p>
          <w:p w14:paraId="4CDB9868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/>
                <w:sz w:val="20"/>
              </w:rPr>
              <w:t>Ac-Ⅰ-1兒</w:t>
            </w:r>
            <w:r w:rsidRPr="001B50C6">
              <w:rPr>
                <w:rFonts w:ascii="新細明體" w:hAnsi="新細明體" w:hint="eastAsia"/>
                <w:sz w:val="20"/>
              </w:rPr>
              <w:t>歌念謠。</w:t>
            </w:r>
          </w:p>
          <w:p w14:paraId="1F729FAE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/>
                <w:sz w:val="20"/>
              </w:rPr>
              <w:t>Bb-Ⅰ-2學校生活</w:t>
            </w:r>
            <w:r w:rsidRPr="001B50C6">
              <w:rPr>
                <w:rFonts w:ascii="新細明體" w:hAnsi="新細明體" w:hint="eastAsia"/>
                <w:sz w:val="20"/>
              </w:rPr>
              <w:t>。</w:t>
            </w:r>
          </w:p>
          <w:p w14:paraId="0B649E25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cs="Cambria Math"/>
                <w:sz w:val="20"/>
                <w:vertAlign w:val="superscript"/>
              </w:rPr>
              <w:t>◎</w:t>
            </w:r>
            <w:r w:rsidRPr="001B50C6">
              <w:rPr>
                <w:rFonts w:ascii="新細明體" w:hAnsi="新細明體"/>
                <w:sz w:val="20"/>
              </w:rPr>
              <w:t>Bf-Ⅰ-</w:t>
            </w:r>
            <w:r w:rsidRPr="001B50C6">
              <w:rPr>
                <w:rFonts w:ascii="新細明體" w:hAnsi="新細明體" w:hint="eastAsia"/>
                <w:sz w:val="20"/>
              </w:rPr>
              <w:t>1表演</w:t>
            </w:r>
            <w:r w:rsidRPr="001B50C6">
              <w:rPr>
                <w:rFonts w:ascii="新細明體" w:hAnsi="新細明體"/>
                <w:sz w:val="20"/>
              </w:rPr>
              <w:t>藝術</w:t>
            </w:r>
            <w:r w:rsidRPr="001B50C6">
              <w:rPr>
                <w:rFonts w:ascii="新細明體" w:hAnsi="新細明體" w:hint="eastAsia"/>
                <w:sz w:val="20"/>
              </w:rPr>
              <w:t>。</w:t>
            </w:r>
          </w:p>
          <w:p w14:paraId="2E13B34E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cs="Cambria Math"/>
                <w:sz w:val="20"/>
                <w:vertAlign w:val="superscript"/>
              </w:rPr>
              <w:t>◎</w:t>
            </w:r>
            <w:r w:rsidRPr="001B50C6">
              <w:rPr>
                <w:rFonts w:ascii="新細明體" w:hAnsi="新細明體"/>
                <w:sz w:val="20"/>
              </w:rPr>
              <w:t>Bg-Ⅰ-2口語表達。</w:t>
            </w:r>
          </w:p>
        </w:tc>
        <w:tc>
          <w:tcPr>
            <w:tcW w:w="0" w:type="auto"/>
          </w:tcPr>
          <w:p w14:paraId="44D28436" w14:textId="77777777" w:rsidR="00420A5E" w:rsidRPr="001B50C6" w:rsidRDefault="00420A5E" w:rsidP="00420A5E">
            <w:pPr>
              <w:spacing w:line="0" w:lineRule="atLeast"/>
              <w:ind w:leftChars="-21" w:left="-50" w:rightChars="-33" w:right="-79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1.</w:t>
            </w:r>
            <w:r w:rsidRPr="001B50C6">
              <w:rPr>
                <w:rFonts w:ascii="新細明體" w:hAnsi="新細明體" w:hint="eastAsia"/>
                <w:sz w:val="20"/>
              </w:rPr>
              <w:t>能正確念讀課文並可認念課文中的閩南語字詞。</w:t>
            </w:r>
          </w:p>
          <w:p w14:paraId="5B26F364" w14:textId="77777777" w:rsidR="00420A5E" w:rsidRPr="001B50C6" w:rsidRDefault="00420A5E" w:rsidP="00420A5E">
            <w:pPr>
              <w:spacing w:line="0" w:lineRule="atLeast"/>
              <w:ind w:leftChars="-21" w:left="-50" w:rightChars="-33" w:right="-79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2.</w:t>
            </w:r>
            <w:r w:rsidRPr="001B50C6">
              <w:rPr>
                <w:rFonts w:ascii="新細明體" w:hAnsi="新細明體" w:hint="eastAsia"/>
                <w:sz w:val="20"/>
              </w:rPr>
              <w:t>能運用句型「（人／物）佇（佗位）的邊仔」的句型，進行加長語句的練習。</w:t>
            </w:r>
          </w:p>
          <w:p w14:paraId="00543320" w14:textId="77777777" w:rsidR="00420A5E" w:rsidRPr="001B50C6" w:rsidRDefault="00420A5E" w:rsidP="00420A5E">
            <w:pPr>
              <w:spacing w:line="0" w:lineRule="atLeast"/>
              <w:ind w:leftChars="-21" w:left="-50" w:rightChars="-33" w:right="-79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3.</w:t>
            </w:r>
            <w:r w:rsidRPr="001B50C6">
              <w:rPr>
                <w:rFonts w:ascii="新細明體" w:hAnsi="新細明體" w:hint="eastAsia"/>
                <w:sz w:val="20"/>
              </w:rPr>
              <w:t>透過課程活動，促進學生的團隊合作，並將閩南語文應用於日常溝通互動之中。</w:t>
            </w:r>
          </w:p>
        </w:tc>
        <w:tc>
          <w:tcPr>
            <w:tcW w:w="0" w:type="auto"/>
          </w:tcPr>
          <w:p w14:paraId="393A0667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一、引起動機</w:t>
            </w:r>
          </w:p>
          <w:p w14:paraId="0214649B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老師詢問學生：「恁捌佇睏眠的時，去予蠓仔吵甲睏袂去的經驗無？」接著再問：「這个時陣，你會起來拍蠓無？」；又問：「是按怎你會想欲按呢做？」引導學生分享經驗後，引入本課主題「蠓仔」。</w:t>
            </w:r>
          </w:p>
          <w:p w14:paraId="63643F3C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二、發展活動</w:t>
            </w:r>
          </w:p>
          <w:p w14:paraId="17DAD218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活動一：課文認讀</w:t>
            </w:r>
          </w:p>
          <w:p w14:paraId="40BA9F69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1.</w:t>
            </w:r>
            <w:r w:rsidRPr="001B50C6">
              <w:rPr>
                <w:rFonts w:ascii="新細明體" w:hAnsi="新細明體" w:hint="eastAsia"/>
                <w:sz w:val="20"/>
              </w:rPr>
              <w:t>老師領讀，學生跟讀，學生的手指頭跟隨老師的念讀指到對應的字，也可播放CD2或教學電子書，讓學生聆聽課文，老師再帶領學生念讀課文。</w:t>
            </w:r>
          </w:p>
          <w:p w14:paraId="52825DEE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2.</w:t>
            </w:r>
            <w:r w:rsidRPr="001B50C6">
              <w:rPr>
                <w:rFonts w:ascii="新細明體" w:hAnsi="新細明體" w:hint="eastAsia"/>
                <w:sz w:val="20"/>
              </w:rPr>
              <w:tab/>
              <w:t>老師提點學生，以下字詞是國語沒有的音，在發音時要特別注意。</w:t>
            </w:r>
          </w:p>
          <w:p w14:paraId="6E5A44AE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(1)</w:t>
            </w:r>
            <w:r w:rsidRPr="001B50C6">
              <w:rPr>
                <w:rFonts w:ascii="新細明體" w:hAnsi="新細明體" w:hint="eastAsia"/>
                <w:sz w:val="20"/>
              </w:rPr>
              <w:t>「蠓」，聲母為「b」。</w:t>
            </w:r>
          </w:p>
          <w:p w14:paraId="1809C385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(2)</w:t>
            </w:r>
            <w:r w:rsidRPr="001B50C6">
              <w:rPr>
                <w:rFonts w:ascii="新細明體" w:hAnsi="新細明體" w:hint="eastAsia"/>
                <w:sz w:val="20"/>
              </w:rPr>
              <w:t>「耳」、「邊」、「纏」、「鼻」，四字皆為鼻韻母「inn」。</w:t>
            </w:r>
          </w:p>
          <w:p w14:paraId="499E85FB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(3)</w:t>
            </w:r>
            <w:r w:rsidRPr="001B50C6">
              <w:rPr>
                <w:rFonts w:ascii="新細明體" w:hAnsi="新細明體" w:hint="eastAsia"/>
                <w:sz w:val="20"/>
              </w:rPr>
              <w:t>「暗」為鼻音韻尾「am」。</w:t>
            </w:r>
          </w:p>
          <w:p w14:paraId="6186BEA8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(4)</w:t>
            </w:r>
            <w:r w:rsidRPr="001B50C6">
              <w:rPr>
                <w:rFonts w:ascii="新細明體" w:hAnsi="新細明體" w:hint="eastAsia"/>
                <w:sz w:val="20"/>
              </w:rPr>
              <w:t>「欲」、「拍」、「著」為入聲韻尾「h」。</w:t>
            </w:r>
          </w:p>
          <w:p w14:paraId="094D1005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3.</w:t>
            </w:r>
            <w:r w:rsidRPr="001B50C6">
              <w:rPr>
                <w:rFonts w:ascii="新細明體" w:hAnsi="新細明體" w:hint="eastAsia"/>
                <w:sz w:val="20"/>
              </w:rPr>
              <w:t>老師解說課文內容及語詞。請學生圈選字詞：「蠓」、「佇」、「暗時」、「睏」、「膏膏纏」，加強學生認念閩南語文字。</w:t>
            </w:r>
          </w:p>
          <w:p w14:paraId="6C6C5340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活動二：歡樂動一動</w:t>
            </w:r>
          </w:p>
          <w:p w14:paraId="12C2AA60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1.</w:t>
            </w:r>
            <w:r w:rsidRPr="001B50C6">
              <w:rPr>
                <w:rFonts w:ascii="新細明體" w:hAnsi="新細明體" w:hint="eastAsia"/>
                <w:sz w:val="20"/>
              </w:rPr>
              <w:t>老師播放CD2或教學電子書，讓學生聆聽課文歌曲，並指導學生律動，鼓勵學生開口唱歌，提升學生對課文的熟悉度。</w:t>
            </w:r>
          </w:p>
          <w:p w14:paraId="510EDC8C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2.</w:t>
            </w:r>
            <w:r w:rsidRPr="001B50C6">
              <w:rPr>
                <w:rFonts w:ascii="新細明體" w:hAnsi="新細明體" w:hint="eastAsia"/>
                <w:sz w:val="20"/>
              </w:rPr>
              <w:t>待學生皆熟悉律動，教師可將學生分組，各組由老師分配課文，接力唱跳課文歌曲，唱過一輪之後，各組可交換唱跳不同句的課文，增加學習的趣味性。</w:t>
            </w:r>
          </w:p>
          <w:p w14:paraId="422FBF20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活動三：蠓仔佇佗位</w:t>
            </w:r>
          </w:p>
          <w:p w14:paraId="3CC4076A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1.</w:t>
            </w:r>
            <w:r w:rsidRPr="001B50C6">
              <w:rPr>
                <w:rFonts w:ascii="新細明體" w:hAnsi="新細明體" w:hint="eastAsia"/>
                <w:sz w:val="20"/>
              </w:rPr>
              <w:t>老師拿出預先準備的蚊子圖卡，並將卡片放置在耳邊，詢問學生：「蠓仔佇佗位？」引導學生說出：「蠓仔佇耳空的邊仔。」</w:t>
            </w:r>
          </w:p>
          <w:p w14:paraId="475D50B6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2.</w:t>
            </w:r>
            <w:r w:rsidRPr="001B50C6">
              <w:rPr>
                <w:rFonts w:ascii="新細明體" w:hAnsi="新細明體" w:hint="eastAsia"/>
                <w:sz w:val="20"/>
              </w:rPr>
              <w:t>老師在黑板寫上：「（人／物）佇（啥物）的邊</w:t>
            </w:r>
            <w:r w:rsidRPr="001B50C6">
              <w:rPr>
                <w:rFonts w:ascii="新細明體" w:hAnsi="新細明體" w:hint="eastAsia"/>
                <w:sz w:val="20"/>
              </w:rPr>
              <w:lastRenderedPageBreak/>
              <w:t>仔」，並且講解句型的使用情境。把蚊子圖卡放在手邊，說：「蠓仔佇手的邊仔。」又將蚊子圖卡放在肚子旁邊，說：「蠓仔佇腹肚的邊仔。」</w:t>
            </w:r>
          </w:p>
          <w:p w14:paraId="61EE42D6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3.</w:t>
            </w:r>
            <w:r w:rsidRPr="001B50C6">
              <w:rPr>
                <w:rFonts w:ascii="新細明體" w:hAnsi="新細明體" w:hint="eastAsia"/>
                <w:sz w:val="20"/>
              </w:rPr>
              <w:t>待學生理解句型用法後，變換蚊子圖卡的位置（如：頭、肩膀、腳等身體部位），問學生：「蠓仔佇佗位？」引導學生練習句型。</w:t>
            </w:r>
          </w:p>
          <w:p w14:paraId="0C86FB17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4.</w:t>
            </w:r>
            <w:r w:rsidRPr="001B50C6">
              <w:rPr>
                <w:rFonts w:ascii="新細明體" w:hAnsi="新細明體" w:hint="eastAsia"/>
                <w:sz w:val="20"/>
              </w:rPr>
              <w:t>老師也可將蚊子圖換成其他物品，例如：筆、橡皮擦……等，將之放在桌子、椅子……等，教室中任何位置，鼓勵學生使用此句型發言。</w:t>
            </w:r>
          </w:p>
          <w:p w14:paraId="315B51AF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三、統整活動</w:t>
            </w:r>
          </w:p>
          <w:p w14:paraId="1759867C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搭配教學電子書，複習本堂課所學。</w:t>
            </w:r>
          </w:p>
        </w:tc>
        <w:tc>
          <w:tcPr>
            <w:tcW w:w="0" w:type="auto"/>
            <w:shd w:val="clear" w:color="auto" w:fill="auto"/>
          </w:tcPr>
          <w:p w14:paraId="608909B4" w14:textId="77777777" w:rsidR="00420A5E" w:rsidRPr="001B50C6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lastRenderedPageBreak/>
              <w:t>聽力評量</w:t>
            </w:r>
          </w:p>
          <w:p w14:paraId="04462340" w14:textId="77777777" w:rsidR="00420A5E" w:rsidRPr="001B50C6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口語評量</w:t>
            </w:r>
          </w:p>
          <w:p w14:paraId="11C2EE19" w14:textId="77777777" w:rsidR="00420A5E" w:rsidRPr="001B50C6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態度評量</w:t>
            </w:r>
          </w:p>
        </w:tc>
        <w:tc>
          <w:tcPr>
            <w:tcW w:w="0" w:type="auto"/>
            <w:shd w:val="clear" w:color="auto" w:fill="auto"/>
          </w:tcPr>
          <w:p w14:paraId="7E34F01F" w14:textId="77777777" w:rsidR="00420A5E" w:rsidRPr="00CA563B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A563B">
              <w:rPr>
                <w:rFonts w:ascii="新細明體" w:hAnsi="新細明體" w:hint="eastAsia"/>
                <w:sz w:val="20"/>
              </w:rPr>
              <w:t>品德教育</w:t>
            </w:r>
            <w:r w:rsidRPr="00CA563B">
              <w:rPr>
                <w:rFonts w:ascii="新細明體" w:hAnsi="新細明體"/>
                <w:sz w:val="20"/>
              </w:rPr>
              <w:t xml:space="preserve"> </w:t>
            </w:r>
          </w:p>
          <w:p w14:paraId="4FECDA8F" w14:textId="77777777" w:rsidR="00420A5E" w:rsidRPr="00CA563B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A563B">
              <w:rPr>
                <w:rFonts w:ascii="新細明體" w:hAnsi="新細明體" w:hint="eastAsia"/>
                <w:sz w:val="20"/>
              </w:rPr>
              <w:t>品</w:t>
            </w:r>
            <w:r w:rsidRPr="00CA563B">
              <w:rPr>
                <w:rFonts w:ascii="新細明體" w:hAnsi="新細明體"/>
                <w:sz w:val="20"/>
              </w:rPr>
              <w:t xml:space="preserve">E3 </w:t>
            </w:r>
            <w:r w:rsidRPr="00CA563B">
              <w:rPr>
                <w:rFonts w:ascii="新細明體" w:hAnsi="新細明體" w:hint="eastAsia"/>
                <w:sz w:val="20"/>
              </w:rPr>
              <w:t>溝通合作與和諧人際關係。</w:t>
            </w:r>
          </w:p>
        </w:tc>
        <w:tc>
          <w:tcPr>
            <w:tcW w:w="0" w:type="auto"/>
          </w:tcPr>
          <w:p w14:paraId="4C897F2F" w14:textId="77777777" w:rsidR="00420A5E" w:rsidRPr="007708C8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7708C8">
              <w:rPr>
                <w:rFonts w:ascii="新細明體" w:hAnsi="新細明體" w:hint="eastAsia"/>
                <w:sz w:val="20"/>
              </w:rPr>
              <w:t>生活課程</w:t>
            </w:r>
          </w:p>
          <w:p w14:paraId="51E102BE" w14:textId="77777777" w:rsidR="00420A5E" w:rsidRPr="00CA563B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7708C8">
              <w:rPr>
                <w:rFonts w:ascii="新細明體" w:hAnsi="新細明體" w:hint="eastAsia"/>
                <w:sz w:val="20"/>
              </w:rPr>
              <w:t>3-I-1-1 認真參與學習活動、工作及遊戲，展現積極投入的行為。</w:t>
            </w:r>
          </w:p>
        </w:tc>
      </w:tr>
      <w:tr w:rsidR="00420A5E" w:rsidRPr="008D2FBD" w14:paraId="25A0D27B" w14:textId="77777777" w:rsidTr="00420A5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02F6FB26" w14:textId="42E2D4CF" w:rsidR="00420A5E" w:rsidRPr="008D2FBD" w:rsidRDefault="00420A5E" w:rsidP="00420A5E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21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580D952E" w14:textId="77777777" w:rsidR="00420A5E" w:rsidRPr="00202295" w:rsidRDefault="00420A5E" w:rsidP="00420A5E">
            <w:r w:rsidRPr="00134CD0">
              <w:rPr>
                <w:rFonts w:hint="eastAsia"/>
              </w:rPr>
              <w:t>來聽囡仔古</w:t>
            </w:r>
            <w:r w:rsidRPr="00202295">
              <w:rPr>
                <w:rFonts w:ascii="新細明體" w:hAnsi="新細明體" w:hint="eastAsia"/>
              </w:rPr>
              <w:t>──</w:t>
            </w:r>
            <w:r w:rsidRPr="00134CD0">
              <w:rPr>
                <w:rFonts w:hint="eastAsia"/>
              </w:rPr>
              <w:t>水仙花的由來</w:t>
            </w:r>
          </w:p>
        </w:tc>
        <w:tc>
          <w:tcPr>
            <w:tcW w:w="0" w:type="auto"/>
          </w:tcPr>
          <w:p w14:paraId="1C20DE48" w14:textId="77777777" w:rsidR="00420A5E" w:rsidRPr="00CE1337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</w:t>
            </w:r>
          </w:p>
        </w:tc>
        <w:tc>
          <w:tcPr>
            <w:tcW w:w="0" w:type="auto"/>
            <w:gridSpan w:val="2"/>
          </w:tcPr>
          <w:p w14:paraId="33FC2F19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/>
                <w:sz w:val="20"/>
              </w:rPr>
              <w:t>閩-E-</w:t>
            </w:r>
            <w:r w:rsidRPr="001B50C6">
              <w:rPr>
                <w:rFonts w:ascii="新細明體" w:hAnsi="新細明體" w:hint="eastAsia"/>
                <w:sz w:val="20"/>
              </w:rPr>
              <w:t>A2</w:t>
            </w:r>
          </w:p>
          <w:p w14:paraId="6CA79BBC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具備使用閩南語文進行思考的能力，並用之於日常生活中，以處理相關問題。</w:t>
            </w:r>
          </w:p>
        </w:tc>
        <w:tc>
          <w:tcPr>
            <w:tcW w:w="0" w:type="auto"/>
          </w:tcPr>
          <w:p w14:paraId="750E6A56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/>
                <w:sz w:val="20"/>
              </w:rPr>
              <w:t>1-Ⅰ-3能聽懂所學的閩南語文課文主題、內容並掌握重點。</w:t>
            </w:r>
          </w:p>
          <w:p w14:paraId="45126CF0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/>
                <w:sz w:val="20"/>
              </w:rPr>
              <w:t>1-Ⅰ-4能從聆聽中建立主動學習閩南語的興趣與習慣。</w:t>
            </w:r>
          </w:p>
          <w:p w14:paraId="6EEA0B3A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/>
                <w:sz w:val="20"/>
              </w:rPr>
              <w:t>2-Ⅰ-2能初步運用閩南語表達感受、情緒與需求。</w:t>
            </w:r>
          </w:p>
          <w:p w14:paraId="23BD9A52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/>
                <w:sz w:val="20"/>
              </w:rPr>
              <w:t>2-Ⅰ-4能主動使用閩南語與他人互動。</w:t>
            </w:r>
          </w:p>
        </w:tc>
        <w:tc>
          <w:tcPr>
            <w:tcW w:w="0" w:type="auto"/>
          </w:tcPr>
          <w:p w14:paraId="3BD60525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1B50C6">
              <w:rPr>
                <w:rFonts w:ascii="新細明體" w:hAnsi="新細明體"/>
                <w:sz w:val="20"/>
              </w:rPr>
              <w:t>Ac-Ⅰ-2生活故事</w:t>
            </w:r>
          </w:p>
          <w:p w14:paraId="1C902F9D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1B50C6">
              <w:rPr>
                <w:rFonts w:ascii="新細明體" w:hAnsi="新細明體"/>
                <w:sz w:val="20"/>
              </w:rPr>
              <w:t>Bf-Ⅰ-2藝術欣賞。</w:t>
            </w:r>
          </w:p>
          <w:p w14:paraId="627F6556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1B50C6">
              <w:rPr>
                <w:rFonts w:ascii="新細明體" w:hAnsi="新細明體"/>
                <w:sz w:val="20"/>
              </w:rPr>
              <w:t>Bg-Ⅰ-2口語表達。</w:t>
            </w:r>
          </w:p>
        </w:tc>
        <w:tc>
          <w:tcPr>
            <w:tcW w:w="0" w:type="auto"/>
          </w:tcPr>
          <w:p w14:paraId="4C5F8323" w14:textId="77777777" w:rsidR="00420A5E" w:rsidRPr="001B50C6" w:rsidRDefault="00420A5E" w:rsidP="00420A5E">
            <w:pPr>
              <w:spacing w:line="0" w:lineRule="atLeast"/>
              <w:ind w:leftChars="-21" w:left="-50" w:rightChars="-33" w:right="-79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1.</w:t>
            </w:r>
            <w:r w:rsidRPr="001B50C6">
              <w:rPr>
                <w:rFonts w:ascii="新細明體" w:hAnsi="新細明體" w:hint="eastAsia"/>
                <w:sz w:val="20"/>
              </w:rPr>
              <w:t>能理解本課繪本故事的內容，並能以自己的話使用閩南語說出故事。</w:t>
            </w:r>
          </w:p>
          <w:p w14:paraId="0736A8F7" w14:textId="77777777" w:rsidR="00420A5E" w:rsidRPr="001B50C6" w:rsidRDefault="00420A5E" w:rsidP="00420A5E">
            <w:pPr>
              <w:spacing w:line="0" w:lineRule="atLeast"/>
              <w:ind w:leftChars="-21" w:left="-50" w:rightChars="-33" w:right="-79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2.</w:t>
            </w:r>
            <w:r w:rsidRPr="001B50C6">
              <w:rPr>
                <w:rFonts w:ascii="新細明體" w:hAnsi="新細明體" w:hint="eastAsia"/>
                <w:sz w:val="20"/>
              </w:rPr>
              <w:t>能在老師的引導下進行閱讀理解的練習。</w:t>
            </w:r>
          </w:p>
          <w:p w14:paraId="56FCB7A3" w14:textId="77777777" w:rsidR="00420A5E" w:rsidRPr="001B50C6" w:rsidRDefault="00420A5E" w:rsidP="00420A5E">
            <w:pPr>
              <w:spacing w:line="0" w:lineRule="atLeast"/>
              <w:ind w:leftChars="-21" w:left="-50" w:rightChars="-33" w:right="-79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3.</w:t>
            </w:r>
            <w:r w:rsidRPr="001B50C6">
              <w:rPr>
                <w:rFonts w:ascii="新細明體" w:hAnsi="新細明體" w:hint="eastAsia"/>
                <w:sz w:val="20"/>
              </w:rPr>
              <w:t>能在課堂上使用閩南語文和老師、同學進行問答或討論。</w:t>
            </w:r>
          </w:p>
        </w:tc>
        <w:tc>
          <w:tcPr>
            <w:tcW w:w="0" w:type="auto"/>
          </w:tcPr>
          <w:p w14:paraId="381DD2FD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19"/>
                <w:szCs w:val="19"/>
              </w:rPr>
            </w:pPr>
            <w:r w:rsidRPr="001B50C6">
              <w:rPr>
                <w:rFonts w:ascii="新細明體" w:hAnsi="新細明體" w:hint="eastAsia"/>
                <w:sz w:val="19"/>
                <w:szCs w:val="19"/>
              </w:rPr>
              <w:t>一、引起動機</w:t>
            </w:r>
          </w:p>
          <w:p w14:paraId="6B340787" w14:textId="7389D79C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19"/>
                <w:szCs w:val="19"/>
              </w:rPr>
            </w:pPr>
            <w:r w:rsidRPr="001B50C6">
              <w:rPr>
                <w:rFonts w:ascii="新細明體" w:hAnsi="新細明體" w:hint="eastAsia"/>
                <w:sz w:val="19"/>
                <w:szCs w:val="19"/>
              </w:rPr>
              <w:t>1.拿出事先準備的水仙花圖片或水仙花，詢問學生：「這是啥物花？」請學生以閩南語回答。</w:t>
            </w:r>
          </w:p>
          <w:p w14:paraId="4611BB28" w14:textId="0A216792" w:rsidR="00420A5E" w:rsidRDefault="00420A5E" w:rsidP="00420A5E">
            <w:pPr>
              <w:spacing w:line="0" w:lineRule="atLeast"/>
              <w:rPr>
                <w:rFonts w:ascii="新細明體" w:hAnsi="新細明體"/>
                <w:sz w:val="19"/>
                <w:szCs w:val="19"/>
              </w:rPr>
            </w:pPr>
            <w:r w:rsidRPr="001B50C6">
              <w:rPr>
                <w:rFonts w:ascii="新細明體" w:hAnsi="新細明體" w:hint="eastAsia"/>
                <w:sz w:val="19"/>
                <w:szCs w:val="19"/>
              </w:rPr>
              <w:t>2.老師可介紹水仙花的特色。水仙花是中國傳統新年常見的觀賞花卉，有吉祥的年節意味。接著，進入本課的繪本故事。</w:t>
            </w:r>
          </w:p>
          <w:p w14:paraId="12291762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19"/>
                <w:szCs w:val="19"/>
              </w:rPr>
            </w:pPr>
          </w:p>
          <w:p w14:paraId="3145C3C6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19"/>
                <w:szCs w:val="19"/>
              </w:rPr>
            </w:pPr>
            <w:r w:rsidRPr="001B50C6">
              <w:rPr>
                <w:rFonts w:ascii="新細明體" w:hAnsi="新細明體" w:hint="eastAsia"/>
                <w:sz w:val="19"/>
                <w:szCs w:val="19"/>
              </w:rPr>
              <w:t>二、發展活動</w:t>
            </w:r>
          </w:p>
          <w:p w14:paraId="5C745F64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19"/>
                <w:szCs w:val="19"/>
              </w:rPr>
            </w:pPr>
            <w:r w:rsidRPr="001B50C6">
              <w:rPr>
                <w:rFonts w:ascii="新細明體" w:hAnsi="新細明體" w:hint="eastAsia"/>
                <w:sz w:val="19"/>
                <w:szCs w:val="19"/>
              </w:rPr>
              <w:t>活動一：看圖我上</w:t>
            </w:r>
            <w:r w:rsidRPr="001B50C6">
              <w:rPr>
                <w:rFonts w:ascii="新細明體" w:eastAsia="新細明體-ExtB" w:hAnsi="新細明體" w:cs="新細明體-ExtB" w:hint="eastAsia"/>
                <w:sz w:val="19"/>
                <w:szCs w:val="19"/>
              </w:rPr>
              <w:t>𠢕</w:t>
            </w:r>
          </w:p>
          <w:p w14:paraId="777C5EB5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19"/>
                <w:szCs w:val="19"/>
              </w:rPr>
            </w:pPr>
            <w:r w:rsidRPr="001B50C6">
              <w:rPr>
                <w:rFonts w:ascii="新細明體" w:hAnsi="新細明體" w:hint="eastAsia"/>
                <w:sz w:val="19"/>
                <w:szCs w:val="19"/>
              </w:rPr>
              <w:t>準備工作：由教學電子書的附錄的圖庫，取得「來聽囡仔古」掛圖，並將各圖裁切為六片。</w:t>
            </w:r>
          </w:p>
          <w:p w14:paraId="794A4EB8" w14:textId="4D72C006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19"/>
                <w:szCs w:val="19"/>
              </w:rPr>
            </w:pPr>
            <w:r w:rsidRPr="001B50C6">
              <w:rPr>
                <w:rFonts w:ascii="新細明體" w:hAnsi="新細明體" w:hint="eastAsia"/>
                <w:sz w:val="19"/>
                <w:szCs w:val="19"/>
              </w:rPr>
              <w:t>1.將學生分成六組，</w:t>
            </w:r>
            <w:r w:rsidRPr="001B50C6">
              <w:rPr>
                <w:rFonts w:ascii="新細明體" w:hAnsi="新細明體" w:hint="eastAsia"/>
                <w:sz w:val="19"/>
                <w:szCs w:val="19"/>
              </w:rPr>
              <w:tab/>
              <w:t>限時六分鐘，請各組在時限內完成六幅拼圖，並將拼圖依序排好放在桌子中間，供老師檢核。</w:t>
            </w:r>
          </w:p>
          <w:p w14:paraId="32BAEA8C" w14:textId="463D9393" w:rsidR="00420A5E" w:rsidRDefault="00420A5E" w:rsidP="00420A5E">
            <w:pPr>
              <w:spacing w:line="0" w:lineRule="atLeast"/>
              <w:rPr>
                <w:rFonts w:ascii="新細明體" w:hAnsi="新細明體"/>
                <w:sz w:val="19"/>
                <w:szCs w:val="19"/>
              </w:rPr>
            </w:pPr>
            <w:r w:rsidRPr="001B50C6">
              <w:rPr>
                <w:rFonts w:ascii="新細明體" w:hAnsi="新細明體" w:hint="eastAsia"/>
                <w:sz w:val="19"/>
                <w:szCs w:val="19"/>
              </w:rPr>
              <w:t>2.提前完成的組別可先舉手讓老師檢查，老師記下各組完成任務的先後次序。</w:t>
            </w:r>
          </w:p>
          <w:p w14:paraId="6E26B743" w14:textId="77777777" w:rsidR="00420A5E" w:rsidRPr="00420A5E" w:rsidRDefault="00420A5E" w:rsidP="00420A5E">
            <w:pPr>
              <w:spacing w:line="0" w:lineRule="atLeast"/>
              <w:rPr>
                <w:rFonts w:ascii="新細明體" w:hAnsi="新細明體"/>
                <w:sz w:val="19"/>
                <w:szCs w:val="19"/>
              </w:rPr>
            </w:pPr>
          </w:p>
          <w:p w14:paraId="47C4C085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19"/>
                <w:szCs w:val="19"/>
              </w:rPr>
            </w:pPr>
            <w:r w:rsidRPr="001B50C6">
              <w:rPr>
                <w:rFonts w:ascii="新細明體" w:hAnsi="新細明體" w:hint="eastAsia"/>
                <w:sz w:val="19"/>
                <w:szCs w:val="19"/>
              </w:rPr>
              <w:t>活動二：in咧講啥物</w:t>
            </w:r>
          </w:p>
          <w:p w14:paraId="621A88FA" w14:textId="5E51689E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19"/>
                <w:szCs w:val="19"/>
              </w:rPr>
            </w:pPr>
            <w:r w:rsidRPr="001B50C6">
              <w:rPr>
                <w:rFonts w:ascii="新細明體" w:hAnsi="新細明體" w:hint="eastAsia"/>
                <w:sz w:val="19"/>
                <w:szCs w:val="19"/>
              </w:rPr>
              <w:t>1.播放CD2，讓學生聆聽「水仙花的由來」。</w:t>
            </w:r>
          </w:p>
          <w:p w14:paraId="2F05D6C8" w14:textId="74276929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19"/>
                <w:szCs w:val="19"/>
              </w:rPr>
            </w:pPr>
            <w:r w:rsidRPr="001B50C6">
              <w:rPr>
                <w:rFonts w:ascii="新細明體" w:hAnsi="新細明體" w:hint="eastAsia"/>
                <w:sz w:val="19"/>
                <w:szCs w:val="19"/>
              </w:rPr>
              <w:t>2.請各組認領一幅拼圖，由活動一率先完成拼圖的組別先認領。各組認領完成後，請各組將該幅拼圖依照故事發展，依序貼在黑板上。</w:t>
            </w:r>
          </w:p>
          <w:p w14:paraId="0E0D8915" w14:textId="26FA3C16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19"/>
                <w:szCs w:val="19"/>
              </w:rPr>
            </w:pPr>
            <w:r w:rsidRPr="001B50C6">
              <w:rPr>
                <w:rFonts w:ascii="新細明體" w:hAnsi="新細明體" w:hint="eastAsia"/>
                <w:sz w:val="19"/>
                <w:szCs w:val="19"/>
              </w:rPr>
              <w:t>3.</w:t>
            </w:r>
            <w:r>
              <w:rPr>
                <w:rFonts w:ascii="新細明體" w:hAnsi="新細明體" w:hint="eastAsia"/>
                <w:sz w:val="19"/>
                <w:szCs w:val="19"/>
              </w:rPr>
              <w:t>請各組根據</w:t>
            </w:r>
            <w:r w:rsidRPr="001B50C6">
              <w:rPr>
                <w:rFonts w:ascii="新細明體" w:hAnsi="新細明體" w:hint="eastAsia"/>
                <w:sz w:val="19"/>
                <w:szCs w:val="19"/>
              </w:rPr>
              <w:t>播放的故事內容，設計所認領拼圖的對白，討論時間限時5分鐘。</w:t>
            </w:r>
          </w:p>
          <w:p w14:paraId="3850969D" w14:textId="68DFEAF0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19"/>
                <w:szCs w:val="19"/>
              </w:rPr>
            </w:pPr>
            <w:r w:rsidRPr="001B50C6">
              <w:rPr>
                <w:rFonts w:ascii="新細明體" w:hAnsi="新細明體" w:hint="eastAsia"/>
                <w:sz w:val="19"/>
                <w:szCs w:val="19"/>
              </w:rPr>
              <w:t>4.討論結束，發下「我是評判」評分表(見P109)，說明評分方式，請學生擔任評審，為臺上的表演評分。提醒學生，不得為自己所屬的組別評分。</w:t>
            </w:r>
          </w:p>
          <w:p w14:paraId="06AED06B" w14:textId="7144D5F2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19"/>
                <w:szCs w:val="19"/>
              </w:rPr>
            </w:pPr>
            <w:r w:rsidRPr="001B50C6">
              <w:rPr>
                <w:rFonts w:ascii="新細明體" w:hAnsi="新細明體" w:hint="eastAsia"/>
                <w:sz w:val="19"/>
                <w:szCs w:val="19"/>
              </w:rPr>
              <w:lastRenderedPageBreak/>
              <w:t>5.各組派代表上臺，依圖片順序發表對白內容。老師應為上臺演出的學生額外加分。</w:t>
            </w:r>
          </w:p>
          <w:p w14:paraId="7B7E4201" w14:textId="78D0A02B" w:rsidR="00420A5E" w:rsidRDefault="00420A5E" w:rsidP="00420A5E">
            <w:pPr>
              <w:spacing w:line="0" w:lineRule="atLeast"/>
              <w:rPr>
                <w:rFonts w:ascii="新細明體" w:hAnsi="新細明體"/>
                <w:sz w:val="19"/>
                <w:szCs w:val="19"/>
              </w:rPr>
            </w:pPr>
            <w:r w:rsidRPr="001B50C6">
              <w:rPr>
                <w:rFonts w:ascii="新細明體" w:hAnsi="新細明體" w:hint="eastAsia"/>
                <w:sz w:val="19"/>
                <w:szCs w:val="19"/>
              </w:rPr>
              <w:t>6.活動結束後，回收「我是評判」評分表。</w:t>
            </w:r>
          </w:p>
          <w:p w14:paraId="14CAEA98" w14:textId="77777777" w:rsidR="00420A5E" w:rsidRPr="00420A5E" w:rsidRDefault="00420A5E" w:rsidP="00420A5E">
            <w:pPr>
              <w:spacing w:line="0" w:lineRule="atLeast"/>
              <w:rPr>
                <w:rFonts w:ascii="新細明體" w:hAnsi="新細明體"/>
                <w:sz w:val="19"/>
                <w:szCs w:val="19"/>
              </w:rPr>
            </w:pPr>
          </w:p>
          <w:p w14:paraId="35B715DA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19"/>
                <w:szCs w:val="19"/>
              </w:rPr>
            </w:pPr>
            <w:r w:rsidRPr="001B50C6">
              <w:rPr>
                <w:rFonts w:ascii="新細明體" w:hAnsi="新細明體" w:hint="eastAsia"/>
                <w:sz w:val="19"/>
                <w:szCs w:val="19"/>
              </w:rPr>
              <w:t>三、統整活動</w:t>
            </w:r>
          </w:p>
          <w:p w14:paraId="4BCE1ED7" w14:textId="479681A4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19"/>
                <w:szCs w:val="19"/>
              </w:rPr>
            </w:pPr>
            <w:r w:rsidRPr="001B50C6">
              <w:rPr>
                <w:rFonts w:ascii="新細明體" w:hAnsi="新細明體" w:hint="eastAsia"/>
                <w:sz w:val="19"/>
                <w:szCs w:val="19"/>
              </w:rPr>
              <w:t>1.播放CD2或教學電子書，讓學生聆聽或觀看「水仙花的由來」。</w:t>
            </w:r>
          </w:p>
          <w:p w14:paraId="3D82055B" w14:textId="73F841CC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19"/>
                <w:szCs w:val="19"/>
              </w:rPr>
            </w:pPr>
            <w:r w:rsidRPr="001B50C6">
              <w:rPr>
                <w:rFonts w:ascii="新細明體" w:hAnsi="新細明體" w:hint="eastAsia"/>
                <w:sz w:val="19"/>
                <w:szCs w:val="19"/>
              </w:rPr>
              <w:t>2.進行「水仙花的由來」人物分析：</w:t>
            </w:r>
          </w:p>
          <w:p w14:paraId="40145970" w14:textId="16012B6B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19"/>
                <w:szCs w:val="19"/>
              </w:rPr>
            </w:pPr>
            <w:r w:rsidRPr="001B50C6">
              <w:rPr>
                <w:rFonts w:ascii="新細明體" w:hAnsi="新細明體" w:hint="eastAsia"/>
                <w:sz w:val="19"/>
                <w:szCs w:val="19"/>
              </w:rPr>
              <w:t>(1)老師在黑板寫上「故事人物／性格表」，根據此表，逐步引導學生討論。</w:t>
            </w:r>
          </w:p>
          <w:p w14:paraId="67B7EE4F" w14:textId="45EB6889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19"/>
                <w:szCs w:val="19"/>
              </w:rPr>
            </w:pPr>
            <w:r w:rsidRPr="001B50C6">
              <w:rPr>
                <w:rFonts w:ascii="新細明體" w:hAnsi="新細明體" w:hint="eastAsia"/>
                <w:sz w:val="19"/>
                <w:szCs w:val="19"/>
              </w:rPr>
              <w:t>(2)請學生討論表中1的答案。老師詢問：「故事內底有出現啥物人？」學生應能很快的討論出：「阿母(婦人人)、後生、老乞食(神仙)」。</w:t>
            </w:r>
          </w:p>
          <w:p w14:paraId="163E37A0" w14:textId="7316203D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19"/>
                <w:szCs w:val="19"/>
              </w:rPr>
            </w:pPr>
            <w:r w:rsidRPr="001B50C6">
              <w:rPr>
                <w:rFonts w:ascii="新細明體" w:hAnsi="新細明體" w:hint="eastAsia"/>
                <w:sz w:val="19"/>
                <w:szCs w:val="19"/>
              </w:rPr>
              <w:t>(3)經由適當的問題設計，引導學生討論各個人物在故事中的狀態及性格，完成表格2(狀態／性格)、3(我怎樣判斷)。表格3需請學生從圖片或故事敘述中找線索。</w:t>
            </w:r>
          </w:p>
          <w:p w14:paraId="6BE8B051" w14:textId="32DFC783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19"/>
                <w:szCs w:val="19"/>
              </w:rPr>
            </w:pPr>
            <w:r w:rsidRPr="001B50C6">
              <w:rPr>
                <w:rFonts w:ascii="新細明體" w:hAnsi="新細明體" w:hint="eastAsia"/>
                <w:sz w:val="19"/>
                <w:szCs w:val="19"/>
              </w:rPr>
              <w:t>(4)老師可將問題分配給各組，給予適當的討論時間後，再請各組上臺發表討論結果。討論期間，老師應給予各組充分協助，解釋問題內容，並引導討論方向。</w:t>
            </w:r>
            <w:r w:rsidRPr="001B50C6">
              <w:rPr>
                <w:rFonts w:ascii="新細明體" w:hAnsi="新細明體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14:paraId="58C1004C" w14:textId="77777777" w:rsidR="00420A5E" w:rsidRPr="001B50C6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lastRenderedPageBreak/>
              <w:t>聽力評量</w:t>
            </w:r>
          </w:p>
          <w:p w14:paraId="7F353A99" w14:textId="77777777" w:rsidR="00420A5E" w:rsidRPr="001B50C6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口語評量</w:t>
            </w:r>
          </w:p>
          <w:p w14:paraId="3815FB5D" w14:textId="77777777" w:rsidR="00420A5E" w:rsidRPr="001B50C6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態度評量</w:t>
            </w:r>
          </w:p>
        </w:tc>
        <w:tc>
          <w:tcPr>
            <w:tcW w:w="0" w:type="auto"/>
            <w:shd w:val="clear" w:color="auto" w:fill="auto"/>
          </w:tcPr>
          <w:p w14:paraId="3E58FB52" w14:textId="77777777" w:rsidR="00420A5E" w:rsidRPr="00CA563B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A563B">
              <w:rPr>
                <w:rFonts w:ascii="新細明體" w:hAnsi="新細明體" w:hint="eastAsia"/>
                <w:sz w:val="20"/>
              </w:rPr>
              <w:t>品德教育</w:t>
            </w:r>
            <w:r w:rsidRPr="00CA563B">
              <w:rPr>
                <w:rFonts w:ascii="新細明體" w:hAnsi="新細明體"/>
                <w:sz w:val="20"/>
              </w:rPr>
              <w:t xml:space="preserve"> </w:t>
            </w:r>
          </w:p>
          <w:p w14:paraId="76AE5F23" w14:textId="77777777" w:rsidR="00420A5E" w:rsidRPr="00CA563B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A563B">
              <w:rPr>
                <w:rFonts w:ascii="新細明體" w:hAnsi="新細明體" w:hint="eastAsia"/>
                <w:sz w:val="20"/>
              </w:rPr>
              <w:t>品</w:t>
            </w:r>
            <w:r w:rsidRPr="00CA563B">
              <w:rPr>
                <w:rFonts w:ascii="新細明體" w:hAnsi="新細明體"/>
                <w:sz w:val="20"/>
              </w:rPr>
              <w:t xml:space="preserve">E3 </w:t>
            </w:r>
            <w:r w:rsidRPr="00CA563B">
              <w:rPr>
                <w:rFonts w:ascii="新細明體" w:hAnsi="新細明體" w:hint="eastAsia"/>
                <w:sz w:val="20"/>
              </w:rPr>
              <w:t>溝通合作與和諧人際關係。</w:t>
            </w:r>
          </w:p>
        </w:tc>
        <w:tc>
          <w:tcPr>
            <w:tcW w:w="0" w:type="auto"/>
          </w:tcPr>
          <w:p w14:paraId="1A84C691" w14:textId="77777777" w:rsidR="00420A5E" w:rsidRPr="007708C8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7708C8">
              <w:rPr>
                <w:rFonts w:ascii="新細明體" w:hAnsi="新細明體" w:hint="eastAsia"/>
                <w:sz w:val="20"/>
              </w:rPr>
              <w:t>生活課程</w:t>
            </w:r>
          </w:p>
          <w:p w14:paraId="72C25E19" w14:textId="77777777" w:rsidR="00420A5E" w:rsidRPr="00CA563B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7708C8">
              <w:rPr>
                <w:rFonts w:ascii="新細明體" w:hAnsi="新細明體" w:hint="eastAsia"/>
                <w:sz w:val="20"/>
              </w:rPr>
              <w:t>3-I-1-1 認真參與學習活動、工作及遊戲，展現積極投入的行為。</w:t>
            </w:r>
          </w:p>
        </w:tc>
      </w:tr>
      <w:tr w:rsidR="00420A5E" w:rsidRPr="008D2FBD" w14:paraId="2587FEB1" w14:textId="77777777" w:rsidTr="00420A5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25B773A7" w14:textId="132E5544" w:rsidR="00420A5E" w:rsidRPr="008D2FBD" w:rsidRDefault="00420A5E" w:rsidP="00420A5E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22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09DCA5A3" w14:textId="77777777" w:rsidR="00420A5E" w:rsidRPr="00EF223B" w:rsidRDefault="00420A5E" w:rsidP="00420A5E">
            <w:r w:rsidRPr="00134CD0">
              <w:rPr>
                <w:rFonts w:hint="eastAsia"/>
              </w:rPr>
              <w:t>咱來認捌字</w:t>
            </w:r>
          </w:p>
        </w:tc>
        <w:tc>
          <w:tcPr>
            <w:tcW w:w="0" w:type="auto"/>
          </w:tcPr>
          <w:p w14:paraId="70CB1B21" w14:textId="77777777" w:rsidR="00420A5E" w:rsidRPr="00CE1337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</w:t>
            </w:r>
          </w:p>
        </w:tc>
        <w:tc>
          <w:tcPr>
            <w:tcW w:w="0" w:type="auto"/>
            <w:gridSpan w:val="2"/>
          </w:tcPr>
          <w:p w14:paraId="3ADCB4AE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/>
                <w:sz w:val="20"/>
              </w:rPr>
              <w:t>閩-E-B1</w:t>
            </w:r>
          </w:p>
          <w:p w14:paraId="400C3C12" w14:textId="77777777" w:rsidR="00420A5E" w:rsidRPr="001B50C6" w:rsidRDefault="00420A5E" w:rsidP="00420A5E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/>
                <w:sz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0" w:type="auto"/>
          </w:tcPr>
          <w:p w14:paraId="3069559B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1-Ⅰ-1能聽辨閩南語常用字詞的語音差異。</w:t>
            </w:r>
          </w:p>
          <w:p w14:paraId="5405F7B2" w14:textId="77777777" w:rsidR="00420A5E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/>
                <w:sz w:val="20"/>
              </w:rPr>
              <w:t>2-Ⅰ-4能主動使用閩南語與他人互動。</w:t>
            </w:r>
          </w:p>
          <w:p w14:paraId="03FC4015" w14:textId="77777777" w:rsidR="00420A5E" w:rsidRPr="001B50C6" w:rsidRDefault="00420A5E" w:rsidP="00420A5E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/>
                <w:sz w:val="20"/>
              </w:rPr>
              <w:t>4-Ⅰ-1</w:t>
            </w:r>
            <w:r w:rsidRPr="001B50C6">
              <w:rPr>
                <w:rFonts w:ascii="新細明體" w:hAnsi="新細明體" w:hint="eastAsia"/>
                <w:sz w:val="20"/>
              </w:rPr>
              <w:t>能認識閩南語文的文字書寫。</w:t>
            </w:r>
          </w:p>
        </w:tc>
        <w:tc>
          <w:tcPr>
            <w:tcW w:w="0" w:type="auto"/>
          </w:tcPr>
          <w:p w14:paraId="7F3325FD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/>
                <w:sz w:val="20"/>
              </w:rPr>
              <w:t>Aa-Ⅰ-1文字認讀。</w:t>
            </w:r>
          </w:p>
          <w:p w14:paraId="68455C3C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cs="Cambria Math"/>
                <w:sz w:val="20"/>
                <w:vertAlign w:val="superscript"/>
              </w:rPr>
              <w:t>◎</w:t>
            </w:r>
            <w:r w:rsidRPr="001B50C6">
              <w:rPr>
                <w:rFonts w:ascii="新細明體" w:hAnsi="新細明體"/>
                <w:sz w:val="20"/>
              </w:rPr>
              <w:t>Ab-Ⅰ-1語詞運用。</w:t>
            </w:r>
          </w:p>
          <w:p w14:paraId="47F0576B" w14:textId="77777777" w:rsidR="00420A5E" w:rsidRPr="001B50C6" w:rsidRDefault="00420A5E" w:rsidP="00420A5E">
            <w:pPr>
              <w:spacing w:line="0" w:lineRule="atLeast"/>
              <w:ind w:leftChars="-21" w:left="-50" w:rightChars="-15" w:right="-36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color w:val="000000"/>
                <w:sz w:val="20"/>
                <w:vertAlign w:val="superscript"/>
              </w:rPr>
              <w:t>◎</w:t>
            </w:r>
            <w:r w:rsidRPr="001B50C6">
              <w:rPr>
                <w:rFonts w:ascii="新細明體" w:hAnsi="新細明體"/>
                <w:sz w:val="20"/>
              </w:rPr>
              <w:t>Bg-Ⅰ-2口語表達。</w:t>
            </w:r>
          </w:p>
        </w:tc>
        <w:tc>
          <w:tcPr>
            <w:tcW w:w="0" w:type="auto"/>
          </w:tcPr>
          <w:p w14:paraId="6A5673BE" w14:textId="77777777" w:rsidR="00420A5E" w:rsidRPr="001B50C6" w:rsidRDefault="00420A5E" w:rsidP="00420A5E">
            <w:pPr>
              <w:spacing w:line="0" w:lineRule="atLeast"/>
              <w:ind w:leftChars="-21" w:left="-50" w:rightChars="-33" w:right="-79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能學會與意思</w:t>
            </w:r>
            <w:r>
              <w:rPr>
                <w:rFonts w:ascii="新細明體" w:hAnsi="新細明體" w:hint="eastAsia"/>
                <w:sz w:val="20"/>
              </w:rPr>
              <w:t>接近與意思</w:t>
            </w:r>
            <w:r w:rsidRPr="001B50C6">
              <w:rPr>
                <w:rFonts w:ascii="新細明體" w:hAnsi="新細明體" w:hint="eastAsia"/>
                <w:sz w:val="20"/>
              </w:rPr>
              <w:t>相反的字詞。</w:t>
            </w:r>
          </w:p>
        </w:tc>
        <w:tc>
          <w:tcPr>
            <w:tcW w:w="0" w:type="auto"/>
          </w:tcPr>
          <w:p w14:paraId="11A331FE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一、引起動機</w:t>
            </w:r>
          </w:p>
          <w:p w14:paraId="3CC19B51" w14:textId="77777777" w:rsidR="00420A5E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老師先問學生：「恁敢知影佮做伙意思接近的字詞是啥乜？」請學生回答，再帶入本節課。</w:t>
            </w:r>
          </w:p>
          <w:p w14:paraId="6A70352F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6DB54634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二、發展活動</w:t>
            </w:r>
          </w:p>
          <w:p w14:paraId="5E533BF0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活動一：意思接近的字詞</w:t>
            </w:r>
          </w:p>
          <w:p w14:paraId="3A2F5A8D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1.老師解說「做伙=鬥陣」、「咻=喝」、「寬寬仔=慢慢仔」的語意，並讓學生認讀。</w:t>
            </w:r>
          </w:p>
          <w:p w14:paraId="45B1B06F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2.句型練習</w:t>
            </w:r>
          </w:p>
          <w:p w14:paraId="4CCA6AAA" w14:textId="77777777" w:rsidR="00420A5E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老師播放教學電子書，讓學生聆聽意思接近的字詞的例句，讓學生</w:t>
            </w:r>
            <w:r>
              <w:rPr>
                <w:rFonts w:ascii="新細明體" w:hAnsi="新細明體" w:hint="eastAsia"/>
                <w:sz w:val="20"/>
              </w:rPr>
              <w:t>跟念</w:t>
            </w:r>
            <w:r w:rsidRPr="001B50C6">
              <w:rPr>
                <w:rFonts w:ascii="新細明體" w:hAnsi="新細明體" w:hint="eastAsia"/>
                <w:sz w:val="20"/>
              </w:rPr>
              <w:t>。</w:t>
            </w:r>
          </w:p>
          <w:p w14:paraId="0C6ADB85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7A743609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活動二：意思倒反的字詞</w:t>
            </w:r>
          </w:p>
          <w:p w14:paraId="5749E45D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1.老師解說「內底</w:t>
            </w:r>
            <w:r w:rsidRPr="00054004">
              <w:rPr>
                <w:rFonts w:ascii="新細明體" w:hAnsi="新細明體"/>
                <w:sz w:val="20"/>
              </w:rPr>
              <w:sym w:font="Wingdings 3" w:char="F06E"/>
            </w:r>
            <w:r w:rsidRPr="001B50C6">
              <w:rPr>
                <w:rFonts w:ascii="新細明體" w:hAnsi="新細明體" w:hint="eastAsia"/>
                <w:sz w:val="20"/>
              </w:rPr>
              <w:t>外口」、「芳</w:t>
            </w:r>
            <w:r w:rsidRPr="00054004">
              <w:rPr>
                <w:rFonts w:ascii="新細明體" w:hAnsi="新細明體"/>
                <w:sz w:val="20"/>
              </w:rPr>
              <w:sym w:font="Wingdings 3" w:char="F06E"/>
            </w:r>
            <w:r w:rsidRPr="001B50C6">
              <w:rPr>
                <w:rFonts w:ascii="新細明體" w:hAnsi="新細明體" w:hint="eastAsia"/>
                <w:sz w:val="20"/>
              </w:rPr>
              <w:t>臭」、「濟</w:t>
            </w:r>
            <w:r w:rsidRPr="00054004">
              <w:rPr>
                <w:rFonts w:ascii="新細明體" w:hAnsi="新細明體"/>
                <w:sz w:val="20"/>
              </w:rPr>
              <w:sym w:font="Wingdings 3" w:char="F06E"/>
            </w:r>
            <w:r w:rsidRPr="001B50C6">
              <w:rPr>
                <w:rFonts w:ascii="新細明體" w:hAnsi="新細明體" w:hint="eastAsia"/>
                <w:sz w:val="20"/>
              </w:rPr>
              <w:t>少」的語意，並讓學生認讀。</w:t>
            </w:r>
          </w:p>
          <w:p w14:paraId="48CAAF9B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2.句型練習</w:t>
            </w:r>
          </w:p>
          <w:p w14:paraId="22BFB5C3" w14:textId="77777777" w:rsidR="00420A5E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老師播放教學電子書，讓學生聆聽意思倒反的字</w:t>
            </w:r>
            <w:r>
              <w:rPr>
                <w:rFonts w:ascii="新細明體" w:hAnsi="新細明體" w:hint="eastAsia"/>
                <w:sz w:val="20"/>
              </w:rPr>
              <w:lastRenderedPageBreak/>
              <w:t>詞的例句，讓學生跟念</w:t>
            </w:r>
            <w:r w:rsidRPr="001B50C6">
              <w:rPr>
                <w:rFonts w:ascii="新細明體" w:hAnsi="新細明體" w:hint="eastAsia"/>
                <w:sz w:val="20"/>
              </w:rPr>
              <w:t>。</w:t>
            </w:r>
          </w:p>
          <w:p w14:paraId="2FACB542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0FB28064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活動三：延伸遊戲：相似相反詞</w:t>
            </w:r>
          </w:p>
          <w:p w14:paraId="4DF446E2" w14:textId="77777777" w:rsidR="00420A5E" w:rsidRPr="001B50C6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老師自製「咱來認捌字」牌卡(可由教學電子書下載字卡圖印製)，每人一份，四個人為一組進行遊戲。可先在牌卡上寫上座號，以利遊戲結束後回收自己的牌卡。</w:t>
            </w:r>
          </w:p>
        </w:tc>
        <w:tc>
          <w:tcPr>
            <w:tcW w:w="0" w:type="auto"/>
            <w:shd w:val="clear" w:color="auto" w:fill="auto"/>
          </w:tcPr>
          <w:p w14:paraId="2F501BAD" w14:textId="77777777" w:rsidR="00420A5E" w:rsidRPr="001B50C6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lastRenderedPageBreak/>
              <w:t>口語評量</w:t>
            </w:r>
          </w:p>
          <w:p w14:paraId="2F4291F1" w14:textId="77777777" w:rsidR="00420A5E" w:rsidRPr="001B50C6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態度評量</w:t>
            </w:r>
          </w:p>
          <w:p w14:paraId="27E59914" w14:textId="77777777" w:rsidR="00420A5E" w:rsidRPr="001B50C6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聽力評量</w:t>
            </w:r>
          </w:p>
          <w:p w14:paraId="2E2E5588" w14:textId="77777777" w:rsidR="00420A5E" w:rsidRPr="001B50C6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1B50C6">
              <w:rPr>
                <w:rFonts w:ascii="新細明體" w:hAnsi="新細明體" w:hint="eastAsia"/>
                <w:sz w:val="20"/>
              </w:rPr>
              <w:t>遊戲評量</w:t>
            </w:r>
          </w:p>
        </w:tc>
        <w:tc>
          <w:tcPr>
            <w:tcW w:w="0" w:type="auto"/>
            <w:shd w:val="clear" w:color="auto" w:fill="auto"/>
          </w:tcPr>
          <w:p w14:paraId="4293FDE6" w14:textId="77777777" w:rsidR="00420A5E" w:rsidRPr="00CA563B" w:rsidRDefault="00420A5E" w:rsidP="00420A5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A563B">
              <w:rPr>
                <w:rFonts w:ascii="新細明體" w:hAnsi="新細明體" w:hint="eastAsia"/>
                <w:sz w:val="20"/>
              </w:rPr>
              <w:t>品德教育</w:t>
            </w:r>
            <w:r w:rsidRPr="00CA563B">
              <w:rPr>
                <w:rFonts w:ascii="新細明體" w:hAnsi="新細明體"/>
                <w:sz w:val="20"/>
              </w:rPr>
              <w:t xml:space="preserve"> </w:t>
            </w:r>
          </w:p>
          <w:p w14:paraId="428042F0" w14:textId="77777777" w:rsidR="00420A5E" w:rsidRPr="001B50C6" w:rsidRDefault="00420A5E" w:rsidP="00420A5E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</w:rPr>
            </w:pPr>
            <w:r w:rsidRPr="00CA563B">
              <w:rPr>
                <w:rFonts w:ascii="新細明體" w:hAnsi="新細明體" w:hint="eastAsia"/>
                <w:sz w:val="20"/>
              </w:rPr>
              <w:t>品</w:t>
            </w:r>
            <w:r w:rsidRPr="00CA563B">
              <w:rPr>
                <w:rFonts w:ascii="新細明體" w:hAnsi="新細明體"/>
                <w:sz w:val="20"/>
              </w:rPr>
              <w:t xml:space="preserve">E3 </w:t>
            </w:r>
            <w:r w:rsidRPr="00CA563B">
              <w:rPr>
                <w:rFonts w:ascii="新細明體" w:hAnsi="新細明體" w:hint="eastAsia"/>
                <w:sz w:val="20"/>
              </w:rPr>
              <w:t>溝通合作與和諧人際關係。</w:t>
            </w:r>
          </w:p>
        </w:tc>
        <w:tc>
          <w:tcPr>
            <w:tcW w:w="0" w:type="auto"/>
          </w:tcPr>
          <w:p w14:paraId="4D94B79F" w14:textId="77777777" w:rsidR="00420A5E" w:rsidRPr="0037016B" w:rsidRDefault="00420A5E" w:rsidP="00420A5E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</w:rPr>
            </w:pPr>
            <w:r w:rsidRPr="0037016B">
              <w:rPr>
                <w:rFonts w:ascii="新細明體" w:hAnsi="新細明體" w:hint="eastAsia"/>
                <w:sz w:val="20"/>
              </w:rPr>
              <w:t>國語文課程綱要</w:t>
            </w:r>
          </w:p>
          <w:p w14:paraId="5D551EB5" w14:textId="77777777" w:rsidR="00420A5E" w:rsidRPr="0080335B" w:rsidRDefault="00420A5E" w:rsidP="00420A5E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</w:rPr>
            </w:pPr>
            <w:r w:rsidRPr="0037016B">
              <w:rPr>
                <w:rFonts w:ascii="新細明體" w:hAnsi="新細明體" w:hint="eastAsia"/>
                <w:sz w:val="20"/>
              </w:rPr>
              <w:t>2-Ⅱ-4 樂於參加討論，提供個人的觀點和意見。</w:t>
            </w:r>
          </w:p>
        </w:tc>
      </w:tr>
    </w:tbl>
    <w:p w14:paraId="6D428638" w14:textId="77777777" w:rsidR="000564F7" w:rsidRDefault="000564F7" w:rsidP="003B7FD2">
      <w:pPr>
        <w:snapToGrid w:val="0"/>
        <w:ind w:left="672" w:hangingChars="280" w:hanging="672"/>
        <w:rPr>
          <w:rFonts w:ascii="Times New Roman" w:eastAsia="標楷體" w:hAnsi="Times New Roman" w:cs="Times New Roman"/>
        </w:rPr>
      </w:pPr>
    </w:p>
    <w:p w14:paraId="0CC4FF4D" w14:textId="77777777" w:rsidR="009C6D37" w:rsidRDefault="009C6D37" w:rsidP="003B7FD2">
      <w:pPr>
        <w:snapToGrid w:val="0"/>
        <w:ind w:left="672" w:hangingChars="280" w:hanging="672"/>
        <w:rPr>
          <w:rFonts w:ascii="Times New Roman" w:eastAsia="標楷體" w:hAnsi="Times New Roman" w:cs="Times New Roman"/>
        </w:rPr>
      </w:pPr>
    </w:p>
    <w:p w14:paraId="7C82E23E" w14:textId="77777777" w:rsidR="009C6D37" w:rsidRDefault="009C6D37" w:rsidP="003B7FD2">
      <w:pPr>
        <w:snapToGrid w:val="0"/>
        <w:ind w:left="672" w:hangingChars="280" w:hanging="672"/>
        <w:rPr>
          <w:rFonts w:ascii="Times New Roman" w:eastAsia="標楷體" w:hAnsi="Times New Roman" w:cs="Times New Roman"/>
        </w:rPr>
      </w:pPr>
    </w:p>
    <w:p w14:paraId="442E6A58" w14:textId="582D3249" w:rsidR="00420A5E" w:rsidRDefault="00420A5E">
      <w:pPr>
        <w:widowControl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br w:type="page"/>
      </w:r>
    </w:p>
    <w:p w14:paraId="58EF03F1" w14:textId="77777777" w:rsidR="00E84C4D" w:rsidRPr="008D2FBD" w:rsidRDefault="00E84C4D" w:rsidP="004C7606">
      <w:pPr>
        <w:snapToGrid w:val="0"/>
        <w:rPr>
          <w:rFonts w:ascii="Times New Roman" w:eastAsia="標楷體" w:hAnsi="Times New Roman" w:cs="Times New Roman"/>
        </w:rPr>
      </w:pPr>
    </w:p>
    <w:p w14:paraId="43B29BB1" w14:textId="77777777" w:rsidR="000564F7" w:rsidRPr="008D2FBD" w:rsidRDefault="000564F7" w:rsidP="000564F7">
      <w:pPr>
        <w:pStyle w:val="a5"/>
        <w:jc w:val="left"/>
        <w:rPr>
          <w:color w:val="auto"/>
        </w:rPr>
      </w:pPr>
      <w:r w:rsidRPr="008D2FBD">
        <w:rPr>
          <w:rFonts w:hint="eastAsia"/>
          <w:color w:val="auto"/>
        </w:rPr>
        <w:t>第二學期</w:t>
      </w:r>
    </w:p>
    <w:tbl>
      <w:tblPr>
        <w:tblW w:w="50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"/>
        <w:gridCol w:w="917"/>
        <w:gridCol w:w="486"/>
        <w:gridCol w:w="891"/>
        <w:gridCol w:w="842"/>
        <w:gridCol w:w="1314"/>
        <w:gridCol w:w="1108"/>
        <w:gridCol w:w="1951"/>
        <w:gridCol w:w="3874"/>
        <w:gridCol w:w="546"/>
        <w:gridCol w:w="1691"/>
        <w:gridCol w:w="1685"/>
      </w:tblGrid>
      <w:tr w:rsidR="008D2FBD" w:rsidRPr="008D2FBD" w14:paraId="32B4CFCF" w14:textId="77777777" w:rsidTr="00657550">
        <w:trPr>
          <w:trHeight w:val="443"/>
        </w:trPr>
        <w:tc>
          <w:tcPr>
            <w:tcW w:w="0" w:type="auto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360BBA74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教材版本</w:t>
            </w:r>
          </w:p>
        </w:tc>
        <w:tc>
          <w:tcPr>
            <w:tcW w:w="0" w:type="auto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FCD638" w14:textId="77777777" w:rsidR="000564F7" w:rsidRPr="008D2FBD" w:rsidRDefault="00E84C4D" w:rsidP="00E84C4D">
            <w:pPr>
              <w:pStyle w:val="a5"/>
              <w:rPr>
                <w:color w:val="auto"/>
              </w:rPr>
            </w:pPr>
            <w:r>
              <w:rPr>
                <w:rFonts w:hint="eastAsia"/>
                <w:color w:val="auto"/>
              </w:rPr>
              <w:t>真平</w:t>
            </w:r>
            <w:r w:rsidR="000564F7" w:rsidRPr="008D2FBD">
              <w:rPr>
                <w:rFonts w:hint="eastAsia"/>
                <w:color w:val="auto"/>
              </w:rPr>
              <w:t>版第</w:t>
            </w:r>
            <w:r w:rsidR="009C6D37">
              <w:rPr>
                <w:rFonts w:hint="eastAsia"/>
                <w:color w:val="auto"/>
              </w:rPr>
              <w:t>四</w:t>
            </w:r>
            <w:r w:rsidR="000564F7" w:rsidRPr="008D2FBD">
              <w:rPr>
                <w:rFonts w:hint="eastAsia"/>
                <w:color w:val="auto"/>
              </w:rPr>
              <w:t>冊</w:t>
            </w:r>
          </w:p>
        </w:tc>
        <w:tc>
          <w:tcPr>
            <w:tcW w:w="0" w:type="auto"/>
            <w:shd w:val="pct10" w:color="auto" w:fill="auto"/>
            <w:vAlign w:val="center"/>
          </w:tcPr>
          <w:p w14:paraId="50B319A1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教學節數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14:paraId="01EB15ED" w14:textId="49B45E5E" w:rsidR="000564F7" w:rsidRPr="008D2FBD" w:rsidRDefault="000564F7" w:rsidP="00D125B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每週(</w:t>
            </w:r>
            <w:r w:rsidR="00E84C4D">
              <w:rPr>
                <w:color w:val="auto"/>
              </w:rPr>
              <w:t>1</w:t>
            </w:r>
            <w:r w:rsidRPr="008D2FBD">
              <w:rPr>
                <w:color w:val="auto"/>
              </w:rPr>
              <w:t>)節，本學期共(</w:t>
            </w:r>
            <w:r w:rsidR="00E84C4D">
              <w:rPr>
                <w:color w:val="auto"/>
              </w:rPr>
              <w:t>2</w:t>
            </w:r>
            <w:r w:rsidR="00420A5E">
              <w:rPr>
                <w:rFonts w:hint="eastAsia"/>
                <w:color w:val="auto"/>
              </w:rPr>
              <w:t>1</w:t>
            </w:r>
            <w:r w:rsidRPr="008D2FBD">
              <w:rPr>
                <w:color w:val="auto"/>
              </w:rPr>
              <w:t>)節</w:t>
            </w:r>
          </w:p>
        </w:tc>
      </w:tr>
      <w:tr w:rsidR="008D2FBD" w:rsidRPr="008D2FBD" w14:paraId="77D96BF0" w14:textId="77777777" w:rsidTr="00657550">
        <w:trPr>
          <w:trHeight w:val="443"/>
        </w:trPr>
        <w:tc>
          <w:tcPr>
            <w:tcW w:w="0" w:type="auto"/>
            <w:gridSpan w:val="4"/>
            <w:shd w:val="pct10" w:color="auto" w:fill="auto"/>
            <w:vAlign w:val="center"/>
          </w:tcPr>
          <w:p w14:paraId="5D950035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課程目標</w:t>
            </w:r>
          </w:p>
        </w:tc>
        <w:tc>
          <w:tcPr>
            <w:tcW w:w="0" w:type="auto"/>
            <w:gridSpan w:val="8"/>
            <w:shd w:val="clear" w:color="auto" w:fill="auto"/>
            <w:vAlign w:val="center"/>
          </w:tcPr>
          <w:p w14:paraId="3835D117" w14:textId="77777777" w:rsidR="009C6D37" w:rsidRPr="00CA6079" w:rsidRDefault="009C6D37" w:rsidP="00657550">
            <w:r>
              <w:rPr>
                <w:rFonts w:hint="eastAsia"/>
              </w:rPr>
              <w:t>1.</w:t>
            </w:r>
            <w:r w:rsidRPr="00CA6079">
              <w:rPr>
                <w:rFonts w:hint="eastAsia"/>
              </w:rPr>
              <w:t>能使用閩南語念讀課文，提高閩南語的口語能力。</w:t>
            </w:r>
          </w:p>
          <w:p w14:paraId="03A31F0C" w14:textId="77777777" w:rsidR="009C6D37" w:rsidRPr="00CA6079" w:rsidRDefault="009C6D37" w:rsidP="00657550">
            <w:r>
              <w:rPr>
                <w:rFonts w:hint="eastAsia"/>
              </w:rPr>
              <w:t>2.</w:t>
            </w:r>
            <w:r w:rsidRPr="00CA6079">
              <w:rPr>
                <w:rFonts w:hint="eastAsia"/>
              </w:rPr>
              <w:t>能辨識生活中常見的蔬菜語詞，擴充閩南語語詞的詞彙量。</w:t>
            </w:r>
          </w:p>
          <w:p w14:paraId="23EAD1F9" w14:textId="77777777" w:rsidR="009C6D37" w:rsidRPr="00CA6079" w:rsidRDefault="009C6D37" w:rsidP="00657550">
            <w:r>
              <w:rPr>
                <w:rFonts w:hint="eastAsia"/>
              </w:rPr>
              <w:t>3.</w:t>
            </w:r>
            <w:r w:rsidRPr="00CA6079">
              <w:rPr>
                <w:rFonts w:hint="eastAsia"/>
              </w:rPr>
              <w:t>能辨認閩南語常見的漢字寫法，增進語言使用能力。</w:t>
            </w:r>
          </w:p>
          <w:p w14:paraId="0286034B" w14:textId="77777777" w:rsidR="009C6D37" w:rsidRPr="00CA6079" w:rsidRDefault="009C6D37" w:rsidP="00657550">
            <w:r>
              <w:rPr>
                <w:rFonts w:hint="eastAsia"/>
              </w:rPr>
              <w:t>4.</w:t>
            </w:r>
            <w:r w:rsidRPr="00CA6079">
              <w:rPr>
                <w:rFonts w:hint="eastAsia"/>
              </w:rPr>
              <w:t>能運用句型「（啥物人）＋上佮意＋食（啥物菜蔬）。」做語句加長，強化閩南語應用能力。</w:t>
            </w:r>
          </w:p>
          <w:p w14:paraId="6A3912CF" w14:textId="77777777" w:rsidR="009C6D37" w:rsidRPr="00CA6079" w:rsidRDefault="009C6D37" w:rsidP="00657550">
            <w:r>
              <w:rPr>
                <w:rFonts w:hint="eastAsia"/>
              </w:rPr>
              <w:t>5.</w:t>
            </w:r>
            <w:r w:rsidRPr="00CA6079">
              <w:rPr>
                <w:rFonts w:hint="eastAsia"/>
              </w:rPr>
              <w:t>透過課程活動促進學生團隊合作，並將閩南語文應用於日常溝通互動之中。</w:t>
            </w:r>
          </w:p>
          <w:p w14:paraId="2A9382BE" w14:textId="77777777" w:rsidR="009C6D37" w:rsidRPr="00CA6079" w:rsidRDefault="009C6D37" w:rsidP="00657550">
            <w:r>
              <w:rPr>
                <w:rFonts w:hint="eastAsia"/>
              </w:rPr>
              <w:t>6.</w:t>
            </w:r>
            <w:r w:rsidRPr="00CA6079">
              <w:rPr>
                <w:rFonts w:hint="eastAsia"/>
              </w:rPr>
              <w:t>能辨識生活中常見的餐具語詞，擴充閩南語詞的詞彙量。</w:t>
            </w:r>
          </w:p>
          <w:p w14:paraId="780B80F2" w14:textId="77777777" w:rsidR="009C6D37" w:rsidRPr="00CA6079" w:rsidRDefault="009C6D37" w:rsidP="00657550">
            <w:r>
              <w:rPr>
                <w:rFonts w:hint="eastAsia"/>
              </w:rPr>
              <w:t>7.</w:t>
            </w:r>
            <w:r w:rsidRPr="00CA6079">
              <w:rPr>
                <w:rFonts w:hint="eastAsia"/>
              </w:rPr>
              <w:t>能運用句型「（啥物人）＋用（啥物餐具）＋（做啥物代誌）。」做語句加長，強化閩南語應用能力。</w:t>
            </w:r>
          </w:p>
          <w:p w14:paraId="6C5EC084" w14:textId="77777777" w:rsidR="009C6D37" w:rsidRPr="00CA6079" w:rsidRDefault="009C6D37" w:rsidP="00657550">
            <w:r>
              <w:rPr>
                <w:rFonts w:hint="eastAsia"/>
              </w:rPr>
              <w:t>8.</w:t>
            </w:r>
            <w:r w:rsidRPr="00CA6079">
              <w:rPr>
                <w:rFonts w:hint="eastAsia"/>
              </w:rPr>
              <w:t>能用閩南語描述各類餐具的功能，並應用於日常生活之中。</w:t>
            </w:r>
          </w:p>
          <w:p w14:paraId="0A0C8ADB" w14:textId="77777777" w:rsidR="009C6D37" w:rsidRPr="00CA6079" w:rsidRDefault="009C6D37" w:rsidP="00657550">
            <w:r>
              <w:rPr>
                <w:rFonts w:hint="eastAsia"/>
              </w:rPr>
              <w:t>9.</w:t>
            </w:r>
            <w:r w:rsidRPr="00CA6079">
              <w:rPr>
                <w:rFonts w:hint="eastAsia"/>
              </w:rPr>
              <w:t>能辨識生活中常見的自然現象語詞，擴充閩南語詞的詞彙量。</w:t>
            </w:r>
          </w:p>
          <w:p w14:paraId="1E37B3A0" w14:textId="77777777" w:rsidR="009C6D37" w:rsidRPr="00CA6079" w:rsidRDefault="009C6D37" w:rsidP="00657550">
            <w:r>
              <w:rPr>
                <w:rFonts w:hint="eastAsia"/>
              </w:rPr>
              <w:t>10.</w:t>
            </w:r>
            <w:r w:rsidRPr="00CA6079">
              <w:rPr>
                <w:rFonts w:hint="eastAsia"/>
              </w:rPr>
              <w:t>能運用句型「（啥物人）＋有看著＋天頂的（自然現象）。」做語句加長，強化閩南語應用能力。</w:t>
            </w:r>
          </w:p>
          <w:p w14:paraId="59F2C037" w14:textId="77777777" w:rsidR="009C6D37" w:rsidRPr="00CA6079" w:rsidRDefault="009C6D37" w:rsidP="00657550">
            <w:r>
              <w:rPr>
                <w:rFonts w:hint="eastAsia"/>
              </w:rPr>
              <w:t>11.</w:t>
            </w:r>
            <w:r w:rsidRPr="00CA6079">
              <w:rPr>
                <w:rFonts w:hint="eastAsia"/>
              </w:rPr>
              <w:t>能用閩南語描述課文所列的自然現象特色，並主動應用於日常對話中。</w:t>
            </w:r>
          </w:p>
          <w:p w14:paraId="50C4D592" w14:textId="77777777" w:rsidR="009C6D37" w:rsidRPr="00CA6079" w:rsidRDefault="009C6D37" w:rsidP="00657550">
            <w:r>
              <w:rPr>
                <w:rFonts w:hint="eastAsia"/>
              </w:rPr>
              <w:t>12.</w:t>
            </w:r>
            <w:r w:rsidRPr="00CA6079">
              <w:rPr>
                <w:rFonts w:hint="eastAsia"/>
              </w:rPr>
              <w:t>能辨識生活中常見的天氣語詞，擴充閩南語詞的詞彙量。</w:t>
            </w:r>
          </w:p>
          <w:p w14:paraId="2A4228D8" w14:textId="77777777" w:rsidR="009C6D37" w:rsidRPr="00CA6079" w:rsidRDefault="009C6D37" w:rsidP="00657550">
            <w:r>
              <w:rPr>
                <w:rFonts w:hint="eastAsia"/>
              </w:rPr>
              <w:t>13.</w:t>
            </w:r>
            <w:r w:rsidRPr="00CA6079">
              <w:rPr>
                <w:rFonts w:hint="eastAsia"/>
              </w:rPr>
              <w:t>能運用句型「（啥物人）＋講＋今仔日是（啥物天氣）。」做語句加長，強化閩南語應用能力。</w:t>
            </w:r>
          </w:p>
          <w:p w14:paraId="4725A209" w14:textId="77777777" w:rsidR="009C6D37" w:rsidRPr="00CA6079" w:rsidRDefault="009C6D37" w:rsidP="00657550">
            <w:r>
              <w:rPr>
                <w:rFonts w:hint="eastAsia"/>
              </w:rPr>
              <w:t>14.</w:t>
            </w:r>
            <w:r w:rsidRPr="00CA6079">
              <w:rPr>
                <w:rFonts w:hint="eastAsia"/>
              </w:rPr>
              <w:t>能運用閩南語描述課文所列的天氣現象，並主動應用於日常對話中。</w:t>
            </w:r>
          </w:p>
          <w:p w14:paraId="09C61C9F" w14:textId="77777777" w:rsidR="009C6D37" w:rsidRPr="00CA6079" w:rsidRDefault="009C6D37" w:rsidP="00657550">
            <w:r>
              <w:rPr>
                <w:rFonts w:hint="eastAsia"/>
              </w:rPr>
              <w:t>15.</w:t>
            </w:r>
            <w:r w:rsidRPr="00CA6079">
              <w:rPr>
                <w:rFonts w:hint="eastAsia"/>
              </w:rPr>
              <w:t>能辨識生活中常見的交通工具語詞，擴充閩南語詞的詞彙量。</w:t>
            </w:r>
          </w:p>
          <w:p w14:paraId="1044C214" w14:textId="77777777" w:rsidR="009C6D37" w:rsidRPr="00CA6079" w:rsidRDefault="009C6D37" w:rsidP="00657550">
            <w:r>
              <w:rPr>
                <w:rFonts w:hint="eastAsia"/>
              </w:rPr>
              <w:t>16</w:t>
            </w:r>
            <w:r w:rsidRPr="00CA6079">
              <w:rPr>
                <w:rFonts w:hint="eastAsia"/>
              </w:rPr>
              <w:t>能運用句型「（啥物人）＋坐（啥物交通工具）＋去（佗位）。」做語句加長，強化閩南語應用能力。</w:t>
            </w:r>
          </w:p>
          <w:p w14:paraId="0A123720" w14:textId="5E469E2E" w:rsidR="004C7606" w:rsidRPr="00E049CC" w:rsidRDefault="009C6D37" w:rsidP="00657550">
            <w:pPr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t>17.</w:t>
            </w:r>
            <w:r w:rsidRPr="00CA6079">
              <w:rPr>
                <w:rFonts w:hint="eastAsia"/>
              </w:rPr>
              <w:t>能以閩南語說出常見交通工具語詞及其特色，並且運用於日常生活之中。</w:t>
            </w:r>
          </w:p>
        </w:tc>
      </w:tr>
      <w:tr w:rsidR="00FC7C59" w:rsidRPr="008D2FBD" w14:paraId="70F01812" w14:textId="77777777" w:rsidTr="00657550">
        <w:tblPrEx>
          <w:jc w:val="center"/>
        </w:tblPrEx>
        <w:trPr>
          <w:trHeight w:val="497"/>
          <w:jc w:val="center"/>
        </w:trPr>
        <w:tc>
          <w:tcPr>
            <w:tcW w:w="0" w:type="auto"/>
            <w:vMerge w:val="restart"/>
            <w:shd w:val="pct10" w:color="auto" w:fill="auto"/>
            <w:vAlign w:val="center"/>
          </w:tcPr>
          <w:p w14:paraId="6B0EC18F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教學進度</w:t>
            </w:r>
          </w:p>
          <w:p w14:paraId="30247007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週次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00EA97BC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單元名稱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42CBBCF2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節數</w:t>
            </w:r>
          </w:p>
        </w:tc>
        <w:tc>
          <w:tcPr>
            <w:tcW w:w="0" w:type="auto"/>
            <w:gridSpan w:val="2"/>
            <w:vMerge w:val="restart"/>
            <w:shd w:val="pct10" w:color="auto" w:fill="auto"/>
            <w:vAlign w:val="center"/>
          </w:tcPr>
          <w:p w14:paraId="1D1C6BDB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學習領域</w:t>
            </w:r>
          </w:p>
          <w:p w14:paraId="66626AA0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核心素養</w:t>
            </w:r>
          </w:p>
        </w:tc>
        <w:tc>
          <w:tcPr>
            <w:tcW w:w="0" w:type="auto"/>
            <w:gridSpan w:val="2"/>
            <w:shd w:val="pct10" w:color="auto" w:fill="auto"/>
            <w:vAlign w:val="center"/>
          </w:tcPr>
          <w:p w14:paraId="68A1738F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學習重點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14DB2352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學習</w:t>
            </w:r>
            <w:r w:rsidRPr="008D2FBD">
              <w:rPr>
                <w:color w:val="auto"/>
              </w:rPr>
              <w:t>目標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35E6C99F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教學重點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71D1A184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評量方式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122E2D1B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議題融入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10852ADF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跨領域統整規劃</w:t>
            </w:r>
          </w:p>
          <w:p w14:paraId="5FCA5A1E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(</w:t>
            </w:r>
            <w:r w:rsidRPr="008D2FBD">
              <w:rPr>
                <w:color w:val="auto"/>
              </w:rPr>
              <w:t>無則免</w:t>
            </w:r>
            <w:r w:rsidRPr="008D2FBD">
              <w:rPr>
                <w:rFonts w:hint="eastAsia"/>
                <w:color w:val="auto"/>
              </w:rPr>
              <w:t>)</w:t>
            </w:r>
          </w:p>
        </w:tc>
      </w:tr>
      <w:tr w:rsidR="00FC7C59" w:rsidRPr="008D2FBD" w14:paraId="06DC8BDE" w14:textId="77777777" w:rsidTr="00657550">
        <w:tblPrEx>
          <w:jc w:val="center"/>
        </w:tblPrEx>
        <w:trPr>
          <w:trHeight w:val="247"/>
          <w:jc w:val="center"/>
        </w:trPr>
        <w:tc>
          <w:tcPr>
            <w:tcW w:w="0" w:type="auto"/>
            <w:vMerge/>
            <w:shd w:val="clear" w:color="auto" w:fill="auto"/>
          </w:tcPr>
          <w:p w14:paraId="45D86F50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B3324CF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</w:tcPr>
          <w:p w14:paraId="1417DD63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gridSpan w:val="2"/>
            <w:vMerge/>
            <w:shd w:val="pct10" w:color="auto" w:fill="auto"/>
          </w:tcPr>
          <w:p w14:paraId="7294DDAD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shd w:val="pct10" w:color="auto" w:fill="auto"/>
          </w:tcPr>
          <w:p w14:paraId="54093753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學習表現</w:t>
            </w:r>
          </w:p>
        </w:tc>
        <w:tc>
          <w:tcPr>
            <w:tcW w:w="0" w:type="auto"/>
            <w:shd w:val="pct10" w:color="auto" w:fill="auto"/>
          </w:tcPr>
          <w:p w14:paraId="009C4033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學習內容</w:t>
            </w:r>
          </w:p>
        </w:tc>
        <w:tc>
          <w:tcPr>
            <w:tcW w:w="0" w:type="auto"/>
            <w:vMerge/>
          </w:tcPr>
          <w:p w14:paraId="05579E3A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</w:tcPr>
          <w:p w14:paraId="0D5DC54E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1670314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7EE0A9C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</w:tcPr>
          <w:p w14:paraId="1219E7C1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</w:tr>
      <w:tr w:rsidR="00A8266D" w:rsidRPr="008D2FBD" w14:paraId="7A4287A1" w14:textId="77777777" w:rsidTr="00657550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55EE7254" w14:textId="77777777" w:rsidR="00A8266D" w:rsidRPr="00657550" w:rsidRDefault="00A8266D" w:rsidP="00A8266D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7550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7550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657550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37A4E093" w14:textId="77777777" w:rsidR="00A8266D" w:rsidRPr="00657550" w:rsidRDefault="00A8266D" w:rsidP="00A8266D">
            <w:pPr>
              <w:rPr>
                <w:rFonts w:ascii="Times New Roman" w:hAnsi="Times New Roman"/>
                <w:sz w:val="20"/>
                <w:szCs w:val="20"/>
              </w:rPr>
            </w:pPr>
            <w:r w:rsidRPr="00657550">
              <w:rPr>
                <w:rFonts w:ascii="Times New Roman" w:hAnsi="Times New Roman"/>
                <w:sz w:val="20"/>
                <w:szCs w:val="20"/>
              </w:rPr>
              <w:t>一、來食</w:t>
            </w:r>
            <w:r w:rsidRPr="00657550">
              <w:rPr>
                <w:rFonts w:ascii="Times New Roman" w:hAnsi="Times New Roman"/>
                <w:sz w:val="20"/>
                <w:szCs w:val="20"/>
              </w:rPr>
              <w:lastRenderedPageBreak/>
              <w:t>好食物</w:t>
            </w:r>
            <w:r w:rsidRPr="00657550">
              <w:rPr>
                <w:rFonts w:ascii="Times New Roman" w:hAnsi="Times New Roman"/>
                <w:sz w:val="20"/>
                <w:szCs w:val="20"/>
              </w:rPr>
              <w:t>1</w:t>
            </w:r>
            <w:r w:rsidRPr="00657550">
              <w:rPr>
                <w:rFonts w:ascii="Times New Roman" w:hint="eastAsia"/>
                <w:sz w:val="20"/>
                <w:szCs w:val="20"/>
              </w:rPr>
              <w:t>.</w:t>
            </w:r>
            <w:r w:rsidRPr="00657550">
              <w:rPr>
                <w:rFonts w:ascii="Times New Roman" w:hint="eastAsia"/>
                <w:sz w:val="20"/>
                <w:szCs w:val="20"/>
              </w:rPr>
              <w:t>來買菜喔</w:t>
            </w:r>
          </w:p>
        </w:tc>
        <w:tc>
          <w:tcPr>
            <w:tcW w:w="0" w:type="auto"/>
          </w:tcPr>
          <w:p w14:paraId="4B483BFF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0" w:type="auto"/>
            <w:gridSpan w:val="2"/>
          </w:tcPr>
          <w:p w14:paraId="2D328240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閩-E-B1</w:t>
            </w:r>
          </w:p>
          <w:p w14:paraId="05BB9836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具備理解與使用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lastRenderedPageBreak/>
              <w:t>閩南語文的基本能力，並能從事表達、溝通，以運用於家庭、學校、社區生活之中。</w:t>
            </w:r>
          </w:p>
          <w:p w14:paraId="08CB039F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閩-E-C2</w:t>
            </w:r>
          </w:p>
          <w:p w14:paraId="6F56A07C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695797F3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lastRenderedPageBreak/>
              <w:t>1-Ⅰ-1能聽辨閩南語常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lastRenderedPageBreak/>
              <w:t>用字詞的語音差異。</w:t>
            </w:r>
          </w:p>
          <w:p w14:paraId="606D3C7D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1-Ⅰ-2能聽懂日常生活中閩南語語句並掌握重點。</w:t>
            </w:r>
          </w:p>
          <w:p w14:paraId="59B660E0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1-Ⅰ-3能聽懂所學的閩南語文課文主題、內容並掌握重點。</w:t>
            </w:r>
          </w:p>
          <w:p w14:paraId="44AF4692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1-Ⅰ-4能從聆聽中建立主動學習閩南語的興趣與習慣。</w:t>
            </w:r>
          </w:p>
          <w:p w14:paraId="133316AC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2-Ⅰ-2能初步運用閩南語表達感受、情緒與需求。</w:t>
            </w:r>
          </w:p>
          <w:p w14:paraId="29F990D7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2-Ⅰ-3能正確念讀所學的閩南語課文。</w:t>
            </w:r>
          </w:p>
          <w:p w14:paraId="66363F1A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2-Ⅰ-4能主動使用閩南語與他人互動。</w:t>
            </w:r>
          </w:p>
          <w:p w14:paraId="4A1FAEB9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4-Ⅰ-1能認識閩南語文的文字書寫。</w:t>
            </w:r>
          </w:p>
        </w:tc>
        <w:tc>
          <w:tcPr>
            <w:tcW w:w="0" w:type="auto"/>
          </w:tcPr>
          <w:p w14:paraId="3C7EC6B9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lastRenderedPageBreak/>
              <w:t>Aa-Ⅰ-1文字認讀。</w:t>
            </w:r>
          </w:p>
          <w:p w14:paraId="669A870A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Ab-Ⅰ-1語詞運用。</w:t>
            </w:r>
          </w:p>
          <w:p w14:paraId="513B70AF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Ab-Ⅰ-2句型運用。</w:t>
            </w:r>
          </w:p>
          <w:p w14:paraId="705ED28C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Bb-Ⅰ-1家庭生活。</w:t>
            </w:r>
          </w:p>
          <w:p w14:paraId="00C0310F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Bg-Ⅰ-1生活應對。</w:t>
            </w:r>
          </w:p>
          <w:p w14:paraId="6826CB03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Bg-Ⅰ-2口語表達。</w:t>
            </w:r>
          </w:p>
        </w:tc>
        <w:tc>
          <w:tcPr>
            <w:tcW w:w="0" w:type="auto"/>
          </w:tcPr>
          <w:p w14:paraId="334725A2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lastRenderedPageBreak/>
              <w:t>1.能使用閩南語念讀課文，提高閩南語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lastRenderedPageBreak/>
              <w:t>的口語能力。</w:t>
            </w:r>
          </w:p>
          <w:p w14:paraId="4B7B7A3D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2.能辨認閩南語常見的漢字寫法，增進語言使用能力。</w:t>
            </w:r>
          </w:p>
        </w:tc>
        <w:tc>
          <w:tcPr>
            <w:tcW w:w="0" w:type="auto"/>
          </w:tcPr>
          <w:p w14:paraId="5B0D4D73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lastRenderedPageBreak/>
              <w:t>一、引起動機：看影片激頭殼</w:t>
            </w:r>
          </w:p>
          <w:p w14:paraId="28612612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1.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老師先引導學生看課本的四張圖片，叮嚀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lastRenderedPageBreak/>
              <w:t>第四張圖片問號處的答案會出現在影片中，請學生注意觀看影片。</w:t>
            </w:r>
          </w:p>
          <w:p w14:paraId="31FE4C98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2.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搭配教學電子書或掃描課本</w:t>
            </w:r>
            <w:r w:rsidRPr="00657550">
              <w:rPr>
                <w:rFonts w:ascii="新細明體" w:hAnsi="新細明體"/>
                <w:sz w:val="20"/>
                <w:szCs w:val="20"/>
              </w:rPr>
              <w:t>QRcode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，播放影片。</w:t>
            </w:r>
          </w:p>
          <w:p w14:paraId="03CD24B6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3.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看完動畫，老師引導學生用閩南語回答「激頭殼」的問題，帶出本課主題：「菜蔬」，並藉此進入課文教學。</w:t>
            </w:r>
          </w:p>
          <w:p w14:paraId="70060426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31DA2230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（一）活動一：課文認讀</w:t>
            </w:r>
          </w:p>
          <w:p w14:paraId="185E52FF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1.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問學生：「恁敢捌佮厝裡的人，去菜市仔買菜？」（你曾跟家人到菜市場買菜嗎？）引導學生使用句型「我捌／毋捌佮厝裡的人去菜市仔買菜。」回答問題，接著引入本課課文。</w:t>
            </w:r>
          </w:p>
          <w:p w14:paraId="75A2C604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2.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老師領讀，學生跟讀，老師念讀時，學生的手指頭要指到對應的字，也可播放</w:t>
            </w:r>
            <w:r w:rsidRPr="00657550">
              <w:rPr>
                <w:rFonts w:ascii="新細明體" w:hAnsi="新細明體"/>
                <w:sz w:val="20"/>
                <w:szCs w:val="20"/>
              </w:rPr>
              <w:t>CD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1或教學電子書，讓學生聆聽課文，老師再帶領學生念讀一次。</w:t>
            </w:r>
          </w:p>
          <w:p w14:paraId="00938F4D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3.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解說課文內容跟語詞。</w:t>
            </w:r>
          </w:p>
          <w:p w14:paraId="37ED3C96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4.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根據課文提問。</w:t>
            </w:r>
          </w:p>
          <w:p w14:paraId="233A2880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5.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參考「教學補給站」，補充「語詞延伸」；「透」的相關語詞。</w:t>
            </w:r>
          </w:p>
        </w:tc>
        <w:tc>
          <w:tcPr>
            <w:tcW w:w="0" w:type="auto"/>
            <w:shd w:val="clear" w:color="auto" w:fill="auto"/>
          </w:tcPr>
          <w:p w14:paraId="09308BEC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lastRenderedPageBreak/>
              <w:t>口語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lastRenderedPageBreak/>
              <w:t>評量</w:t>
            </w:r>
          </w:p>
          <w:p w14:paraId="267492E9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</w:tc>
        <w:tc>
          <w:tcPr>
            <w:tcW w:w="0" w:type="auto"/>
            <w:shd w:val="clear" w:color="auto" w:fill="auto"/>
          </w:tcPr>
          <w:p w14:paraId="015B8A65" w14:textId="77777777" w:rsidR="00A8266D" w:rsidRPr="00A8266D" w:rsidRDefault="00A8266D" w:rsidP="00A8266D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A8266D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品德教育</w:t>
            </w:r>
          </w:p>
          <w:p w14:paraId="2FD8E7D6" w14:textId="77777777" w:rsidR="00A8266D" w:rsidRPr="00A8266D" w:rsidRDefault="00A8266D" w:rsidP="00A8266D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A8266D">
              <w:rPr>
                <w:rFonts w:asciiTheme="minorEastAsia" w:eastAsiaTheme="minorEastAsia" w:hAnsiTheme="minorEastAsia" w:hint="eastAsia"/>
                <w:sz w:val="20"/>
                <w:szCs w:val="20"/>
              </w:rPr>
              <w:t>品E3溝通合作與</w:t>
            </w:r>
            <w:r w:rsidRPr="00A8266D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和諧人際關係。</w:t>
            </w:r>
          </w:p>
          <w:p w14:paraId="2F42B77D" w14:textId="77777777" w:rsidR="00A8266D" w:rsidRPr="00A8266D" w:rsidRDefault="00A8266D" w:rsidP="00A8266D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8266D">
              <w:rPr>
                <w:rFonts w:asciiTheme="minorEastAsia" w:eastAsiaTheme="minorEastAsia" w:hAnsiTheme="minorEastAsia" w:hint="eastAsia"/>
                <w:sz w:val="20"/>
                <w:szCs w:val="20"/>
              </w:rPr>
              <w:t>戶外教育</w:t>
            </w:r>
          </w:p>
          <w:p w14:paraId="3E028956" w14:textId="2D8604F9" w:rsidR="00A8266D" w:rsidRPr="00A8266D" w:rsidRDefault="00A8266D" w:rsidP="00A8266D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8266D">
              <w:rPr>
                <w:rFonts w:asciiTheme="minorEastAsia" w:eastAsiaTheme="minorEastAsia" w:hAnsiTheme="minorEastAsia" w:hint="eastAsia"/>
                <w:sz w:val="20"/>
                <w:szCs w:val="20"/>
              </w:rPr>
              <w:t>戶E3 善用五官的感知，培養眼、耳、鼻、舌、觸覺及心靈對環境感受的能力。</w:t>
            </w:r>
          </w:p>
        </w:tc>
        <w:tc>
          <w:tcPr>
            <w:tcW w:w="0" w:type="auto"/>
          </w:tcPr>
          <w:p w14:paraId="025B83F5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lastRenderedPageBreak/>
              <w:t>生活課程</w:t>
            </w:r>
          </w:p>
          <w:p w14:paraId="0BE20E12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2-I-1-1 以感官和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lastRenderedPageBreak/>
              <w:t>知覺探索生活中的人、事、物，覺察事物及環境的特性。</w:t>
            </w:r>
          </w:p>
        </w:tc>
      </w:tr>
      <w:tr w:rsidR="00A8266D" w:rsidRPr="008D2FBD" w14:paraId="2377B111" w14:textId="77777777" w:rsidTr="00657550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655A1A12" w14:textId="77777777" w:rsidR="00A8266D" w:rsidRPr="00657550" w:rsidRDefault="00A8266D" w:rsidP="00A8266D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7550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657550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657550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4CA71980" w14:textId="77777777" w:rsidR="00A8266D" w:rsidRPr="00657550" w:rsidRDefault="00A8266D" w:rsidP="00A8266D">
            <w:pPr>
              <w:rPr>
                <w:rFonts w:ascii="Times New Roman" w:hAnsi="Times New Roman"/>
                <w:sz w:val="20"/>
                <w:szCs w:val="20"/>
              </w:rPr>
            </w:pPr>
            <w:r w:rsidRPr="00657550">
              <w:rPr>
                <w:rFonts w:ascii="Times New Roman" w:hAnsi="Times New Roman"/>
                <w:sz w:val="20"/>
                <w:szCs w:val="20"/>
              </w:rPr>
              <w:t>一、來食</w:t>
            </w:r>
            <w:r w:rsidRPr="00657550">
              <w:rPr>
                <w:rFonts w:ascii="Times New Roman" w:hAnsi="Times New Roman"/>
                <w:sz w:val="20"/>
                <w:szCs w:val="20"/>
              </w:rPr>
              <w:lastRenderedPageBreak/>
              <w:t>好食物</w:t>
            </w:r>
            <w:r w:rsidRPr="00657550">
              <w:rPr>
                <w:rFonts w:ascii="Times New Roman" w:hAnsi="Times New Roman"/>
                <w:sz w:val="20"/>
                <w:szCs w:val="20"/>
              </w:rPr>
              <w:t>1</w:t>
            </w:r>
            <w:r w:rsidRPr="00657550">
              <w:rPr>
                <w:rFonts w:ascii="Times New Roman" w:hint="eastAsia"/>
                <w:sz w:val="20"/>
                <w:szCs w:val="20"/>
              </w:rPr>
              <w:t>.</w:t>
            </w:r>
            <w:r w:rsidRPr="00657550">
              <w:rPr>
                <w:rFonts w:ascii="Times New Roman" w:hint="eastAsia"/>
                <w:sz w:val="20"/>
                <w:szCs w:val="20"/>
              </w:rPr>
              <w:t>來買菜喔</w:t>
            </w:r>
          </w:p>
        </w:tc>
        <w:tc>
          <w:tcPr>
            <w:tcW w:w="0" w:type="auto"/>
          </w:tcPr>
          <w:p w14:paraId="418A3218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0" w:type="auto"/>
            <w:gridSpan w:val="2"/>
          </w:tcPr>
          <w:p w14:paraId="6DB0A074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閩-E-B1</w:t>
            </w:r>
          </w:p>
          <w:p w14:paraId="2C0864E6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具備理解與使用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lastRenderedPageBreak/>
              <w:t>閩南語文的基本能力，並能從事表達、溝通，以運用於家庭、學校、社區生活之中。</w:t>
            </w:r>
          </w:p>
          <w:p w14:paraId="59138E9D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閩-E-C2</w:t>
            </w:r>
          </w:p>
          <w:p w14:paraId="5E530CAD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331A3B6A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lastRenderedPageBreak/>
              <w:t>1-Ⅰ-1能聽辨閩南語常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lastRenderedPageBreak/>
              <w:t>用字詞的語音差異。</w:t>
            </w:r>
          </w:p>
          <w:p w14:paraId="106620EF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1-Ⅰ-2能聽懂日常生活中閩南語語句並掌握重點。</w:t>
            </w:r>
          </w:p>
          <w:p w14:paraId="390A38FB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1-Ⅰ-4能從聆聽中建立主動學習閩南語的興趣與習慣。</w:t>
            </w:r>
          </w:p>
          <w:p w14:paraId="5838CBF3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2-Ⅰ-2能初步運用閩南語表達感受、情緒與需求。</w:t>
            </w:r>
          </w:p>
          <w:p w14:paraId="15F51028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2-Ⅰ-4能主動使用閩南語與他人互動。</w:t>
            </w:r>
          </w:p>
          <w:p w14:paraId="75799111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4-Ⅰ-1能認識閩南語文的文字書寫。</w:t>
            </w:r>
          </w:p>
        </w:tc>
        <w:tc>
          <w:tcPr>
            <w:tcW w:w="0" w:type="auto"/>
          </w:tcPr>
          <w:p w14:paraId="53BF1E67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lastRenderedPageBreak/>
              <w:t>Aa-Ⅰ-1文字認讀。</w:t>
            </w:r>
          </w:p>
          <w:p w14:paraId="65FE3E8A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Ab-Ⅰ-1語詞運用。</w:t>
            </w:r>
          </w:p>
          <w:p w14:paraId="65B22E44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Ab-Ⅰ-2句型運用。</w:t>
            </w:r>
          </w:p>
          <w:p w14:paraId="7FA5C363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Bb-Ⅰ-1家庭生活。</w:t>
            </w:r>
          </w:p>
          <w:p w14:paraId="1545A142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Bg-Ⅰ-1生活應對。</w:t>
            </w:r>
          </w:p>
          <w:p w14:paraId="2B4810DB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Bg-Ⅰ-2口語表達。</w:t>
            </w:r>
          </w:p>
        </w:tc>
        <w:tc>
          <w:tcPr>
            <w:tcW w:w="0" w:type="auto"/>
          </w:tcPr>
          <w:p w14:paraId="06BB7E06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lastRenderedPageBreak/>
              <w:t>能辨識生活中常見的蔬菜語詞，擴充閩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lastRenderedPageBreak/>
              <w:t>南語語詞的詞彙量。</w:t>
            </w:r>
          </w:p>
        </w:tc>
        <w:tc>
          <w:tcPr>
            <w:tcW w:w="0" w:type="auto"/>
          </w:tcPr>
          <w:p w14:paraId="61DE6533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lastRenderedPageBreak/>
              <w:t>（二）活動二：輕鬆學語詞</w:t>
            </w:r>
          </w:p>
          <w:p w14:paraId="2BDD3822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1.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657550">
              <w:rPr>
                <w:rFonts w:ascii="新細明體" w:hAnsi="新細明體"/>
                <w:sz w:val="20"/>
                <w:szCs w:val="20"/>
              </w:rPr>
              <w:t>CD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1或教學電子書，讓學生聆聽語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lastRenderedPageBreak/>
              <w:t>詞，老師再帶領學生念讀，並解說語詞、指導學生正確發音。</w:t>
            </w:r>
          </w:p>
          <w:p w14:paraId="60BF4BB0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2.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視學生程度，可補充「語詞造句」。</w:t>
            </w:r>
          </w:p>
          <w:p w14:paraId="25C788E3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3.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請學生撕下書後圖卡，進行「來點菜」遊戲：</w:t>
            </w:r>
          </w:p>
          <w:p w14:paraId="72DB4028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(1)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由老師點菜，學生必須根據老師的點菜內容，快速高舉圖卡。</w:t>
            </w:r>
          </w:p>
          <w:p w14:paraId="60393A9C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(2)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老師從舉圖卡的學生中指名，請他使用閩南語念出圖卡中的蔬菜名。</w:t>
            </w:r>
          </w:p>
          <w:p w14:paraId="0E8A6B16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(3)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正確舉出圖卡並念出名稱的學生，可將此圖卡置於一旁。最快收集到</w:t>
            </w:r>
            <w:r w:rsidRPr="00657550">
              <w:rPr>
                <w:rFonts w:ascii="新細明體" w:hAnsi="新細明體"/>
                <w:sz w:val="20"/>
                <w:szCs w:val="20"/>
              </w:rPr>
              <w:t>5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種蔬菜的學生，可以得到全班的鼓掌。</w:t>
            </w:r>
          </w:p>
          <w:p w14:paraId="6F3ADA7F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4.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提醒學生收好圖卡，下一堂課要繼續使用。</w:t>
            </w:r>
          </w:p>
          <w:p w14:paraId="3FDD1A1F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03FE4F7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（三）活動三：語詞運用</w:t>
            </w:r>
          </w:p>
          <w:p w14:paraId="4E3F9911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1.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657550">
              <w:rPr>
                <w:rFonts w:ascii="新細明體" w:hAnsi="新細明體"/>
                <w:sz w:val="20"/>
                <w:szCs w:val="20"/>
              </w:rPr>
              <w:t>CD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1或教學電子書，請學生聆聽、念讀「語詞運用」。</w:t>
            </w:r>
          </w:p>
          <w:p w14:paraId="78E009FF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2.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學生兩兩一組，拿出書後圖卡，請對方抽圖卡後，練習語句加長。</w:t>
            </w:r>
          </w:p>
          <w:p w14:paraId="45EC8043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D01514D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（四）活動四：講看覓</w:t>
            </w:r>
          </w:p>
          <w:p w14:paraId="5698AAF9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1.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657550">
              <w:rPr>
                <w:rFonts w:ascii="新細明體" w:hAnsi="新細明體"/>
                <w:sz w:val="20"/>
                <w:szCs w:val="20"/>
              </w:rPr>
              <w:t>CD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1或教學電子書，讓學生聆聽「講看覓」的內容。</w:t>
            </w:r>
          </w:p>
          <w:p w14:paraId="39E3EE8B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2.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將學生分成兩組，一組扮演媽媽，一組扮演小孩，進行練習。</w:t>
            </w:r>
          </w:p>
          <w:p w14:paraId="78432D66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3.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請學生依「講看覓」的內容，兩兩練習對話，可以將對話中的蔬菜語詞替換成其他蔬菜語。</w:t>
            </w:r>
          </w:p>
        </w:tc>
        <w:tc>
          <w:tcPr>
            <w:tcW w:w="0" w:type="auto"/>
            <w:shd w:val="clear" w:color="auto" w:fill="auto"/>
          </w:tcPr>
          <w:p w14:paraId="44319944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lastRenderedPageBreak/>
              <w:t>口語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lastRenderedPageBreak/>
              <w:t>評量</w:t>
            </w:r>
          </w:p>
          <w:p w14:paraId="3DD19F3E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聽力評量</w:t>
            </w:r>
          </w:p>
        </w:tc>
        <w:tc>
          <w:tcPr>
            <w:tcW w:w="0" w:type="auto"/>
            <w:shd w:val="clear" w:color="auto" w:fill="auto"/>
          </w:tcPr>
          <w:p w14:paraId="19714E95" w14:textId="77777777" w:rsidR="00A8266D" w:rsidRPr="00A8266D" w:rsidRDefault="00A8266D" w:rsidP="00A8266D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A8266D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品德教育</w:t>
            </w:r>
          </w:p>
          <w:p w14:paraId="2AE06656" w14:textId="77777777" w:rsidR="00A8266D" w:rsidRPr="00A8266D" w:rsidRDefault="00A8266D" w:rsidP="00A8266D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A8266D">
              <w:rPr>
                <w:rFonts w:asciiTheme="minorEastAsia" w:eastAsiaTheme="minorEastAsia" w:hAnsiTheme="minorEastAsia" w:hint="eastAsia"/>
                <w:sz w:val="20"/>
                <w:szCs w:val="20"/>
              </w:rPr>
              <w:t>品E3溝通合作與</w:t>
            </w:r>
            <w:r w:rsidRPr="00A8266D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和諧人際關係。</w:t>
            </w:r>
          </w:p>
          <w:p w14:paraId="7DC2B5E9" w14:textId="77777777" w:rsidR="00A8266D" w:rsidRPr="00A8266D" w:rsidRDefault="00A8266D" w:rsidP="00A8266D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8266D">
              <w:rPr>
                <w:rFonts w:asciiTheme="minorEastAsia" w:eastAsiaTheme="minorEastAsia" w:hAnsiTheme="minorEastAsia" w:hint="eastAsia"/>
                <w:sz w:val="20"/>
                <w:szCs w:val="20"/>
              </w:rPr>
              <w:t>戶外教育</w:t>
            </w:r>
          </w:p>
          <w:p w14:paraId="28CFC873" w14:textId="31C9AAD6" w:rsidR="00A8266D" w:rsidRPr="00A8266D" w:rsidRDefault="00A8266D" w:rsidP="00A8266D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8266D">
              <w:rPr>
                <w:rFonts w:asciiTheme="minorEastAsia" w:eastAsiaTheme="minorEastAsia" w:hAnsiTheme="minorEastAsia" w:hint="eastAsia"/>
                <w:sz w:val="20"/>
                <w:szCs w:val="20"/>
              </w:rPr>
              <w:t>戶E3 善用五官的感知，培養眼、耳、鼻、舌、觸覺及心靈對環境感受的能力。</w:t>
            </w:r>
          </w:p>
        </w:tc>
        <w:tc>
          <w:tcPr>
            <w:tcW w:w="0" w:type="auto"/>
          </w:tcPr>
          <w:p w14:paraId="4649B081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lastRenderedPageBreak/>
              <w:t>生活課程</w:t>
            </w:r>
          </w:p>
          <w:p w14:paraId="14051EB5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2-I-1-1 以感官和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lastRenderedPageBreak/>
              <w:t>知覺探索生活中的人、事、物，覺察事物及環境的特性。</w:t>
            </w:r>
          </w:p>
        </w:tc>
      </w:tr>
      <w:tr w:rsidR="00A8266D" w:rsidRPr="006E3E34" w14:paraId="389D55A3" w14:textId="77777777" w:rsidTr="00657550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41D08C34" w14:textId="77777777" w:rsidR="00A8266D" w:rsidRPr="00657550" w:rsidRDefault="00A8266D" w:rsidP="00A8266D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7550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657550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657550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789F751D" w14:textId="77777777" w:rsidR="00A8266D" w:rsidRPr="00657550" w:rsidRDefault="00A8266D" w:rsidP="00A8266D">
            <w:pPr>
              <w:rPr>
                <w:rFonts w:ascii="Times New Roman" w:hAnsi="Times New Roman"/>
                <w:sz w:val="20"/>
                <w:szCs w:val="20"/>
              </w:rPr>
            </w:pPr>
            <w:r w:rsidRPr="00657550">
              <w:rPr>
                <w:rFonts w:ascii="Times New Roman" w:hAnsi="Times New Roman"/>
                <w:sz w:val="20"/>
                <w:szCs w:val="20"/>
              </w:rPr>
              <w:t>一、來食好食物</w:t>
            </w:r>
            <w:r w:rsidRPr="00657550">
              <w:rPr>
                <w:rFonts w:ascii="Times New Roman" w:hAnsi="Times New Roman"/>
                <w:sz w:val="20"/>
                <w:szCs w:val="20"/>
              </w:rPr>
              <w:t>1</w:t>
            </w:r>
            <w:r w:rsidRPr="00657550">
              <w:rPr>
                <w:rFonts w:ascii="Times New Roman" w:hint="eastAsia"/>
                <w:sz w:val="20"/>
                <w:szCs w:val="20"/>
              </w:rPr>
              <w:t>.</w:t>
            </w:r>
            <w:r w:rsidRPr="00657550">
              <w:rPr>
                <w:rFonts w:ascii="Times New Roman" w:hint="eastAsia"/>
                <w:sz w:val="20"/>
                <w:szCs w:val="20"/>
              </w:rPr>
              <w:t>來買菜喔</w:t>
            </w:r>
          </w:p>
        </w:tc>
        <w:tc>
          <w:tcPr>
            <w:tcW w:w="0" w:type="auto"/>
          </w:tcPr>
          <w:p w14:paraId="185CCBA7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3AFD91B9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閩-E-B1</w:t>
            </w:r>
          </w:p>
          <w:p w14:paraId="2CCC27B2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2F1BA810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閩-E-C2</w:t>
            </w:r>
          </w:p>
          <w:p w14:paraId="530B43D4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lastRenderedPageBreak/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723609EF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lastRenderedPageBreak/>
              <w:t>1-Ⅰ-1能聽辨閩南語常用字詞的語音差異。</w:t>
            </w:r>
          </w:p>
          <w:p w14:paraId="1E280193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1-Ⅰ-2能聽懂日常生活中閩南語語句並掌握重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lastRenderedPageBreak/>
              <w:t>點。</w:t>
            </w:r>
          </w:p>
          <w:p w14:paraId="7FD11FAB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1-Ⅰ-4能從聆聽中建立主動學習閩南語的興趣與習慣。</w:t>
            </w:r>
          </w:p>
          <w:p w14:paraId="14B8D6F7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2-Ⅰ-2能初步運用閩南語表達感受、情緒與需求。</w:t>
            </w:r>
          </w:p>
          <w:p w14:paraId="121B6E51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2-Ⅰ-4能主動使用閩南語與他人互動。</w:t>
            </w:r>
          </w:p>
          <w:p w14:paraId="4163CFD3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4-Ⅰ-1能認識閩南語文的文字書寫。</w:t>
            </w:r>
          </w:p>
        </w:tc>
        <w:tc>
          <w:tcPr>
            <w:tcW w:w="0" w:type="auto"/>
          </w:tcPr>
          <w:p w14:paraId="2D28A68C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lastRenderedPageBreak/>
              <w:t>Aa-Ⅰ-1文字認讀。</w:t>
            </w:r>
          </w:p>
          <w:p w14:paraId="0B8A1AFC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Ab-Ⅰ-1語詞運用。</w:t>
            </w:r>
          </w:p>
          <w:p w14:paraId="4C39EC05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Ab-Ⅰ-2句型運用。</w:t>
            </w:r>
          </w:p>
          <w:p w14:paraId="652057AD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lastRenderedPageBreak/>
              <w:t>Bb-Ⅰ-1家庭生活。</w:t>
            </w:r>
          </w:p>
          <w:p w14:paraId="24D07C37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Bg-Ⅰ-1生活應對。</w:t>
            </w:r>
          </w:p>
          <w:p w14:paraId="6D3A00D3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Bg-Ⅰ-2口語表達。</w:t>
            </w:r>
          </w:p>
        </w:tc>
        <w:tc>
          <w:tcPr>
            <w:tcW w:w="0" w:type="auto"/>
          </w:tcPr>
          <w:p w14:paraId="653E9D5B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lastRenderedPageBreak/>
              <w:t>1.能運用句型「（啥物人）＋上佮意＋食（啥物菜蔬）。」做語句加長，強化閩南語應用能力。</w:t>
            </w:r>
          </w:p>
          <w:p w14:paraId="2E278BE5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2.透過課程活動促進學生團隊合作，並將閩南語文應用於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lastRenderedPageBreak/>
              <w:t>日常溝通互動之中。</w:t>
            </w:r>
          </w:p>
        </w:tc>
        <w:tc>
          <w:tcPr>
            <w:tcW w:w="0" w:type="auto"/>
          </w:tcPr>
          <w:p w14:paraId="3E2E8FE2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lastRenderedPageBreak/>
              <w:t>（五）活動五：做伙來練習</w:t>
            </w:r>
          </w:p>
          <w:p w14:paraId="1B5293B7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1.複習本課課文及「輕鬆學語詞」。</w:t>
            </w:r>
          </w:p>
          <w:p w14:paraId="49F99950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2.說明「做伙來練習」的操作方式，亦可播放教學電子書的遊戲說明動畫，協助學生理解遊戲方式。</w:t>
            </w:r>
          </w:p>
          <w:p w14:paraId="077B76FF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3.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指導學生撕下課本附錄的「挽菜蔬卡」進行遊戲，老師從旁觀察協助。</w:t>
            </w:r>
          </w:p>
          <w:p w14:paraId="2690BB74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4.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遊戲可以重複進行三回合，讓學生更加熟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lastRenderedPageBreak/>
              <w:t>悉蔬菜語詞的念法。</w:t>
            </w:r>
          </w:p>
          <w:p w14:paraId="19740811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5.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參考「教學補給站」，帶領學生認識更多的蔬菜語詞。</w:t>
            </w:r>
          </w:p>
          <w:p w14:paraId="13662D20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（六）活動六：聽看覓</w:t>
            </w:r>
          </w:p>
          <w:p w14:paraId="51DDD9E6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1.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老師播放</w:t>
            </w:r>
            <w:r w:rsidRPr="00657550">
              <w:rPr>
                <w:rFonts w:ascii="新細明體" w:hAnsi="新細明體"/>
                <w:sz w:val="20"/>
                <w:szCs w:val="20"/>
              </w:rPr>
              <w:t>CD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1或教學電子書，讓學生聆聽「聽看覓」內容後，以書後所附貼紙作答。</w:t>
            </w:r>
          </w:p>
          <w:p w14:paraId="46FD2C03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2.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老師公布答案，然後進行講解。</w:t>
            </w:r>
          </w:p>
          <w:p w14:paraId="798E58A9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（七）活動七：愛款啥物菜</w:t>
            </w:r>
          </w:p>
          <w:p w14:paraId="64EC48F9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1.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發下學習單（參見</w:t>
            </w:r>
            <w:r w:rsidRPr="00657550">
              <w:rPr>
                <w:rFonts w:ascii="新細明體" w:hAnsi="新細明體"/>
                <w:sz w:val="20"/>
                <w:szCs w:val="20"/>
              </w:rPr>
              <w:t>P137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）。</w:t>
            </w:r>
          </w:p>
          <w:p w14:paraId="57B862C7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2.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657550">
              <w:rPr>
                <w:rFonts w:ascii="新細明體" w:hAnsi="新細明體"/>
                <w:sz w:val="20"/>
                <w:szCs w:val="20"/>
              </w:rPr>
              <w:t>CD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2讓學生聆聽音檔後作答。</w:t>
            </w:r>
          </w:p>
          <w:p w14:paraId="57B262D4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3.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請學生舉手搶答，若無人答對，則再聽一次音檔。重複以上程序，直到有人全部答對為止。</w:t>
            </w:r>
          </w:p>
          <w:p w14:paraId="7186467D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74B23B1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28A527ED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1.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搭配教學電子書，複習本課教學內容。</w:t>
            </w:r>
          </w:p>
          <w:p w14:paraId="62F974C7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1701F3A7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lastRenderedPageBreak/>
              <w:t>聽力評量</w:t>
            </w:r>
          </w:p>
          <w:p w14:paraId="40ECFCB9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5EA821BE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743D89A9" w14:textId="77777777" w:rsidR="00A8266D" w:rsidRPr="00A8266D" w:rsidRDefault="00A8266D" w:rsidP="00A8266D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A8266D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品德教育</w:t>
            </w:r>
          </w:p>
          <w:p w14:paraId="77D7190B" w14:textId="77777777" w:rsidR="00A8266D" w:rsidRPr="00A8266D" w:rsidRDefault="00A8266D" w:rsidP="00A8266D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A8266D">
              <w:rPr>
                <w:rFonts w:asciiTheme="minorEastAsia" w:eastAsiaTheme="minorEastAsia" w:hAnsiTheme="minorEastAsia" w:hint="eastAsia"/>
                <w:sz w:val="20"/>
                <w:szCs w:val="20"/>
              </w:rPr>
              <w:t>品E3溝通合作與和諧人際關係。</w:t>
            </w:r>
          </w:p>
          <w:p w14:paraId="11E8B68E" w14:textId="77777777" w:rsidR="00A8266D" w:rsidRPr="00A8266D" w:rsidRDefault="00A8266D" w:rsidP="00A8266D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8266D">
              <w:rPr>
                <w:rFonts w:asciiTheme="minorEastAsia" w:eastAsiaTheme="minorEastAsia" w:hAnsiTheme="minorEastAsia" w:hint="eastAsia"/>
                <w:sz w:val="20"/>
                <w:szCs w:val="20"/>
              </w:rPr>
              <w:t>戶外教育</w:t>
            </w:r>
          </w:p>
          <w:p w14:paraId="2E9BAD5C" w14:textId="27B02D4B" w:rsidR="00A8266D" w:rsidRPr="00A8266D" w:rsidRDefault="00A8266D" w:rsidP="00A8266D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8266D">
              <w:rPr>
                <w:rFonts w:asciiTheme="minorEastAsia" w:eastAsiaTheme="minorEastAsia" w:hAnsiTheme="minorEastAsia" w:hint="eastAsia"/>
                <w:sz w:val="20"/>
                <w:szCs w:val="20"/>
              </w:rPr>
              <w:t>戶E3 善用五官的感知，培養眼、耳、鼻、舌、觸覺及心靈對環</w:t>
            </w:r>
            <w:r w:rsidRPr="00A8266D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境感受的能力。</w:t>
            </w:r>
          </w:p>
        </w:tc>
        <w:tc>
          <w:tcPr>
            <w:tcW w:w="0" w:type="auto"/>
          </w:tcPr>
          <w:p w14:paraId="25567E36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lastRenderedPageBreak/>
              <w:t>生活課程</w:t>
            </w:r>
          </w:p>
          <w:p w14:paraId="0234A4A7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2-I-1-1 以感官和知覺探索生活中的人、事、物，覺察事物及環境的特性。</w:t>
            </w:r>
          </w:p>
        </w:tc>
      </w:tr>
      <w:tr w:rsidR="00A8266D" w:rsidRPr="006E3E34" w14:paraId="5A5385B4" w14:textId="77777777" w:rsidTr="00657550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06EB2630" w14:textId="77777777" w:rsidR="00A8266D" w:rsidRPr="00657550" w:rsidRDefault="00A8266D" w:rsidP="00A8266D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7550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7550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657550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0624ACFF" w14:textId="77777777" w:rsidR="00A8266D" w:rsidRPr="00657550" w:rsidRDefault="00A8266D" w:rsidP="00A8266D">
            <w:pPr>
              <w:rPr>
                <w:rFonts w:ascii="Times New Roman" w:hAnsi="Times New Roman"/>
                <w:sz w:val="20"/>
                <w:szCs w:val="20"/>
              </w:rPr>
            </w:pPr>
            <w:r w:rsidRPr="00657550">
              <w:rPr>
                <w:rFonts w:ascii="Times New Roman" w:hAnsi="Times New Roman"/>
                <w:sz w:val="20"/>
                <w:szCs w:val="20"/>
              </w:rPr>
              <w:t>一、來食好食物</w:t>
            </w:r>
            <w:r w:rsidRPr="00657550">
              <w:rPr>
                <w:rFonts w:ascii="Times New Roman" w:hAnsi="Times New Roman"/>
                <w:sz w:val="20"/>
                <w:szCs w:val="20"/>
              </w:rPr>
              <w:t>2</w:t>
            </w:r>
            <w:r w:rsidRPr="00657550">
              <w:rPr>
                <w:rFonts w:ascii="Times New Roman" w:hint="eastAsia"/>
                <w:sz w:val="20"/>
                <w:szCs w:val="20"/>
              </w:rPr>
              <w:t>.</w:t>
            </w:r>
            <w:r w:rsidRPr="00657550">
              <w:rPr>
                <w:rFonts w:ascii="Times New Roman" w:hint="eastAsia"/>
                <w:sz w:val="20"/>
                <w:szCs w:val="20"/>
              </w:rPr>
              <w:t>歡喜食甲飽</w:t>
            </w:r>
          </w:p>
        </w:tc>
        <w:tc>
          <w:tcPr>
            <w:tcW w:w="0" w:type="auto"/>
          </w:tcPr>
          <w:p w14:paraId="480D76E5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47971B3D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閩</w:t>
            </w:r>
            <w:r w:rsidRPr="00657550">
              <w:rPr>
                <w:rFonts w:ascii="新細明體" w:hAnsi="新細明體"/>
                <w:sz w:val="20"/>
                <w:szCs w:val="20"/>
              </w:rPr>
              <w:t>-E-B1</w:t>
            </w:r>
          </w:p>
          <w:p w14:paraId="0AFCCA28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1EE40F97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閩</w:t>
            </w:r>
            <w:r w:rsidRPr="00657550">
              <w:rPr>
                <w:rFonts w:ascii="新細明體" w:hAnsi="新細明體"/>
                <w:sz w:val="20"/>
                <w:szCs w:val="20"/>
              </w:rPr>
              <w:t>-E-C2</w:t>
            </w:r>
          </w:p>
          <w:p w14:paraId="2E36CA08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06F154E6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1-Ⅰ-1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能聽辨閩南語常用字詞的語音差。</w:t>
            </w:r>
          </w:p>
          <w:p w14:paraId="7352B3AC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1-Ⅰ-2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能聽懂日常生活中閩南語語句並掌握重點。</w:t>
            </w:r>
          </w:p>
          <w:p w14:paraId="46C3CF8F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1-Ⅰ-3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能聽懂所學的閩南語文課文主題、內容並掌握重點。</w:t>
            </w:r>
          </w:p>
          <w:p w14:paraId="60FE8760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1-Ⅰ-4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能從聆聽中建立主動學習閩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lastRenderedPageBreak/>
              <w:t>南語的興趣與習慣。</w:t>
            </w:r>
          </w:p>
          <w:p w14:paraId="1F9C5355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2-Ⅰ-2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能初步運用閩南語表達感受、情緒與需求。</w:t>
            </w:r>
          </w:p>
          <w:p w14:paraId="4B35951B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2-Ⅰ-3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能正確朗讀所學的閩南語課文。</w:t>
            </w:r>
          </w:p>
          <w:p w14:paraId="61A6139C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2-Ⅰ-4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能主動使用閩南語與他人互動。</w:t>
            </w:r>
          </w:p>
          <w:p w14:paraId="3B4B299B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4-Ⅰ-1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0" w:type="auto"/>
          </w:tcPr>
          <w:p w14:paraId="4D87E24B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lastRenderedPageBreak/>
              <w:t>Aa-Ⅰ-1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文字認讀。</w:t>
            </w:r>
          </w:p>
          <w:p w14:paraId="71013FEB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cs="Cambria Math"/>
                <w:sz w:val="20"/>
                <w:szCs w:val="20"/>
                <w:vertAlign w:val="superscript"/>
              </w:rPr>
              <w:t>◎</w:t>
            </w:r>
            <w:r w:rsidRPr="00657550">
              <w:rPr>
                <w:rFonts w:ascii="新細明體" w:hAnsi="新細明體"/>
                <w:sz w:val="20"/>
                <w:szCs w:val="20"/>
              </w:rPr>
              <w:t>Ab-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Ⅰ</w:t>
            </w:r>
            <w:r w:rsidRPr="00657550">
              <w:rPr>
                <w:rFonts w:ascii="新細明體" w:hAnsi="新細明體"/>
                <w:sz w:val="20"/>
                <w:szCs w:val="20"/>
              </w:rPr>
              <w:t>-1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語詞運用。</w:t>
            </w:r>
          </w:p>
          <w:p w14:paraId="57FE110E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cs="Cambria Math"/>
                <w:sz w:val="20"/>
                <w:szCs w:val="20"/>
                <w:vertAlign w:val="superscript"/>
              </w:rPr>
              <w:t>◎</w:t>
            </w:r>
            <w:r w:rsidRPr="00657550">
              <w:rPr>
                <w:rFonts w:ascii="新細明體" w:hAnsi="新細明體"/>
                <w:sz w:val="20"/>
                <w:szCs w:val="20"/>
              </w:rPr>
              <w:t>Ab-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Ⅰ</w:t>
            </w:r>
            <w:r w:rsidRPr="00657550">
              <w:rPr>
                <w:rFonts w:ascii="新細明體" w:hAnsi="新細明體"/>
                <w:sz w:val="20"/>
                <w:szCs w:val="20"/>
              </w:rPr>
              <w:t>-2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句型運用。</w:t>
            </w:r>
          </w:p>
          <w:p w14:paraId="48E13B80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Ac-I-2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生活故事。</w:t>
            </w:r>
          </w:p>
          <w:p w14:paraId="03B4692E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Bb-Ⅰ-1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家庭生活。</w:t>
            </w:r>
          </w:p>
          <w:p w14:paraId="3B33CEB8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cs="Cambria Math"/>
                <w:sz w:val="20"/>
                <w:szCs w:val="20"/>
                <w:vertAlign w:val="superscript"/>
              </w:rPr>
              <w:t>◎</w:t>
            </w:r>
            <w:r w:rsidRPr="00657550">
              <w:rPr>
                <w:rFonts w:ascii="新細明體" w:hAnsi="新細明體"/>
                <w:sz w:val="20"/>
                <w:szCs w:val="20"/>
              </w:rPr>
              <w:t>Bf-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Ⅰ</w:t>
            </w:r>
            <w:r w:rsidRPr="00657550">
              <w:rPr>
                <w:rFonts w:ascii="新細明體" w:hAnsi="新細明體"/>
                <w:sz w:val="20"/>
                <w:szCs w:val="20"/>
              </w:rPr>
              <w:t>-1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表演藝術。</w:t>
            </w:r>
          </w:p>
          <w:p w14:paraId="4D8E4DD9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cs="Cambria Math"/>
                <w:sz w:val="20"/>
                <w:szCs w:val="20"/>
                <w:vertAlign w:val="superscript"/>
              </w:rPr>
              <w:t>◎</w:t>
            </w:r>
            <w:r w:rsidRPr="00657550">
              <w:rPr>
                <w:rFonts w:ascii="新細明體" w:hAnsi="新細明體"/>
                <w:sz w:val="20"/>
                <w:szCs w:val="20"/>
              </w:rPr>
              <w:t>Bg-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Ⅰ</w:t>
            </w:r>
            <w:r w:rsidRPr="00657550">
              <w:rPr>
                <w:rFonts w:ascii="新細明體" w:hAnsi="新細明體"/>
                <w:sz w:val="20"/>
                <w:szCs w:val="20"/>
              </w:rPr>
              <w:t>-1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生活應對。</w:t>
            </w:r>
          </w:p>
          <w:p w14:paraId="674D51F9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cs="Cambria Math"/>
                <w:sz w:val="20"/>
                <w:szCs w:val="20"/>
                <w:vertAlign w:val="superscript"/>
              </w:rPr>
              <w:lastRenderedPageBreak/>
              <w:t>◎</w:t>
            </w:r>
            <w:r w:rsidRPr="00657550">
              <w:rPr>
                <w:rFonts w:ascii="新細明體" w:hAnsi="新細明體"/>
                <w:sz w:val="20"/>
                <w:szCs w:val="20"/>
              </w:rPr>
              <w:t>Bg-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Ⅰ</w:t>
            </w:r>
            <w:r w:rsidRPr="00657550">
              <w:rPr>
                <w:rFonts w:ascii="新細明體" w:hAnsi="新細明體"/>
                <w:sz w:val="20"/>
                <w:szCs w:val="20"/>
              </w:rPr>
              <w:t>-2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口語表達。</w:t>
            </w:r>
          </w:p>
        </w:tc>
        <w:tc>
          <w:tcPr>
            <w:tcW w:w="0" w:type="auto"/>
          </w:tcPr>
          <w:p w14:paraId="1C4EBCFD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lastRenderedPageBreak/>
              <w:t>1.能使用閩南語念讀課文，提高閩南語的口語能力。</w:t>
            </w:r>
          </w:p>
          <w:p w14:paraId="13B4EF3C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2.能辨認閩南語常見的漢字寫法，增進語言使用能力。</w:t>
            </w:r>
          </w:p>
        </w:tc>
        <w:tc>
          <w:tcPr>
            <w:tcW w:w="0" w:type="auto"/>
          </w:tcPr>
          <w:p w14:paraId="1F4A828D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一、引起動機：看影片動頭殼</w:t>
            </w:r>
          </w:p>
          <w:p w14:paraId="087F2614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1.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引導學生看課本的四張圖片，提醒學生第四張圖片，停電的原因會出現在影片中，請學生仔細觀看影片。</w:t>
            </w:r>
          </w:p>
          <w:p w14:paraId="10E4925A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2.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搭配教學電子書或掃描課本</w:t>
            </w:r>
            <w:r w:rsidRPr="00657550">
              <w:rPr>
                <w:rFonts w:ascii="新細明體" w:hAnsi="新細明體"/>
                <w:sz w:val="20"/>
                <w:szCs w:val="20"/>
              </w:rPr>
              <w:t>QRcode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播放影片。</w:t>
            </w:r>
          </w:p>
          <w:p w14:paraId="2BCF4C4E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3.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看完動畫，老師引導學生用閩南語回答「激頭殼」的問題，帶出本課主題：「餐具」，並藉此進入課文教學。</w:t>
            </w:r>
          </w:p>
          <w:p w14:paraId="4AAF1C5C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ADFCEF6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37138F88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（一）活動一：課文認讀</w:t>
            </w:r>
          </w:p>
          <w:p w14:paraId="047617EC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1.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引導學生觀察課文情境圖，圖中出現哪些餐具？請學生舉手回答或指定學生回答。</w:t>
            </w:r>
          </w:p>
          <w:p w14:paraId="41805F19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2.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657550">
              <w:rPr>
                <w:rFonts w:ascii="新細明體" w:hAnsi="新細明體"/>
                <w:sz w:val="20"/>
                <w:szCs w:val="20"/>
              </w:rPr>
              <w:t>CD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1或教學電子書，帶領學生聆聽課文；接著老師領讀，學生跟讀，老師念讀時，學生的手指頭要指到對應的字。然後，男生念單數句課文，女生念偶數句課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lastRenderedPageBreak/>
              <w:t>文。最後，全班一起念一次。</w:t>
            </w:r>
          </w:p>
          <w:p w14:paraId="74CD1BEB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3.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參考「教學補給站」，補充「語詞延伸」。</w:t>
            </w:r>
          </w:p>
          <w:p w14:paraId="7BB4FE67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990B551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（二）活動二：歡樂動一動</w:t>
            </w:r>
          </w:p>
          <w:p w14:paraId="6F88E706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1.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657550">
              <w:rPr>
                <w:rFonts w:ascii="新細明體" w:hAnsi="新細明體"/>
                <w:sz w:val="20"/>
                <w:szCs w:val="20"/>
              </w:rPr>
              <w:t>CD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1或教學電子書，讓學生學習歌曲律動，加強對課文的熟悉度，讓學生精熟課文。</w:t>
            </w:r>
          </w:p>
          <w:p w14:paraId="7213C205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2.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學生熟悉律動後，將學生分組，並分配課文給各組，接力唱跳課文歌曲，唱過一兩輪後，各組可交換唱跳不同句課文，增加課文認念的趣味性。</w:t>
            </w:r>
          </w:p>
        </w:tc>
        <w:tc>
          <w:tcPr>
            <w:tcW w:w="0" w:type="auto"/>
            <w:shd w:val="clear" w:color="auto" w:fill="auto"/>
          </w:tcPr>
          <w:p w14:paraId="7B0728EF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lastRenderedPageBreak/>
              <w:t>態度評量</w:t>
            </w:r>
          </w:p>
          <w:p w14:paraId="5CBA410C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705E5CAC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聽力評量</w:t>
            </w:r>
          </w:p>
        </w:tc>
        <w:tc>
          <w:tcPr>
            <w:tcW w:w="0" w:type="auto"/>
            <w:shd w:val="clear" w:color="auto" w:fill="auto"/>
          </w:tcPr>
          <w:p w14:paraId="52CCB8EA" w14:textId="77777777" w:rsidR="00A8266D" w:rsidRPr="00A8266D" w:rsidRDefault="00A8266D" w:rsidP="00A8266D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8266D">
              <w:rPr>
                <w:rFonts w:asciiTheme="minorEastAsia" w:eastAsiaTheme="minorEastAsia" w:hAnsiTheme="minorEastAsia" w:hint="eastAsia"/>
                <w:sz w:val="20"/>
                <w:szCs w:val="20"/>
              </w:rPr>
              <w:t>品德教育</w:t>
            </w:r>
          </w:p>
          <w:p w14:paraId="12DECFAA" w14:textId="77777777" w:rsidR="00A8266D" w:rsidRPr="00A8266D" w:rsidRDefault="00A8266D" w:rsidP="00A8266D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8266D">
              <w:rPr>
                <w:rFonts w:asciiTheme="minorEastAsia" w:eastAsiaTheme="minorEastAsia" w:hAnsiTheme="minorEastAsia" w:hint="eastAsia"/>
                <w:sz w:val="20"/>
                <w:szCs w:val="20"/>
              </w:rPr>
              <w:t>品E1 良好生活習慣與德行。</w:t>
            </w:r>
          </w:p>
          <w:p w14:paraId="3F0599E4" w14:textId="08D15A65" w:rsidR="00A8266D" w:rsidRPr="00A8266D" w:rsidRDefault="00A8266D" w:rsidP="00A8266D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8266D">
              <w:rPr>
                <w:rFonts w:asciiTheme="minorEastAsia" w:eastAsiaTheme="minorEastAsia" w:hAnsiTheme="minorEastAsia" w:hint="eastAsia"/>
                <w:sz w:val="20"/>
                <w:szCs w:val="20"/>
              </w:rPr>
              <w:t>品</w:t>
            </w:r>
            <w:r w:rsidRPr="00A8266D">
              <w:rPr>
                <w:rFonts w:asciiTheme="minorEastAsia" w:eastAsiaTheme="minorEastAsia" w:hAnsiTheme="minorEastAsia"/>
                <w:sz w:val="20"/>
                <w:szCs w:val="20"/>
              </w:rPr>
              <w:t>E3</w:t>
            </w:r>
            <w:r w:rsidRPr="00A8266D">
              <w:rPr>
                <w:rFonts w:asciiTheme="minorEastAsia" w:eastAsiaTheme="minorEastAsia" w:hAnsiTheme="minorEastAsia" w:hint="eastAsia"/>
                <w:sz w:val="20"/>
                <w:szCs w:val="20"/>
              </w:rPr>
              <w:t>溝通合作與和諧人際關係。</w:t>
            </w:r>
          </w:p>
        </w:tc>
        <w:tc>
          <w:tcPr>
            <w:tcW w:w="0" w:type="auto"/>
          </w:tcPr>
          <w:p w14:paraId="54EDA85A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生活課程</w:t>
            </w:r>
          </w:p>
          <w:p w14:paraId="3C606D72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3-I-2-1覺察自己對事物的想法和做法，可以幫助己或他人解決問題，進而樂於思考與行動。</w:t>
            </w:r>
          </w:p>
        </w:tc>
      </w:tr>
      <w:tr w:rsidR="00A8266D" w:rsidRPr="006E3E34" w14:paraId="12B1028F" w14:textId="77777777" w:rsidTr="00657550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513D3BAE" w14:textId="77777777" w:rsidR="00A8266D" w:rsidRPr="00657550" w:rsidRDefault="00A8266D" w:rsidP="00A8266D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7550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7550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657550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352774A1" w14:textId="77777777" w:rsidR="00A8266D" w:rsidRPr="00657550" w:rsidRDefault="00A8266D" w:rsidP="00A8266D">
            <w:pPr>
              <w:rPr>
                <w:rFonts w:ascii="Times New Roman" w:hAnsi="Times New Roman"/>
                <w:sz w:val="20"/>
                <w:szCs w:val="20"/>
              </w:rPr>
            </w:pPr>
            <w:r w:rsidRPr="00657550">
              <w:rPr>
                <w:rFonts w:ascii="Times New Roman" w:hAnsi="Times New Roman"/>
                <w:sz w:val="20"/>
                <w:szCs w:val="20"/>
              </w:rPr>
              <w:t>一、來食好食物</w:t>
            </w:r>
            <w:r w:rsidRPr="00657550">
              <w:rPr>
                <w:rFonts w:ascii="Times New Roman" w:hAnsi="Times New Roman"/>
                <w:sz w:val="20"/>
                <w:szCs w:val="20"/>
              </w:rPr>
              <w:t>2</w:t>
            </w:r>
            <w:r w:rsidRPr="00657550">
              <w:rPr>
                <w:rFonts w:ascii="Times New Roman" w:hint="eastAsia"/>
                <w:sz w:val="20"/>
                <w:szCs w:val="20"/>
              </w:rPr>
              <w:t>.</w:t>
            </w:r>
            <w:r w:rsidRPr="00657550">
              <w:rPr>
                <w:rFonts w:ascii="Times New Roman" w:hint="eastAsia"/>
                <w:sz w:val="20"/>
                <w:szCs w:val="20"/>
              </w:rPr>
              <w:t>歡喜食甲飽</w:t>
            </w:r>
          </w:p>
        </w:tc>
        <w:tc>
          <w:tcPr>
            <w:tcW w:w="0" w:type="auto"/>
          </w:tcPr>
          <w:p w14:paraId="45B205FA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599C1838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閩</w:t>
            </w:r>
            <w:r w:rsidRPr="00657550">
              <w:rPr>
                <w:rFonts w:ascii="新細明體" w:hAnsi="新細明體"/>
                <w:sz w:val="20"/>
                <w:szCs w:val="20"/>
              </w:rPr>
              <w:t>-E-B1</w:t>
            </w:r>
          </w:p>
          <w:p w14:paraId="5459F25C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19B3A158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閩</w:t>
            </w:r>
            <w:r w:rsidRPr="00657550">
              <w:rPr>
                <w:rFonts w:ascii="新細明體" w:hAnsi="新細明體"/>
                <w:sz w:val="20"/>
                <w:szCs w:val="20"/>
              </w:rPr>
              <w:t>-E-C2</w:t>
            </w:r>
          </w:p>
          <w:p w14:paraId="1B41725B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38CCC82E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1-Ⅰ-1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能聽辨閩南語常用字詞的語音差。</w:t>
            </w:r>
          </w:p>
          <w:p w14:paraId="23284C41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1-Ⅰ-2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能聽懂日常生活中閩南語語句並掌握重點。</w:t>
            </w:r>
          </w:p>
          <w:p w14:paraId="5C020E49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1-Ⅰ-4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能從聆聽中建立主動學習閩南語的興趣與習慣。</w:t>
            </w:r>
          </w:p>
          <w:p w14:paraId="55EAFAF5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2-Ⅰ-2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能初步運用閩南語表達感受、情緒與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lastRenderedPageBreak/>
              <w:t>需求。</w:t>
            </w:r>
          </w:p>
          <w:p w14:paraId="32AA6D2F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2-Ⅰ-4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能主動使用閩南語與他人互動。</w:t>
            </w:r>
          </w:p>
          <w:p w14:paraId="4F2B784B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4-Ⅰ-1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0" w:type="auto"/>
          </w:tcPr>
          <w:p w14:paraId="51B2B561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lastRenderedPageBreak/>
              <w:t>Aa-Ⅰ-1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文字認讀。</w:t>
            </w:r>
          </w:p>
          <w:p w14:paraId="4FE525CD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cs="Cambria Math"/>
                <w:sz w:val="20"/>
                <w:szCs w:val="20"/>
                <w:vertAlign w:val="superscript"/>
              </w:rPr>
              <w:t>◎</w:t>
            </w:r>
            <w:r w:rsidRPr="00657550">
              <w:rPr>
                <w:rFonts w:ascii="新細明體" w:hAnsi="新細明體"/>
                <w:sz w:val="20"/>
                <w:szCs w:val="20"/>
              </w:rPr>
              <w:t>Ab-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Ⅰ</w:t>
            </w:r>
            <w:r w:rsidRPr="00657550">
              <w:rPr>
                <w:rFonts w:ascii="新細明體" w:hAnsi="新細明體"/>
                <w:sz w:val="20"/>
                <w:szCs w:val="20"/>
              </w:rPr>
              <w:t>-1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語詞運用。</w:t>
            </w:r>
          </w:p>
          <w:p w14:paraId="24E801F7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cs="Cambria Math"/>
                <w:sz w:val="20"/>
                <w:szCs w:val="20"/>
                <w:vertAlign w:val="superscript"/>
              </w:rPr>
              <w:t>◎</w:t>
            </w:r>
            <w:r w:rsidRPr="00657550">
              <w:rPr>
                <w:rFonts w:ascii="新細明體" w:hAnsi="新細明體"/>
                <w:sz w:val="20"/>
                <w:szCs w:val="20"/>
              </w:rPr>
              <w:t>Ab-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Ⅰ</w:t>
            </w:r>
            <w:r w:rsidRPr="00657550">
              <w:rPr>
                <w:rFonts w:ascii="新細明體" w:hAnsi="新細明體"/>
                <w:sz w:val="20"/>
                <w:szCs w:val="20"/>
              </w:rPr>
              <w:t>-2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句型運用。</w:t>
            </w:r>
          </w:p>
          <w:p w14:paraId="73A0280F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Ac-I-2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生活故事。</w:t>
            </w:r>
          </w:p>
          <w:p w14:paraId="622DC4A7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Bb-Ⅰ-1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家庭生活。</w:t>
            </w:r>
          </w:p>
          <w:p w14:paraId="10DE2897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cs="Cambria Math"/>
                <w:sz w:val="20"/>
                <w:szCs w:val="20"/>
                <w:vertAlign w:val="superscript"/>
              </w:rPr>
              <w:t>◎</w:t>
            </w:r>
            <w:r w:rsidRPr="00657550">
              <w:rPr>
                <w:rFonts w:ascii="新細明體" w:hAnsi="新細明體"/>
                <w:sz w:val="20"/>
                <w:szCs w:val="20"/>
              </w:rPr>
              <w:t>Bf-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Ⅰ</w:t>
            </w:r>
            <w:r w:rsidRPr="00657550">
              <w:rPr>
                <w:rFonts w:ascii="新細明體" w:hAnsi="新細明體"/>
                <w:sz w:val="20"/>
                <w:szCs w:val="20"/>
              </w:rPr>
              <w:t>-1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表演藝術。</w:t>
            </w:r>
          </w:p>
          <w:p w14:paraId="35C7EE3D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cs="Cambria Math"/>
                <w:sz w:val="20"/>
                <w:szCs w:val="20"/>
                <w:vertAlign w:val="superscript"/>
              </w:rPr>
              <w:t>◎</w:t>
            </w:r>
            <w:r w:rsidRPr="00657550">
              <w:rPr>
                <w:rFonts w:ascii="新細明體" w:hAnsi="新細明體"/>
                <w:sz w:val="20"/>
                <w:szCs w:val="20"/>
              </w:rPr>
              <w:t>Bg-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Ⅰ</w:t>
            </w:r>
            <w:r w:rsidRPr="00657550">
              <w:rPr>
                <w:rFonts w:ascii="新細明體" w:hAnsi="新細明體"/>
                <w:sz w:val="20"/>
                <w:szCs w:val="20"/>
              </w:rPr>
              <w:t>-1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生活應對。</w:t>
            </w:r>
          </w:p>
          <w:p w14:paraId="520B7BA4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cs="Cambria Math"/>
                <w:sz w:val="20"/>
                <w:szCs w:val="20"/>
                <w:vertAlign w:val="superscript"/>
              </w:rPr>
              <w:lastRenderedPageBreak/>
              <w:t>◎</w:t>
            </w:r>
            <w:r w:rsidRPr="00657550">
              <w:rPr>
                <w:rFonts w:ascii="新細明體" w:hAnsi="新細明體"/>
                <w:sz w:val="20"/>
                <w:szCs w:val="20"/>
              </w:rPr>
              <w:t>Bg-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Ⅰ</w:t>
            </w:r>
            <w:r w:rsidRPr="00657550">
              <w:rPr>
                <w:rFonts w:ascii="新細明體" w:hAnsi="新細明體"/>
                <w:sz w:val="20"/>
                <w:szCs w:val="20"/>
              </w:rPr>
              <w:t>-2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口語表達。</w:t>
            </w:r>
          </w:p>
        </w:tc>
        <w:tc>
          <w:tcPr>
            <w:tcW w:w="0" w:type="auto"/>
          </w:tcPr>
          <w:p w14:paraId="1D93287C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lastRenderedPageBreak/>
              <w:t>能辨識生活中常見的餐具語詞，擴充閩南語詞的詞彙量。</w:t>
            </w:r>
          </w:p>
          <w:p w14:paraId="3184D1B9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0" w:type="auto"/>
          </w:tcPr>
          <w:p w14:paraId="4F6E7448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（三）活動三：輕鬆學語詞</w:t>
            </w:r>
          </w:p>
          <w:p w14:paraId="5B6FD256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1.複習本課課文。</w:t>
            </w:r>
          </w:p>
          <w:p w14:paraId="6BE50176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2.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657550">
              <w:rPr>
                <w:rFonts w:ascii="新細明體" w:hAnsi="新細明體"/>
                <w:sz w:val="20"/>
                <w:szCs w:val="20"/>
              </w:rPr>
              <w:t>CD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1或教學電子書，讓學生聆聽語詞，老師再帶領學生複誦，並解說語詞。</w:t>
            </w:r>
          </w:p>
          <w:p w14:paraId="4B75EC00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3.請學生撕下書後圖卡進行「斟酌聽」遊戲：</w:t>
            </w:r>
          </w:p>
          <w:p w14:paraId="05EB97A4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(1)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老師念：「攕仔」學生須快速舉起「攕仔」圖卡並大聲複誦。</w:t>
            </w:r>
          </w:p>
          <w:p w14:paraId="3A2527AD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(2)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若學生反應良好，可增加語詞量，一次念兩個或三個語詞，增強學生辨認閩南語音的能力。</w:t>
            </w:r>
          </w:p>
          <w:p w14:paraId="3E6FDB0F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4.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請學生收好書後書後圖卡，下一節課再帶來使用。</w:t>
            </w:r>
          </w:p>
          <w:p w14:paraId="6433A5AA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5.視學生程度，補充「語詞造句」。</w:t>
            </w:r>
          </w:p>
          <w:p w14:paraId="2C675515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337D6CE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（四）活動四：語詞運用</w:t>
            </w:r>
          </w:p>
          <w:p w14:paraId="60385DF2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1.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657550">
              <w:rPr>
                <w:rFonts w:ascii="新細明體" w:hAnsi="新細明體"/>
                <w:sz w:val="20"/>
                <w:szCs w:val="20"/>
              </w:rPr>
              <w:t>CD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1或教學電子書請學生聆聽、念讀「語詞運用」。</w:t>
            </w:r>
          </w:p>
          <w:p w14:paraId="6D790732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2.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學生兩兩一組，拿出書後圖卡，請對方抽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lastRenderedPageBreak/>
              <w:t>圖卡後，練習語句加長。</w:t>
            </w:r>
          </w:p>
          <w:p w14:paraId="5715F3C9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0365225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（五）活動五：講看覓</w:t>
            </w:r>
          </w:p>
          <w:p w14:paraId="3EFA0D0A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1.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657550">
              <w:rPr>
                <w:rFonts w:ascii="新細明體" w:hAnsi="新細明體"/>
                <w:sz w:val="20"/>
                <w:szCs w:val="20"/>
              </w:rPr>
              <w:t>CD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1或教學電子書，讓學生聆聽「講看覓」，再帶領學生念讀一次。</w:t>
            </w:r>
          </w:p>
          <w:p w14:paraId="19D309EF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2.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學生兩兩一組進行對話練習，兩人輪流抽取書後圖卡，將「講看覓」情境中的餐具語詞替換成本課其他語詞。</w:t>
            </w:r>
          </w:p>
          <w:p w14:paraId="5030DAC2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3.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老師隨機抽選</w:t>
            </w:r>
            <w:r w:rsidRPr="00657550">
              <w:rPr>
                <w:rFonts w:ascii="新細明體" w:hAnsi="新細明體"/>
                <w:sz w:val="20"/>
                <w:szCs w:val="20"/>
              </w:rPr>
              <w:t>2-3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組，抽出老師手中的餐具圖卡後，進行餐具語詞替換，能流暢說出對話者，全班給予掌聲。</w:t>
            </w:r>
          </w:p>
        </w:tc>
        <w:tc>
          <w:tcPr>
            <w:tcW w:w="0" w:type="auto"/>
            <w:shd w:val="clear" w:color="auto" w:fill="auto"/>
          </w:tcPr>
          <w:p w14:paraId="7D452282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lastRenderedPageBreak/>
              <w:t>態度評量</w:t>
            </w:r>
          </w:p>
          <w:p w14:paraId="6049D3DB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0B515181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聽力評量</w:t>
            </w:r>
          </w:p>
        </w:tc>
        <w:tc>
          <w:tcPr>
            <w:tcW w:w="0" w:type="auto"/>
            <w:shd w:val="clear" w:color="auto" w:fill="auto"/>
          </w:tcPr>
          <w:p w14:paraId="35952483" w14:textId="77777777" w:rsidR="00A8266D" w:rsidRPr="00A8266D" w:rsidRDefault="00A8266D" w:rsidP="00A8266D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8266D">
              <w:rPr>
                <w:rFonts w:asciiTheme="minorEastAsia" w:eastAsiaTheme="minorEastAsia" w:hAnsiTheme="minorEastAsia" w:hint="eastAsia"/>
                <w:sz w:val="20"/>
                <w:szCs w:val="20"/>
              </w:rPr>
              <w:t>品德教育</w:t>
            </w:r>
          </w:p>
          <w:p w14:paraId="35A68CF5" w14:textId="77777777" w:rsidR="00A8266D" w:rsidRPr="00A8266D" w:rsidRDefault="00A8266D" w:rsidP="00A8266D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8266D">
              <w:rPr>
                <w:rFonts w:asciiTheme="minorEastAsia" w:eastAsiaTheme="minorEastAsia" w:hAnsiTheme="minorEastAsia" w:hint="eastAsia"/>
                <w:sz w:val="20"/>
                <w:szCs w:val="20"/>
              </w:rPr>
              <w:t>品E1 良好生活習慣與德行。</w:t>
            </w:r>
          </w:p>
          <w:p w14:paraId="0F509646" w14:textId="517A64E6" w:rsidR="00A8266D" w:rsidRPr="00A8266D" w:rsidRDefault="00A8266D" w:rsidP="00A8266D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8266D">
              <w:rPr>
                <w:rFonts w:asciiTheme="minorEastAsia" w:eastAsiaTheme="minorEastAsia" w:hAnsiTheme="minorEastAsia" w:hint="eastAsia"/>
                <w:sz w:val="20"/>
                <w:szCs w:val="20"/>
              </w:rPr>
              <w:t>品</w:t>
            </w:r>
            <w:r w:rsidRPr="00A8266D">
              <w:rPr>
                <w:rFonts w:asciiTheme="minorEastAsia" w:eastAsiaTheme="minorEastAsia" w:hAnsiTheme="minorEastAsia"/>
                <w:sz w:val="20"/>
                <w:szCs w:val="20"/>
              </w:rPr>
              <w:t>E3</w:t>
            </w:r>
            <w:r w:rsidRPr="00A8266D">
              <w:rPr>
                <w:rFonts w:asciiTheme="minorEastAsia" w:eastAsiaTheme="minorEastAsia" w:hAnsiTheme="minorEastAsia" w:hint="eastAsia"/>
                <w:sz w:val="20"/>
                <w:szCs w:val="20"/>
              </w:rPr>
              <w:t>溝通合作與和諧人際關係。</w:t>
            </w:r>
          </w:p>
        </w:tc>
        <w:tc>
          <w:tcPr>
            <w:tcW w:w="0" w:type="auto"/>
          </w:tcPr>
          <w:p w14:paraId="21A1C529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生活課程</w:t>
            </w:r>
          </w:p>
          <w:p w14:paraId="5615858B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3-I-2-1覺察自己對事物的想法和做法，可以幫助己或他人解決問題，進而樂於思考與行動。</w:t>
            </w:r>
          </w:p>
        </w:tc>
      </w:tr>
      <w:tr w:rsidR="00A8266D" w:rsidRPr="006E3E34" w14:paraId="1533B0C4" w14:textId="77777777" w:rsidTr="00657550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2BBBF25B" w14:textId="77777777" w:rsidR="00A8266D" w:rsidRPr="00657550" w:rsidRDefault="00A8266D" w:rsidP="00A8266D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7550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7550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657550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644D4EB2" w14:textId="77777777" w:rsidR="00A8266D" w:rsidRPr="00657550" w:rsidRDefault="00A8266D" w:rsidP="00A8266D">
            <w:pPr>
              <w:rPr>
                <w:rFonts w:ascii="Times New Roman" w:hAnsi="Times New Roman"/>
                <w:sz w:val="20"/>
                <w:szCs w:val="20"/>
              </w:rPr>
            </w:pPr>
            <w:r w:rsidRPr="00657550">
              <w:rPr>
                <w:rFonts w:ascii="Times New Roman" w:hAnsi="Times New Roman"/>
                <w:sz w:val="20"/>
                <w:szCs w:val="20"/>
              </w:rPr>
              <w:t>一、來食好食物</w:t>
            </w:r>
            <w:r w:rsidRPr="00657550">
              <w:rPr>
                <w:rFonts w:ascii="Times New Roman" w:hAnsi="Times New Roman"/>
                <w:sz w:val="20"/>
                <w:szCs w:val="20"/>
              </w:rPr>
              <w:t>2</w:t>
            </w:r>
            <w:r w:rsidRPr="00657550">
              <w:rPr>
                <w:rFonts w:ascii="Times New Roman" w:hint="eastAsia"/>
                <w:sz w:val="20"/>
                <w:szCs w:val="20"/>
              </w:rPr>
              <w:t>.</w:t>
            </w:r>
            <w:r w:rsidRPr="00657550">
              <w:rPr>
                <w:rFonts w:ascii="Times New Roman" w:hint="eastAsia"/>
                <w:sz w:val="20"/>
                <w:szCs w:val="20"/>
              </w:rPr>
              <w:t>歡喜食甲飽</w:t>
            </w:r>
          </w:p>
        </w:tc>
        <w:tc>
          <w:tcPr>
            <w:tcW w:w="0" w:type="auto"/>
          </w:tcPr>
          <w:p w14:paraId="04D0E101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5C548AC6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閩</w:t>
            </w:r>
            <w:r w:rsidRPr="00657550">
              <w:rPr>
                <w:rFonts w:ascii="新細明體" w:hAnsi="新細明體"/>
                <w:sz w:val="20"/>
                <w:szCs w:val="20"/>
              </w:rPr>
              <w:t>-E-B1</w:t>
            </w:r>
          </w:p>
          <w:p w14:paraId="325CBC9A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2ABC1E4A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閩</w:t>
            </w:r>
            <w:r w:rsidRPr="00657550">
              <w:rPr>
                <w:rFonts w:ascii="新細明體" w:hAnsi="新細明體"/>
                <w:sz w:val="20"/>
                <w:szCs w:val="20"/>
              </w:rPr>
              <w:t>-E-C2</w:t>
            </w:r>
          </w:p>
          <w:p w14:paraId="0DE2B528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4D4C82D1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1-Ⅰ-1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能聽辨閩南語常用字詞的語音差。</w:t>
            </w:r>
          </w:p>
          <w:p w14:paraId="0B436A1D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1-Ⅰ-2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能聽懂日常生活中閩南語語句並掌握重點。</w:t>
            </w:r>
          </w:p>
          <w:p w14:paraId="344A9A60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1-Ⅰ-4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能從聆聽中建立主動學習閩南語的興趣與習慣。</w:t>
            </w:r>
          </w:p>
          <w:p w14:paraId="2D11256D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2-Ⅰ-2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能初步運用閩南語表達感受、情緒與需求。</w:t>
            </w:r>
          </w:p>
          <w:p w14:paraId="05D58431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2-Ⅰ-4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能主動使用閩南語與他人互動。</w:t>
            </w:r>
          </w:p>
          <w:p w14:paraId="6B3D0B1D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4-Ⅰ-1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能認識閩南語文的文字書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lastRenderedPageBreak/>
              <w:t>寫。</w:t>
            </w:r>
          </w:p>
        </w:tc>
        <w:tc>
          <w:tcPr>
            <w:tcW w:w="0" w:type="auto"/>
          </w:tcPr>
          <w:p w14:paraId="1FE04409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lastRenderedPageBreak/>
              <w:t>Aa-Ⅰ-1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文字認讀。</w:t>
            </w:r>
          </w:p>
          <w:p w14:paraId="799EC157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cs="Cambria Math"/>
                <w:sz w:val="20"/>
                <w:szCs w:val="20"/>
                <w:vertAlign w:val="superscript"/>
              </w:rPr>
              <w:t>◎</w:t>
            </w:r>
            <w:r w:rsidRPr="00657550">
              <w:rPr>
                <w:rFonts w:ascii="新細明體" w:hAnsi="新細明體"/>
                <w:sz w:val="20"/>
                <w:szCs w:val="20"/>
              </w:rPr>
              <w:t>Ab-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Ⅰ</w:t>
            </w:r>
            <w:r w:rsidRPr="00657550">
              <w:rPr>
                <w:rFonts w:ascii="新細明體" w:hAnsi="新細明體"/>
                <w:sz w:val="20"/>
                <w:szCs w:val="20"/>
              </w:rPr>
              <w:t>-1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語詞運用。</w:t>
            </w:r>
          </w:p>
          <w:p w14:paraId="5A6C3006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cs="Cambria Math"/>
                <w:sz w:val="20"/>
                <w:szCs w:val="20"/>
                <w:vertAlign w:val="superscript"/>
              </w:rPr>
              <w:t>◎</w:t>
            </w:r>
            <w:r w:rsidRPr="00657550">
              <w:rPr>
                <w:rFonts w:ascii="新細明體" w:hAnsi="新細明體"/>
                <w:sz w:val="20"/>
                <w:szCs w:val="20"/>
              </w:rPr>
              <w:t>Ab-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Ⅰ</w:t>
            </w:r>
            <w:r w:rsidRPr="00657550">
              <w:rPr>
                <w:rFonts w:ascii="新細明體" w:hAnsi="新細明體"/>
                <w:sz w:val="20"/>
                <w:szCs w:val="20"/>
              </w:rPr>
              <w:t>-2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句型運用。</w:t>
            </w:r>
          </w:p>
          <w:p w14:paraId="037B351E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Ac-I-2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生活故事。</w:t>
            </w:r>
          </w:p>
          <w:p w14:paraId="28B178B2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Bb-Ⅰ-1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家庭生活。</w:t>
            </w:r>
          </w:p>
          <w:p w14:paraId="3B70125E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cs="Cambria Math"/>
                <w:sz w:val="20"/>
                <w:szCs w:val="20"/>
                <w:vertAlign w:val="superscript"/>
              </w:rPr>
              <w:t>◎</w:t>
            </w:r>
            <w:r w:rsidRPr="00657550">
              <w:rPr>
                <w:rFonts w:ascii="新細明體" w:hAnsi="新細明體"/>
                <w:sz w:val="20"/>
                <w:szCs w:val="20"/>
              </w:rPr>
              <w:t>Bf-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Ⅰ</w:t>
            </w:r>
            <w:r w:rsidRPr="00657550">
              <w:rPr>
                <w:rFonts w:ascii="新細明體" w:hAnsi="新細明體"/>
                <w:sz w:val="20"/>
                <w:szCs w:val="20"/>
              </w:rPr>
              <w:t>-1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表演藝術。</w:t>
            </w:r>
          </w:p>
          <w:p w14:paraId="557D617C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cs="Cambria Math"/>
                <w:sz w:val="20"/>
                <w:szCs w:val="20"/>
                <w:vertAlign w:val="superscript"/>
              </w:rPr>
              <w:t>◎</w:t>
            </w:r>
            <w:r w:rsidRPr="00657550">
              <w:rPr>
                <w:rFonts w:ascii="新細明體" w:hAnsi="新細明體"/>
                <w:sz w:val="20"/>
                <w:szCs w:val="20"/>
              </w:rPr>
              <w:t>Bg-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Ⅰ</w:t>
            </w:r>
            <w:r w:rsidRPr="00657550">
              <w:rPr>
                <w:rFonts w:ascii="新細明體" w:hAnsi="新細明體"/>
                <w:sz w:val="20"/>
                <w:szCs w:val="20"/>
              </w:rPr>
              <w:t>-1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生活應對。</w:t>
            </w:r>
          </w:p>
          <w:p w14:paraId="4611BADF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cs="Cambria Math"/>
                <w:sz w:val="20"/>
                <w:szCs w:val="20"/>
                <w:vertAlign w:val="superscript"/>
              </w:rPr>
              <w:t>◎</w:t>
            </w:r>
            <w:r w:rsidRPr="00657550">
              <w:rPr>
                <w:rFonts w:ascii="新細明體" w:hAnsi="新細明體"/>
                <w:sz w:val="20"/>
                <w:szCs w:val="20"/>
              </w:rPr>
              <w:t>Bg-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Ⅰ</w:t>
            </w:r>
            <w:r w:rsidRPr="00657550">
              <w:rPr>
                <w:rFonts w:ascii="新細明體" w:hAnsi="新細明體"/>
                <w:sz w:val="20"/>
                <w:szCs w:val="20"/>
              </w:rPr>
              <w:t>-2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口語表達。</w:t>
            </w:r>
          </w:p>
        </w:tc>
        <w:tc>
          <w:tcPr>
            <w:tcW w:w="0" w:type="auto"/>
          </w:tcPr>
          <w:p w14:paraId="313ADB46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1.能運用句型「（啥物人）＋用（啥物餐具）＋（做啥物代誌）。」做語句加長，強化閩南語應用能力。</w:t>
            </w:r>
          </w:p>
          <w:p w14:paraId="39FAD33D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2.能用閩南語描述各類餐具的功能，並應用於日常生活之中。</w:t>
            </w:r>
          </w:p>
        </w:tc>
        <w:tc>
          <w:tcPr>
            <w:tcW w:w="0" w:type="auto"/>
          </w:tcPr>
          <w:p w14:paraId="66869796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（六）活動六：做伙來練習</w:t>
            </w:r>
          </w:p>
          <w:p w14:paraId="547239D2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1.複習「輕鬆學語詞」。</w:t>
            </w:r>
          </w:p>
          <w:p w14:paraId="3D210F72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2.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說明「做伙來練習」的操作方法，亦可播放教學電子書的遊戲說明動畫，協助學生理解遊戲方式。</w:t>
            </w:r>
          </w:p>
          <w:p w14:paraId="385A604E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3.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學生兩兩一組互相分享自己的答案。</w:t>
            </w:r>
          </w:p>
          <w:p w14:paraId="7E2D6CA5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4.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徵求自願同學，上臺分享昨天的晚餐使用什麼餐具？</w:t>
            </w:r>
          </w:p>
          <w:p w14:paraId="2FADEDC1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5.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發下學習單（參考本書</w:t>
            </w:r>
            <w:r w:rsidRPr="00657550">
              <w:rPr>
                <w:rFonts w:ascii="新細明體" w:hAnsi="新細明體"/>
                <w:sz w:val="20"/>
                <w:szCs w:val="20"/>
              </w:rPr>
              <w:t>P138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），請學生兩兩一組共同完成學習單，最後由老師公布答案，並引導學生說出完整的句子。</w:t>
            </w:r>
          </w:p>
          <w:p w14:paraId="3E86C9AC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3F3AD0A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（七）活動七：聽看覓</w:t>
            </w:r>
          </w:p>
          <w:p w14:paraId="46424581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1.播放</w:t>
            </w:r>
            <w:r w:rsidRPr="00657550">
              <w:rPr>
                <w:rFonts w:ascii="新細明體" w:hAnsi="新細明體"/>
                <w:sz w:val="20"/>
                <w:szCs w:val="20"/>
              </w:rPr>
              <w:t>CD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1或教學電子書，讓學生聆聽「聽看覓」內容後作答。</w:t>
            </w:r>
          </w:p>
          <w:p w14:paraId="77713CC7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2.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徵求自願的同學公布自己的答案，老師再加以核對。</w:t>
            </w:r>
          </w:p>
          <w:p w14:paraId="4E35931B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3.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請學生認念課本中其他不是答案的餐具名稱。</w:t>
            </w:r>
          </w:p>
          <w:p w14:paraId="7859538A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4.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補充「教學補給站」的「謎猜」。</w:t>
            </w:r>
          </w:p>
          <w:p w14:paraId="15E6C215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0B0574D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（八）活動八：心臟病</w:t>
            </w:r>
          </w:p>
          <w:p w14:paraId="1811FD3E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1.全班分成若干組進行遊戲(建議4人一組)，組內成員各伸出一隻手相疊。</w:t>
            </w:r>
          </w:p>
          <w:p w14:paraId="052CE5F4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2.各組手放在最下面者開始念第一句課文，念完便把手抽出放在最上面，再換下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lastRenderedPageBreak/>
              <w:t>一位念第二句，依此類推，念最後一句的人，念完後快速抽手，要把所有組員相疊的手拍下去，其他人則要迅速收手，避免被拍到手。</w:t>
            </w:r>
          </w:p>
          <w:p w14:paraId="267E7E7C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3.被拍到手的人，需使用本課「語詞運用」的句型造句。</w:t>
            </w:r>
          </w:p>
        </w:tc>
        <w:tc>
          <w:tcPr>
            <w:tcW w:w="0" w:type="auto"/>
            <w:shd w:val="clear" w:color="auto" w:fill="auto"/>
          </w:tcPr>
          <w:p w14:paraId="5DC72167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lastRenderedPageBreak/>
              <w:t>口語評量</w:t>
            </w:r>
          </w:p>
          <w:p w14:paraId="3B595BC3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聽力評量</w:t>
            </w:r>
          </w:p>
          <w:p w14:paraId="6E221E88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</w:tc>
        <w:tc>
          <w:tcPr>
            <w:tcW w:w="0" w:type="auto"/>
            <w:shd w:val="clear" w:color="auto" w:fill="auto"/>
          </w:tcPr>
          <w:p w14:paraId="754FA20E" w14:textId="77777777" w:rsidR="00A8266D" w:rsidRPr="00A8266D" w:rsidRDefault="00A8266D" w:rsidP="00A8266D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8266D">
              <w:rPr>
                <w:rFonts w:asciiTheme="minorEastAsia" w:eastAsiaTheme="minorEastAsia" w:hAnsiTheme="minorEastAsia" w:hint="eastAsia"/>
                <w:sz w:val="20"/>
                <w:szCs w:val="20"/>
              </w:rPr>
              <w:t>品德教育</w:t>
            </w:r>
          </w:p>
          <w:p w14:paraId="0B08E654" w14:textId="77777777" w:rsidR="00A8266D" w:rsidRPr="00A8266D" w:rsidRDefault="00A8266D" w:rsidP="00A8266D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8266D">
              <w:rPr>
                <w:rFonts w:asciiTheme="minorEastAsia" w:eastAsiaTheme="minorEastAsia" w:hAnsiTheme="minorEastAsia" w:hint="eastAsia"/>
                <w:sz w:val="20"/>
                <w:szCs w:val="20"/>
              </w:rPr>
              <w:t>品E1 良好生活習慣與德行。</w:t>
            </w:r>
          </w:p>
          <w:p w14:paraId="70C31515" w14:textId="6F78E613" w:rsidR="00A8266D" w:rsidRPr="00A8266D" w:rsidRDefault="00A8266D" w:rsidP="00A8266D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8266D">
              <w:rPr>
                <w:rFonts w:asciiTheme="minorEastAsia" w:eastAsiaTheme="minorEastAsia" w:hAnsiTheme="minorEastAsia" w:hint="eastAsia"/>
                <w:sz w:val="20"/>
                <w:szCs w:val="20"/>
              </w:rPr>
              <w:t>品</w:t>
            </w:r>
            <w:r w:rsidRPr="00A8266D">
              <w:rPr>
                <w:rFonts w:asciiTheme="minorEastAsia" w:eastAsiaTheme="minorEastAsia" w:hAnsiTheme="minorEastAsia"/>
                <w:sz w:val="20"/>
                <w:szCs w:val="20"/>
              </w:rPr>
              <w:t>E3</w:t>
            </w:r>
            <w:r w:rsidRPr="00A8266D">
              <w:rPr>
                <w:rFonts w:asciiTheme="minorEastAsia" w:eastAsiaTheme="minorEastAsia" w:hAnsiTheme="minorEastAsia" w:hint="eastAsia"/>
                <w:sz w:val="20"/>
                <w:szCs w:val="20"/>
              </w:rPr>
              <w:t>溝通合作與和諧人際關係。</w:t>
            </w:r>
          </w:p>
        </w:tc>
        <w:tc>
          <w:tcPr>
            <w:tcW w:w="0" w:type="auto"/>
          </w:tcPr>
          <w:p w14:paraId="070CAB7C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生活課程</w:t>
            </w:r>
          </w:p>
          <w:p w14:paraId="0C1B7A68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3-I-2-1覺察自己對事物的想法和做法，可以幫助己或他人解決問題，進而樂於思考與行動。</w:t>
            </w:r>
          </w:p>
        </w:tc>
      </w:tr>
      <w:tr w:rsidR="00A8266D" w:rsidRPr="006E3E34" w14:paraId="17FCA79C" w14:textId="77777777" w:rsidTr="00657550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7B10FF87" w14:textId="77777777" w:rsidR="00A8266D" w:rsidRPr="00657550" w:rsidRDefault="00A8266D" w:rsidP="00A8266D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7550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7550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  <w:r w:rsidRPr="00657550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5627E450" w14:textId="77777777" w:rsidR="00A8266D" w:rsidRPr="00657550" w:rsidRDefault="00A8266D" w:rsidP="00A8266D">
            <w:pPr>
              <w:rPr>
                <w:rFonts w:ascii="Times New Roman" w:hAnsi="Times New Roman"/>
                <w:sz w:val="20"/>
                <w:szCs w:val="20"/>
              </w:rPr>
            </w:pPr>
            <w:r w:rsidRPr="00657550">
              <w:rPr>
                <w:rFonts w:ascii="Times New Roman" w:hAnsi="Times New Roman"/>
                <w:sz w:val="20"/>
                <w:szCs w:val="20"/>
              </w:rPr>
              <w:t>一、來食好食物</w:t>
            </w:r>
            <w:r w:rsidRPr="00657550">
              <w:rPr>
                <w:rFonts w:ascii="Times New Roman" w:hAnsi="Times New Roman"/>
                <w:sz w:val="20"/>
                <w:szCs w:val="20"/>
              </w:rPr>
              <w:t>2</w:t>
            </w:r>
            <w:r w:rsidRPr="00657550">
              <w:rPr>
                <w:rFonts w:ascii="Times New Roman" w:hint="eastAsia"/>
                <w:sz w:val="20"/>
                <w:szCs w:val="20"/>
              </w:rPr>
              <w:t>.</w:t>
            </w:r>
            <w:r w:rsidRPr="00657550">
              <w:rPr>
                <w:rFonts w:ascii="Times New Roman" w:hint="eastAsia"/>
                <w:sz w:val="20"/>
                <w:szCs w:val="20"/>
              </w:rPr>
              <w:t>歡喜食甲飽</w:t>
            </w:r>
          </w:p>
        </w:tc>
        <w:tc>
          <w:tcPr>
            <w:tcW w:w="0" w:type="auto"/>
          </w:tcPr>
          <w:p w14:paraId="536EBE15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5A7F107B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閩</w:t>
            </w:r>
            <w:r w:rsidRPr="00657550">
              <w:rPr>
                <w:rFonts w:ascii="新細明體" w:hAnsi="新細明體"/>
                <w:sz w:val="20"/>
                <w:szCs w:val="20"/>
              </w:rPr>
              <w:t>-E-B1</w:t>
            </w:r>
          </w:p>
          <w:p w14:paraId="57A82B41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69903E05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閩</w:t>
            </w:r>
            <w:r w:rsidRPr="00657550">
              <w:rPr>
                <w:rFonts w:ascii="新細明體" w:hAnsi="新細明體"/>
                <w:sz w:val="20"/>
                <w:szCs w:val="20"/>
              </w:rPr>
              <w:t>-E-C2</w:t>
            </w:r>
          </w:p>
          <w:p w14:paraId="5DA824C0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1696B8E9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1-Ⅰ-1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能聽辨閩南語常用字詞的語音差。</w:t>
            </w:r>
          </w:p>
          <w:p w14:paraId="2F409059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1-Ⅰ-2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能聽懂日常生活中閩南語語句並掌握重點。</w:t>
            </w:r>
          </w:p>
          <w:p w14:paraId="5AEE67AB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1-Ⅰ-4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能從聆聽中建立主動學習閩南語的興趣與習慣。</w:t>
            </w:r>
          </w:p>
          <w:p w14:paraId="070BF3F3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2-Ⅰ-4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能主動使用閩南語與他人互動。</w:t>
            </w:r>
          </w:p>
          <w:p w14:paraId="709A692C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4-Ⅰ-1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0" w:type="auto"/>
          </w:tcPr>
          <w:p w14:paraId="6EC1AA27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Aa-Ⅰ-1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文字認讀。</w:t>
            </w:r>
          </w:p>
          <w:p w14:paraId="16A98D09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cs="Cambria Math"/>
                <w:sz w:val="20"/>
                <w:szCs w:val="20"/>
                <w:vertAlign w:val="superscript"/>
              </w:rPr>
              <w:t>◎</w:t>
            </w:r>
            <w:r w:rsidRPr="00657550">
              <w:rPr>
                <w:rFonts w:ascii="新細明體" w:hAnsi="新細明體"/>
                <w:sz w:val="20"/>
                <w:szCs w:val="20"/>
              </w:rPr>
              <w:t>Ab-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Ⅰ</w:t>
            </w:r>
            <w:r w:rsidRPr="00657550">
              <w:rPr>
                <w:rFonts w:ascii="新細明體" w:hAnsi="新細明體"/>
                <w:sz w:val="20"/>
                <w:szCs w:val="20"/>
              </w:rPr>
              <w:t>-1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語詞運用。</w:t>
            </w:r>
          </w:p>
          <w:p w14:paraId="01945748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cs="Cambria Math"/>
                <w:sz w:val="20"/>
                <w:szCs w:val="20"/>
                <w:vertAlign w:val="superscript"/>
              </w:rPr>
              <w:t>◎</w:t>
            </w:r>
            <w:r w:rsidRPr="00657550">
              <w:rPr>
                <w:rFonts w:ascii="新細明體" w:hAnsi="新細明體"/>
                <w:sz w:val="20"/>
                <w:szCs w:val="20"/>
              </w:rPr>
              <w:t>Ab-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Ⅰ</w:t>
            </w:r>
            <w:r w:rsidRPr="00657550">
              <w:rPr>
                <w:rFonts w:ascii="新細明體" w:hAnsi="新細明體"/>
                <w:sz w:val="20"/>
                <w:szCs w:val="20"/>
              </w:rPr>
              <w:t>-2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句型運用。</w:t>
            </w:r>
          </w:p>
          <w:p w14:paraId="32E523CC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Ac-I-2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生活故事。</w:t>
            </w:r>
          </w:p>
          <w:p w14:paraId="1B9B1D42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Bb-Ⅰ-1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家庭生活。</w:t>
            </w:r>
          </w:p>
          <w:p w14:paraId="28BE2B48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cs="Cambria Math"/>
                <w:sz w:val="20"/>
                <w:szCs w:val="20"/>
                <w:vertAlign w:val="superscript"/>
              </w:rPr>
              <w:t>◎</w:t>
            </w:r>
            <w:r w:rsidRPr="00657550">
              <w:rPr>
                <w:rFonts w:ascii="新細明體" w:hAnsi="新細明體"/>
                <w:sz w:val="20"/>
                <w:szCs w:val="20"/>
              </w:rPr>
              <w:t>Bg-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Ⅰ</w:t>
            </w:r>
            <w:r w:rsidRPr="00657550">
              <w:rPr>
                <w:rFonts w:ascii="新細明體" w:hAnsi="新細明體"/>
                <w:sz w:val="20"/>
                <w:szCs w:val="20"/>
              </w:rPr>
              <w:t>-1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生活應對。</w:t>
            </w:r>
          </w:p>
          <w:p w14:paraId="228F3121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cs="Cambria Math"/>
                <w:sz w:val="20"/>
                <w:szCs w:val="20"/>
                <w:vertAlign w:val="superscript"/>
              </w:rPr>
              <w:t>◎</w:t>
            </w:r>
            <w:r w:rsidRPr="00657550">
              <w:rPr>
                <w:rFonts w:ascii="新細明體" w:hAnsi="新細明體"/>
                <w:sz w:val="20"/>
                <w:szCs w:val="20"/>
              </w:rPr>
              <w:t>Bg-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Ⅰ</w:t>
            </w:r>
            <w:r w:rsidRPr="00657550">
              <w:rPr>
                <w:rFonts w:ascii="新細明體" w:hAnsi="新細明體"/>
                <w:sz w:val="20"/>
                <w:szCs w:val="20"/>
              </w:rPr>
              <w:t>-2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口語表達。</w:t>
            </w:r>
          </w:p>
        </w:tc>
        <w:tc>
          <w:tcPr>
            <w:tcW w:w="0" w:type="auto"/>
          </w:tcPr>
          <w:p w14:paraId="6A5C7127" w14:textId="77777777" w:rsidR="00A8266D" w:rsidRPr="00657550" w:rsidRDefault="00A8266D" w:rsidP="00A8266D">
            <w:pPr>
              <w:spacing w:line="0" w:lineRule="atLeast"/>
              <w:ind w:leftChars="-21" w:left="-50" w:rightChars="-33" w:right="-79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能複習「</w:t>
            </w:r>
            <w:r w:rsidRPr="00657550">
              <w:rPr>
                <w:rFonts w:ascii="新細明體" w:hAnsi="新細明體"/>
                <w:sz w:val="20"/>
                <w:szCs w:val="20"/>
              </w:rPr>
              <w:t>來食好食物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」單元中常見的蔬菜與餐具名稱並運用在日常生活中。</w:t>
            </w:r>
          </w:p>
        </w:tc>
        <w:tc>
          <w:tcPr>
            <w:tcW w:w="0" w:type="auto"/>
          </w:tcPr>
          <w:p w14:paraId="776DC32A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（九）活動九：複習一之</w:t>
            </w:r>
            <w:r w:rsidRPr="00657550">
              <w:rPr>
                <w:rFonts w:ascii="新細明體" w:hAnsi="新細明體"/>
                <w:sz w:val="20"/>
                <w:szCs w:val="20"/>
              </w:rPr>
              <w:t>1</w:t>
            </w:r>
          </w:p>
          <w:p w14:paraId="48E50A42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1.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複習第一、二課所學過的語詞。可利用教學電子書的「語詞總複習」帶領學生複習。</w:t>
            </w:r>
          </w:p>
          <w:p w14:paraId="15C76450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2.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657550">
              <w:rPr>
                <w:rFonts w:ascii="新細明體" w:hAnsi="新細明體"/>
                <w:sz w:val="20"/>
                <w:szCs w:val="20"/>
              </w:rPr>
              <w:t>CD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1或教學電子書，請學生聆聽「灶跤的菜」後，分組討論答案。</w:t>
            </w:r>
          </w:p>
          <w:p w14:paraId="1D601ED7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3.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各組推派一位代表，上臺發表答案，老師可在黑板上重點紀錄，待各組皆發表完畢後，再公布答案，並且綜合講評哪一組的答案較適切且語意完整。</w:t>
            </w:r>
          </w:p>
          <w:p w14:paraId="0B8BE66A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4.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參考「教學補給站」，提醒學生廚房安全的常識。</w:t>
            </w:r>
          </w:p>
          <w:p w14:paraId="11132EDA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7F91978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（十）活動十：複習一之</w:t>
            </w:r>
            <w:r w:rsidRPr="00657550">
              <w:rPr>
                <w:rFonts w:ascii="新細明體" w:hAnsi="新細明體"/>
                <w:sz w:val="20"/>
                <w:szCs w:val="20"/>
              </w:rPr>
              <w:t>2</w:t>
            </w:r>
          </w:p>
          <w:p w14:paraId="1A52D3E2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1.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說明「佗位無仝款」的作答原則後，接著分組討論答案。</w:t>
            </w:r>
          </w:p>
          <w:p w14:paraId="76973CEC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2.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各組代表上臺猜拳，猜贏的人先上臺說明兩張圖不同的地方，以「（啥物）變做（啥物）。」的句型回答，每一組限說一個，各組答案不可重複。</w:t>
            </w:r>
          </w:p>
          <w:p w14:paraId="23090FF0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3.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各組發表時，其他學生可製造人體音效：</w:t>
            </w:r>
          </w:p>
          <w:p w14:paraId="2DB53ABD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(1)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若答案正確，拍手並說：「恭喜你，講著矣。」</w:t>
            </w:r>
          </w:p>
          <w:p w14:paraId="1C9B2241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(2)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若答錯，手在胸前比叉並說：「毋著喔！閣想看覓。」</w:t>
            </w:r>
          </w:p>
          <w:p w14:paraId="067DD6EE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4AB2E99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（十一）活動十一：看圖聽故事</w:t>
            </w:r>
          </w:p>
          <w:p w14:paraId="562757A8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1.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657550">
              <w:rPr>
                <w:rFonts w:ascii="新細明體" w:hAnsi="新細明體"/>
                <w:sz w:val="20"/>
                <w:szCs w:val="20"/>
              </w:rPr>
              <w:t>CD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1讓學生聆聽「看圖聽故事」音檔，或播放教學電子書「看圖聽故事」動畫，老師視學生程度切換電子書的字幕模式（國／臺／關閉）。</w:t>
            </w:r>
          </w:p>
          <w:p w14:paraId="3E5AAB16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2.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藉由提問，引導學生理解故事內容。</w:t>
            </w:r>
          </w:p>
          <w:p w14:paraId="376249C7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0B52884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三、統整活動：</w:t>
            </w:r>
          </w:p>
          <w:p w14:paraId="50E025E5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0" w:type="auto"/>
            <w:shd w:val="clear" w:color="auto" w:fill="auto"/>
          </w:tcPr>
          <w:p w14:paraId="421AA925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lastRenderedPageBreak/>
              <w:t>態度評量</w:t>
            </w:r>
          </w:p>
          <w:p w14:paraId="13D7B9F3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56055A05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聽力評量</w:t>
            </w:r>
          </w:p>
        </w:tc>
        <w:tc>
          <w:tcPr>
            <w:tcW w:w="0" w:type="auto"/>
            <w:shd w:val="clear" w:color="auto" w:fill="auto"/>
          </w:tcPr>
          <w:p w14:paraId="2B646CE6" w14:textId="77777777" w:rsidR="00A8266D" w:rsidRPr="00A8266D" w:rsidRDefault="00A8266D" w:rsidP="00A8266D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8266D">
              <w:rPr>
                <w:rFonts w:asciiTheme="minorEastAsia" w:eastAsiaTheme="minorEastAsia" w:hAnsiTheme="minorEastAsia" w:hint="eastAsia"/>
                <w:sz w:val="20"/>
                <w:szCs w:val="20"/>
              </w:rPr>
              <w:t>品德教育</w:t>
            </w:r>
          </w:p>
          <w:p w14:paraId="46B2896C" w14:textId="77777777" w:rsidR="00A8266D" w:rsidRPr="00A8266D" w:rsidRDefault="00A8266D" w:rsidP="00A8266D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8266D">
              <w:rPr>
                <w:rFonts w:asciiTheme="minorEastAsia" w:eastAsiaTheme="minorEastAsia" w:hAnsiTheme="minorEastAsia" w:hint="eastAsia"/>
                <w:sz w:val="20"/>
                <w:szCs w:val="20"/>
              </w:rPr>
              <w:t>品E1 良好生活習慣與德行。</w:t>
            </w:r>
          </w:p>
          <w:p w14:paraId="19C822CE" w14:textId="4A4ED438" w:rsidR="00A8266D" w:rsidRPr="00A8266D" w:rsidRDefault="00A8266D" w:rsidP="00A8266D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8266D">
              <w:rPr>
                <w:rFonts w:asciiTheme="minorEastAsia" w:eastAsiaTheme="minorEastAsia" w:hAnsiTheme="minorEastAsia" w:hint="eastAsia"/>
                <w:sz w:val="20"/>
                <w:szCs w:val="20"/>
              </w:rPr>
              <w:t>品</w:t>
            </w:r>
            <w:r w:rsidRPr="00A8266D">
              <w:rPr>
                <w:rFonts w:asciiTheme="minorEastAsia" w:eastAsiaTheme="minorEastAsia" w:hAnsiTheme="minorEastAsia"/>
                <w:sz w:val="20"/>
                <w:szCs w:val="20"/>
              </w:rPr>
              <w:t>E3</w:t>
            </w:r>
            <w:r w:rsidRPr="00A8266D">
              <w:rPr>
                <w:rFonts w:asciiTheme="minorEastAsia" w:eastAsiaTheme="minorEastAsia" w:hAnsiTheme="minorEastAsia" w:hint="eastAsia"/>
                <w:sz w:val="20"/>
                <w:szCs w:val="20"/>
              </w:rPr>
              <w:t>溝通合作與和諧人際關係。</w:t>
            </w:r>
          </w:p>
        </w:tc>
        <w:tc>
          <w:tcPr>
            <w:tcW w:w="0" w:type="auto"/>
          </w:tcPr>
          <w:p w14:paraId="2DEC050A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生活課程</w:t>
            </w:r>
          </w:p>
          <w:p w14:paraId="528A200E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3-I-2-1覺察自己對事物的想法和做法，可以幫助己或他人解決問題，進而樂於思考與行動。</w:t>
            </w:r>
          </w:p>
        </w:tc>
      </w:tr>
      <w:tr w:rsidR="00A8266D" w:rsidRPr="006E3E34" w14:paraId="5C46D672" w14:textId="77777777" w:rsidTr="00657550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52B6BC13" w14:textId="77777777" w:rsidR="00A8266D" w:rsidRPr="00657550" w:rsidRDefault="00A8266D" w:rsidP="00A8266D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7550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7550"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  <w:r w:rsidRPr="00657550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475A0BC7" w14:textId="77777777" w:rsidR="00A8266D" w:rsidRPr="00657550" w:rsidRDefault="00A8266D" w:rsidP="00A8266D">
            <w:pPr>
              <w:rPr>
                <w:rFonts w:ascii="Times New Roman" w:hAnsi="Times New Roman"/>
                <w:sz w:val="20"/>
                <w:szCs w:val="20"/>
              </w:rPr>
            </w:pPr>
            <w:r w:rsidRPr="00657550">
              <w:rPr>
                <w:rFonts w:ascii="Times New Roman" w:hAnsi="Times New Roman"/>
                <w:sz w:val="20"/>
                <w:szCs w:val="20"/>
              </w:rPr>
              <w:t>二、奇妙的大自然</w:t>
            </w:r>
            <w:r w:rsidRPr="00657550">
              <w:rPr>
                <w:rFonts w:ascii="Times New Roman" w:hAnsi="Times New Roman"/>
                <w:sz w:val="20"/>
                <w:szCs w:val="20"/>
              </w:rPr>
              <w:t>3</w:t>
            </w:r>
            <w:r w:rsidRPr="00657550">
              <w:rPr>
                <w:rFonts w:ascii="Times New Roman" w:hint="eastAsia"/>
                <w:sz w:val="20"/>
                <w:szCs w:val="20"/>
              </w:rPr>
              <w:t>.</w:t>
            </w:r>
            <w:r w:rsidRPr="00657550">
              <w:rPr>
                <w:rFonts w:ascii="Times New Roman" w:hint="eastAsia"/>
                <w:sz w:val="20"/>
                <w:szCs w:val="20"/>
              </w:rPr>
              <w:t>月娘變魔術</w:t>
            </w:r>
          </w:p>
        </w:tc>
        <w:tc>
          <w:tcPr>
            <w:tcW w:w="0" w:type="auto"/>
          </w:tcPr>
          <w:p w14:paraId="6482BA31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062DCF08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閩</w:t>
            </w:r>
            <w:r w:rsidRPr="00657550">
              <w:rPr>
                <w:rFonts w:ascii="新細明體" w:hAnsi="新細明體"/>
                <w:sz w:val="20"/>
                <w:szCs w:val="20"/>
              </w:rPr>
              <w:t>-E-B1</w:t>
            </w:r>
          </w:p>
          <w:p w14:paraId="266C2898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1E5E1C06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閩</w:t>
            </w:r>
            <w:r w:rsidRPr="00657550">
              <w:rPr>
                <w:rFonts w:ascii="新細明體" w:hAnsi="新細明體"/>
                <w:sz w:val="20"/>
                <w:szCs w:val="20"/>
              </w:rPr>
              <w:t>-E-C2</w:t>
            </w:r>
          </w:p>
          <w:p w14:paraId="1B65CCA0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2B67E3AD" w14:textId="77777777" w:rsidR="00A8266D" w:rsidRPr="00657550" w:rsidRDefault="00A8266D" w:rsidP="00A8266D">
            <w:pPr>
              <w:spacing w:line="0" w:lineRule="atLeast"/>
              <w:ind w:leftChars="-10" w:left="-24" w:rightChars="-15" w:right="-36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1-Ⅰ-1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能聽辨閩南語常用字詞的語音差異。</w:t>
            </w:r>
          </w:p>
          <w:p w14:paraId="4B963D9D" w14:textId="77777777" w:rsidR="00A8266D" w:rsidRPr="00657550" w:rsidRDefault="00A8266D" w:rsidP="00A8266D">
            <w:pPr>
              <w:spacing w:line="0" w:lineRule="atLeast"/>
              <w:ind w:leftChars="-10" w:left="-24" w:rightChars="-15" w:right="-36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1-Ⅰ-2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能聽懂日常生活中閩南語語句並掌握重點。</w:t>
            </w:r>
          </w:p>
          <w:p w14:paraId="5DC67ABD" w14:textId="77777777" w:rsidR="00A8266D" w:rsidRPr="00657550" w:rsidRDefault="00A8266D" w:rsidP="00A8266D">
            <w:pPr>
              <w:spacing w:line="0" w:lineRule="atLeast"/>
              <w:ind w:leftChars="-10" w:left="-24" w:rightChars="-15" w:right="-36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1-Ⅰ-3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能聽懂所學的閩南語文課文主題、內容並掌握重點。</w:t>
            </w:r>
          </w:p>
          <w:p w14:paraId="225F822C" w14:textId="77777777" w:rsidR="00A8266D" w:rsidRPr="00657550" w:rsidRDefault="00A8266D" w:rsidP="00A8266D">
            <w:pPr>
              <w:spacing w:line="0" w:lineRule="atLeast"/>
              <w:ind w:leftChars="-10" w:left="-24" w:rightChars="-15" w:right="-36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1-Ⅰ-4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能從聆聽中建立主動學習閩南語的興趣與習慣。</w:t>
            </w:r>
          </w:p>
          <w:p w14:paraId="45119FD6" w14:textId="77777777" w:rsidR="00A8266D" w:rsidRPr="00657550" w:rsidRDefault="00A8266D" w:rsidP="00A8266D">
            <w:pPr>
              <w:spacing w:line="0" w:lineRule="atLeast"/>
              <w:ind w:leftChars="-10" w:left="-24" w:rightChars="-15" w:right="-36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2-Ⅰ-2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能初步運用閩南語表達感受、情緒與需求。</w:t>
            </w:r>
          </w:p>
          <w:p w14:paraId="502DA404" w14:textId="77777777" w:rsidR="00A8266D" w:rsidRPr="00657550" w:rsidRDefault="00A8266D" w:rsidP="00A8266D">
            <w:pPr>
              <w:spacing w:line="0" w:lineRule="atLeast"/>
              <w:ind w:leftChars="-10" w:left="-24" w:rightChars="-15" w:right="-36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2-Ⅰ-3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能正確朗讀所學的閩南語課文。</w:t>
            </w:r>
          </w:p>
          <w:p w14:paraId="01FA0E0A" w14:textId="77777777" w:rsidR="00A8266D" w:rsidRPr="00657550" w:rsidRDefault="00A8266D" w:rsidP="00A8266D">
            <w:pPr>
              <w:spacing w:line="0" w:lineRule="atLeast"/>
              <w:ind w:leftChars="-10" w:left="-24" w:rightChars="-15" w:right="-36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2-Ⅰ-4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能主動使用閩南語與他人互動。</w:t>
            </w:r>
          </w:p>
          <w:p w14:paraId="70F94E47" w14:textId="77777777" w:rsidR="00A8266D" w:rsidRPr="00657550" w:rsidRDefault="00A8266D" w:rsidP="00A8266D">
            <w:pPr>
              <w:spacing w:line="0" w:lineRule="atLeast"/>
              <w:ind w:leftChars="-10" w:left="-24" w:rightChars="-15" w:right="-36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3-Ⅰ-1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能建立樂意閱讀閩南語文語句和短文的興趣。</w:t>
            </w:r>
          </w:p>
          <w:p w14:paraId="273CDFED" w14:textId="77777777" w:rsidR="00A8266D" w:rsidRPr="00657550" w:rsidRDefault="00A8266D" w:rsidP="00A8266D">
            <w:pPr>
              <w:spacing w:line="0" w:lineRule="atLeast"/>
              <w:ind w:leftChars="-10" w:left="-24" w:rightChars="-15" w:right="-36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4-Ⅰ-1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能認識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lastRenderedPageBreak/>
              <w:t>閩南語文的文字書寫。</w:t>
            </w:r>
          </w:p>
        </w:tc>
        <w:tc>
          <w:tcPr>
            <w:tcW w:w="0" w:type="auto"/>
          </w:tcPr>
          <w:p w14:paraId="65674151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lastRenderedPageBreak/>
              <w:t>Aa-Ⅰ-1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文字認讀。</w:t>
            </w:r>
          </w:p>
          <w:p w14:paraId="45419F6F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cs="Cambria Math"/>
                <w:sz w:val="20"/>
                <w:szCs w:val="20"/>
                <w:vertAlign w:val="superscript"/>
              </w:rPr>
              <w:t>◎</w:t>
            </w:r>
            <w:r w:rsidRPr="00657550">
              <w:rPr>
                <w:rFonts w:ascii="新細明體" w:hAnsi="新細明體"/>
                <w:sz w:val="20"/>
                <w:szCs w:val="20"/>
              </w:rPr>
              <w:t>Ab-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Ⅰ</w:t>
            </w:r>
            <w:r w:rsidRPr="00657550">
              <w:rPr>
                <w:rFonts w:ascii="新細明體" w:hAnsi="新細明體"/>
                <w:sz w:val="20"/>
                <w:szCs w:val="20"/>
              </w:rPr>
              <w:t>-1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語詞運用。</w:t>
            </w:r>
          </w:p>
          <w:p w14:paraId="018E4B75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cs="Cambria Math"/>
                <w:sz w:val="20"/>
                <w:szCs w:val="20"/>
                <w:vertAlign w:val="superscript"/>
              </w:rPr>
              <w:t>◎</w:t>
            </w:r>
            <w:r w:rsidRPr="00657550">
              <w:rPr>
                <w:rFonts w:ascii="新細明體" w:hAnsi="新細明體"/>
                <w:sz w:val="20"/>
                <w:szCs w:val="20"/>
              </w:rPr>
              <w:t>Ab-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Ⅰ</w:t>
            </w:r>
            <w:r w:rsidRPr="00657550">
              <w:rPr>
                <w:rFonts w:ascii="新細明體" w:hAnsi="新細明體"/>
                <w:sz w:val="20"/>
                <w:szCs w:val="20"/>
              </w:rPr>
              <w:t>-2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句型運用。</w:t>
            </w:r>
          </w:p>
          <w:p w14:paraId="4AF16AB8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cs="Cambria Math"/>
                <w:sz w:val="20"/>
                <w:szCs w:val="20"/>
                <w:vertAlign w:val="superscript"/>
              </w:rPr>
              <w:t>◎</w:t>
            </w:r>
            <w:r w:rsidRPr="00657550">
              <w:rPr>
                <w:rFonts w:ascii="新細明體" w:hAnsi="新細明體"/>
                <w:sz w:val="20"/>
                <w:szCs w:val="20"/>
              </w:rPr>
              <w:t>Bf-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Ⅰ</w:t>
            </w:r>
            <w:r w:rsidRPr="00657550">
              <w:rPr>
                <w:rFonts w:ascii="新細明體" w:hAnsi="新細明體"/>
                <w:sz w:val="20"/>
                <w:szCs w:val="20"/>
              </w:rPr>
              <w:t>-1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表演藝術。</w:t>
            </w:r>
          </w:p>
          <w:p w14:paraId="2A97FCEC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cs="Cambria Math"/>
                <w:sz w:val="20"/>
                <w:szCs w:val="20"/>
                <w:vertAlign w:val="superscript"/>
              </w:rPr>
              <w:t>◎</w:t>
            </w:r>
            <w:r w:rsidRPr="00657550">
              <w:rPr>
                <w:rFonts w:ascii="新細明體" w:hAnsi="新細明體"/>
                <w:sz w:val="20"/>
                <w:szCs w:val="20"/>
              </w:rPr>
              <w:t>Bf-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Ⅰ</w:t>
            </w:r>
            <w:r w:rsidRPr="00657550">
              <w:rPr>
                <w:rFonts w:ascii="新細明體" w:hAnsi="新細明體"/>
                <w:sz w:val="20"/>
                <w:szCs w:val="20"/>
              </w:rPr>
              <w:t>-2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藝術欣賞。</w:t>
            </w:r>
          </w:p>
          <w:p w14:paraId="23CEB424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cs="Cambria Math"/>
                <w:sz w:val="20"/>
                <w:szCs w:val="20"/>
                <w:vertAlign w:val="superscript"/>
              </w:rPr>
              <w:t>◎</w:t>
            </w:r>
            <w:r w:rsidRPr="00657550">
              <w:rPr>
                <w:rFonts w:ascii="新細明體" w:hAnsi="新細明體"/>
                <w:sz w:val="20"/>
                <w:szCs w:val="20"/>
              </w:rPr>
              <w:t>Bg-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Ⅰ</w:t>
            </w:r>
            <w:r w:rsidRPr="00657550">
              <w:rPr>
                <w:rFonts w:ascii="新細明體" w:hAnsi="新細明體"/>
                <w:sz w:val="20"/>
                <w:szCs w:val="20"/>
              </w:rPr>
              <w:t>-1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生活應對。</w:t>
            </w:r>
          </w:p>
          <w:p w14:paraId="4BE18AB7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cs="Cambria Math"/>
                <w:sz w:val="20"/>
                <w:szCs w:val="20"/>
                <w:vertAlign w:val="superscript"/>
              </w:rPr>
              <w:t>◎</w:t>
            </w:r>
            <w:r w:rsidRPr="00657550">
              <w:rPr>
                <w:rFonts w:ascii="新細明體" w:hAnsi="新細明體"/>
                <w:sz w:val="20"/>
                <w:szCs w:val="20"/>
              </w:rPr>
              <w:t>Bg-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Ⅰ</w:t>
            </w:r>
            <w:r w:rsidRPr="00657550">
              <w:rPr>
                <w:rFonts w:ascii="新細明體" w:hAnsi="新細明體"/>
                <w:sz w:val="20"/>
                <w:szCs w:val="20"/>
              </w:rPr>
              <w:t>-2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口語表達。</w:t>
            </w:r>
          </w:p>
        </w:tc>
        <w:tc>
          <w:tcPr>
            <w:tcW w:w="0" w:type="auto"/>
          </w:tcPr>
          <w:p w14:paraId="26936CD1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1.能使用閩南語念讀課文，提高閩南語的口語能力。</w:t>
            </w:r>
          </w:p>
          <w:p w14:paraId="00C25BB5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2.能辨認閩南語常見的漢字寫法，增進語言使用能力。</w:t>
            </w:r>
          </w:p>
        </w:tc>
        <w:tc>
          <w:tcPr>
            <w:tcW w:w="0" w:type="auto"/>
          </w:tcPr>
          <w:p w14:paraId="3B44D0B2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一、引起動機：看影片激頭殼</w:t>
            </w:r>
          </w:p>
          <w:p w14:paraId="5A07215E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1.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老師先引導學生看課本的四張圖片，叮嚀第三張圖片問號處的答案會出現在影片中，請同學注意觀看影片。</w:t>
            </w:r>
          </w:p>
          <w:p w14:paraId="5E97FD3F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2.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搭配教學電子書或掃描課本</w:t>
            </w:r>
            <w:r w:rsidRPr="00657550">
              <w:rPr>
                <w:rFonts w:ascii="新細明體" w:hAnsi="新細明體"/>
                <w:sz w:val="20"/>
                <w:szCs w:val="20"/>
              </w:rPr>
              <w:t>QRcode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，播放影片。</w:t>
            </w:r>
          </w:p>
          <w:p w14:paraId="07DB3B86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3.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看完動畫，老師引導學生用閩南語回答「激頭殼」的問題，帶出本課主題「自然現象」，並藉此進入課文教學。</w:t>
            </w:r>
          </w:p>
          <w:p w14:paraId="00872ACC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C81808A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6F2D2352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（一）活動一：課文認讀</w:t>
            </w:r>
          </w:p>
          <w:p w14:paraId="31B0E964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1.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老師領讀課文，學生跟讀，學生的手指頭跟隨老師的念讀指到對應的字。也可播放</w:t>
            </w:r>
            <w:r w:rsidRPr="00657550">
              <w:rPr>
                <w:rFonts w:ascii="新細明體" w:hAnsi="新細明體"/>
                <w:sz w:val="20"/>
                <w:szCs w:val="20"/>
              </w:rPr>
              <w:t>CD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1或教學電子書，讓學生聆聽課文，老師再帶領學生朗誦課文。</w:t>
            </w:r>
          </w:p>
          <w:p w14:paraId="6AF66AAE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2.老師解說課文內容、語詞。</w:t>
            </w:r>
          </w:p>
          <w:p w14:paraId="0A678EC0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3.參考「教學補給站」，補充「自然現象」相關的字詞。</w:t>
            </w:r>
          </w:p>
          <w:p w14:paraId="41DC00D7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0190E93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（二）活動二：歡樂動一動</w:t>
            </w:r>
          </w:p>
          <w:p w14:paraId="4C50E868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1.播放CD1或教學電子書，指導學生韻律，並請學生開口念唱課文，提升學生對課文的熟悉度並精熟課文。</w:t>
            </w:r>
          </w:p>
          <w:p w14:paraId="56F0B0CD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2.待學生皆熟悉律動動作後，教師可將學生分組，各組由老師分配課文，接力唱跳課文歌曲，唱過一兩輪後，各組可交換唱跳不同句課文，增加課文認念的趣味性。</w:t>
            </w:r>
          </w:p>
        </w:tc>
        <w:tc>
          <w:tcPr>
            <w:tcW w:w="0" w:type="auto"/>
            <w:shd w:val="clear" w:color="auto" w:fill="auto"/>
          </w:tcPr>
          <w:p w14:paraId="6ABB8C33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  <w:p w14:paraId="37FE77AA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</w:tc>
        <w:tc>
          <w:tcPr>
            <w:tcW w:w="0" w:type="auto"/>
            <w:shd w:val="clear" w:color="auto" w:fill="auto"/>
          </w:tcPr>
          <w:p w14:paraId="4D934BD3" w14:textId="77777777" w:rsidR="00A8266D" w:rsidRPr="00A8266D" w:rsidRDefault="00A8266D" w:rsidP="00A8266D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8266D">
              <w:rPr>
                <w:rFonts w:asciiTheme="minorEastAsia" w:eastAsiaTheme="minorEastAsia" w:hAnsiTheme="minorEastAsia" w:hint="eastAsia"/>
                <w:sz w:val="20"/>
                <w:szCs w:val="20"/>
              </w:rPr>
              <w:t>品德教育</w:t>
            </w:r>
          </w:p>
          <w:p w14:paraId="26D0CA9A" w14:textId="77777777" w:rsidR="00A8266D" w:rsidRPr="00A8266D" w:rsidRDefault="00A8266D" w:rsidP="00A8266D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A8266D">
              <w:rPr>
                <w:rFonts w:asciiTheme="minorEastAsia" w:eastAsiaTheme="minorEastAsia" w:hAnsiTheme="minorEastAsia" w:hint="eastAsia"/>
                <w:sz w:val="20"/>
                <w:szCs w:val="20"/>
              </w:rPr>
              <w:t>品</w:t>
            </w:r>
            <w:r w:rsidRPr="00A8266D">
              <w:rPr>
                <w:rFonts w:asciiTheme="minorEastAsia" w:eastAsiaTheme="minorEastAsia" w:hAnsiTheme="minorEastAsia"/>
                <w:sz w:val="20"/>
                <w:szCs w:val="20"/>
              </w:rPr>
              <w:t>E3</w:t>
            </w:r>
            <w:r w:rsidRPr="00A8266D">
              <w:rPr>
                <w:rFonts w:asciiTheme="minorEastAsia" w:eastAsiaTheme="minorEastAsia" w:hAnsiTheme="minorEastAsia" w:hint="eastAsia"/>
                <w:sz w:val="20"/>
                <w:szCs w:val="20"/>
              </w:rPr>
              <w:t>溝通合作與和諧人際關係。</w:t>
            </w:r>
          </w:p>
          <w:p w14:paraId="32F92D78" w14:textId="77777777" w:rsidR="00A8266D" w:rsidRPr="00A8266D" w:rsidRDefault="00A8266D" w:rsidP="00A8266D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8266D">
              <w:rPr>
                <w:rFonts w:asciiTheme="minorEastAsia" w:eastAsiaTheme="minorEastAsia" w:hAnsiTheme="minorEastAsia" w:hint="eastAsia"/>
                <w:sz w:val="20"/>
                <w:szCs w:val="20"/>
              </w:rPr>
              <w:t>環境教育</w:t>
            </w:r>
          </w:p>
          <w:p w14:paraId="44EEA1EE" w14:textId="1C521EED" w:rsidR="00A8266D" w:rsidRPr="00A8266D" w:rsidRDefault="00A8266D" w:rsidP="00A8266D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8266D">
              <w:rPr>
                <w:rFonts w:asciiTheme="minorEastAsia" w:eastAsiaTheme="minorEastAsia" w:hAnsiTheme="minorEastAsia" w:hint="eastAsia"/>
                <w:sz w:val="20"/>
                <w:szCs w:val="20"/>
              </w:rPr>
              <w:t>環E1 參與戶外學習與自然體驗，覺知自然環境的美、平衡、與完整性。</w:t>
            </w:r>
          </w:p>
        </w:tc>
        <w:tc>
          <w:tcPr>
            <w:tcW w:w="0" w:type="auto"/>
          </w:tcPr>
          <w:p w14:paraId="11C6EEB9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生活課程</w:t>
            </w:r>
          </w:p>
          <w:p w14:paraId="17C0D8B8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2-I-2-1 透過觀察與操作，探討人、事、物變化的現象。</w:t>
            </w:r>
          </w:p>
        </w:tc>
      </w:tr>
      <w:tr w:rsidR="00A8266D" w:rsidRPr="006E3E34" w14:paraId="206BDA36" w14:textId="77777777" w:rsidTr="00657550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249DB7D2" w14:textId="77777777" w:rsidR="00A8266D" w:rsidRPr="00657550" w:rsidRDefault="00A8266D" w:rsidP="00A8266D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7550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7550">
              <w:rPr>
                <w:rFonts w:ascii="標楷體" w:eastAsia="標楷體" w:hAnsi="標楷體" w:hint="eastAsia"/>
                <w:sz w:val="20"/>
                <w:szCs w:val="20"/>
              </w:rPr>
              <w:t>9</w:t>
            </w:r>
            <w:r w:rsidRPr="00657550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51A1B60D" w14:textId="77777777" w:rsidR="00A8266D" w:rsidRPr="00657550" w:rsidRDefault="00A8266D" w:rsidP="00A8266D">
            <w:pPr>
              <w:rPr>
                <w:rFonts w:ascii="Times New Roman" w:hAnsi="Times New Roman"/>
                <w:sz w:val="20"/>
                <w:szCs w:val="20"/>
              </w:rPr>
            </w:pPr>
            <w:r w:rsidRPr="00657550">
              <w:rPr>
                <w:rFonts w:ascii="Times New Roman" w:hAnsi="Times New Roman"/>
                <w:sz w:val="20"/>
                <w:szCs w:val="20"/>
              </w:rPr>
              <w:t>二、奇妙的大自然</w:t>
            </w:r>
            <w:r w:rsidRPr="00657550">
              <w:rPr>
                <w:rFonts w:ascii="Times New Roman" w:hAnsi="Times New Roman"/>
                <w:sz w:val="20"/>
                <w:szCs w:val="20"/>
              </w:rPr>
              <w:t>3</w:t>
            </w:r>
            <w:r w:rsidRPr="00657550">
              <w:rPr>
                <w:rFonts w:ascii="Times New Roman" w:hint="eastAsia"/>
                <w:sz w:val="20"/>
                <w:szCs w:val="20"/>
              </w:rPr>
              <w:t>.</w:t>
            </w:r>
            <w:r w:rsidRPr="00657550">
              <w:rPr>
                <w:rFonts w:ascii="Times New Roman" w:hint="eastAsia"/>
                <w:sz w:val="20"/>
                <w:szCs w:val="20"/>
              </w:rPr>
              <w:t>月娘變魔術</w:t>
            </w:r>
          </w:p>
        </w:tc>
        <w:tc>
          <w:tcPr>
            <w:tcW w:w="0" w:type="auto"/>
          </w:tcPr>
          <w:p w14:paraId="43D1E47E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66379275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閩</w:t>
            </w:r>
            <w:r w:rsidRPr="00657550">
              <w:rPr>
                <w:rFonts w:ascii="新細明體" w:hAnsi="新細明體"/>
                <w:sz w:val="20"/>
                <w:szCs w:val="20"/>
              </w:rPr>
              <w:t>-E-B1</w:t>
            </w:r>
          </w:p>
          <w:p w14:paraId="7CFA86CA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3211EFFD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閩</w:t>
            </w:r>
            <w:r w:rsidRPr="00657550">
              <w:rPr>
                <w:rFonts w:ascii="新細明體" w:hAnsi="新細明體"/>
                <w:sz w:val="20"/>
                <w:szCs w:val="20"/>
              </w:rPr>
              <w:t>-E-C2</w:t>
            </w:r>
          </w:p>
          <w:p w14:paraId="75309972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647B90C4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1-Ⅰ-1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能聽辨閩南語常用字詞的語音差異。</w:t>
            </w:r>
          </w:p>
          <w:p w14:paraId="736D8DD6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1-Ⅰ-2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能聽懂日常生活中閩南語語句並掌握重點。</w:t>
            </w:r>
          </w:p>
          <w:p w14:paraId="4CE73464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1-Ⅰ-4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能從聆聽中建立主動學習閩南語的興趣與習慣。</w:t>
            </w:r>
          </w:p>
          <w:p w14:paraId="5CD1BEA9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2-Ⅰ-2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能初步運用閩南語表達感受、情緒與需求。</w:t>
            </w:r>
          </w:p>
          <w:p w14:paraId="758C4D88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2-Ⅰ-4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能主動使用閩南語與他人互動。</w:t>
            </w:r>
          </w:p>
          <w:p w14:paraId="22874914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3-Ⅰ-1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能建立樂意閱讀閩南語文語句和短文的興趣。</w:t>
            </w:r>
          </w:p>
          <w:p w14:paraId="3B0B42AE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4-Ⅰ-1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0" w:type="auto"/>
          </w:tcPr>
          <w:p w14:paraId="3A09F2D0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Aa-Ⅰ-1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文字認讀。</w:t>
            </w:r>
          </w:p>
          <w:p w14:paraId="2AB4FB18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cs="Cambria Math"/>
                <w:sz w:val="20"/>
                <w:szCs w:val="20"/>
                <w:vertAlign w:val="superscript"/>
              </w:rPr>
              <w:t>◎</w:t>
            </w:r>
            <w:r w:rsidRPr="00657550">
              <w:rPr>
                <w:rFonts w:ascii="新細明體" w:hAnsi="新細明體"/>
                <w:sz w:val="20"/>
                <w:szCs w:val="20"/>
              </w:rPr>
              <w:t>Ab-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Ⅰ</w:t>
            </w:r>
            <w:r w:rsidRPr="00657550">
              <w:rPr>
                <w:rFonts w:ascii="新細明體" w:hAnsi="新細明體"/>
                <w:sz w:val="20"/>
                <w:szCs w:val="20"/>
              </w:rPr>
              <w:t>-1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語詞運用。</w:t>
            </w:r>
          </w:p>
          <w:p w14:paraId="7C117FE9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cs="Cambria Math"/>
                <w:sz w:val="20"/>
                <w:szCs w:val="20"/>
                <w:vertAlign w:val="superscript"/>
              </w:rPr>
              <w:t>◎</w:t>
            </w:r>
            <w:r w:rsidRPr="00657550">
              <w:rPr>
                <w:rFonts w:ascii="新細明體" w:hAnsi="新細明體"/>
                <w:sz w:val="20"/>
                <w:szCs w:val="20"/>
              </w:rPr>
              <w:t>Ab-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Ⅰ</w:t>
            </w:r>
            <w:r w:rsidRPr="00657550">
              <w:rPr>
                <w:rFonts w:ascii="新細明體" w:hAnsi="新細明體"/>
                <w:sz w:val="20"/>
                <w:szCs w:val="20"/>
              </w:rPr>
              <w:t>-2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句型運用。</w:t>
            </w:r>
          </w:p>
          <w:p w14:paraId="466516B0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cs="Cambria Math"/>
                <w:sz w:val="20"/>
                <w:szCs w:val="20"/>
                <w:vertAlign w:val="superscript"/>
              </w:rPr>
              <w:t>◎</w:t>
            </w:r>
            <w:r w:rsidRPr="00657550">
              <w:rPr>
                <w:rFonts w:ascii="新細明體" w:hAnsi="新細明體"/>
                <w:sz w:val="20"/>
                <w:szCs w:val="20"/>
              </w:rPr>
              <w:t>Bg-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Ⅰ</w:t>
            </w:r>
            <w:r w:rsidRPr="00657550">
              <w:rPr>
                <w:rFonts w:ascii="新細明體" w:hAnsi="新細明體"/>
                <w:sz w:val="20"/>
                <w:szCs w:val="20"/>
              </w:rPr>
              <w:t>-1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生活應對。</w:t>
            </w:r>
          </w:p>
          <w:p w14:paraId="2F244052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cs="Cambria Math"/>
                <w:sz w:val="20"/>
                <w:szCs w:val="20"/>
                <w:vertAlign w:val="superscript"/>
              </w:rPr>
              <w:t>◎</w:t>
            </w:r>
            <w:r w:rsidRPr="00657550">
              <w:rPr>
                <w:rFonts w:ascii="新細明體" w:hAnsi="新細明體"/>
                <w:sz w:val="20"/>
                <w:szCs w:val="20"/>
              </w:rPr>
              <w:t>Bg-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Ⅰ</w:t>
            </w:r>
            <w:r w:rsidRPr="00657550">
              <w:rPr>
                <w:rFonts w:ascii="新細明體" w:hAnsi="新細明體"/>
                <w:sz w:val="20"/>
                <w:szCs w:val="20"/>
              </w:rPr>
              <w:t>-2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口語表達。</w:t>
            </w:r>
          </w:p>
        </w:tc>
        <w:tc>
          <w:tcPr>
            <w:tcW w:w="0" w:type="auto"/>
          </w:tcPr>
          <w:p w14:paraId="1CC45039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能辨識生活中常見的自然現象語詞，擴充閩南語詞的詞彙量。</w:t>
            </w:r>
          </w:p>
        </w:tc>
        <w:tc>
          <w:tcPr>
            <w:tcW w:w="0" w:type="auto"/>
          </w:tcPr>
          <w:p w14:paraId="32466AA8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（三）活動三：輕鬆學語詞</w:t>
            </w:r>
          </w:p>
          <w:p w14:paraId="5276819A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1.複習本課課文。</w:t>
            </w:r>
          </w:p>
          <w:p w14:paraId="2756D13B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2老師.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詢問學生：「今仔日的天氣是出日頭？抑是有雲</w:t>
            </w:r>
            <w:r w:rsidRPr="00657550">
              <w:rPr>
                <w:rFonts w:ascii="新細明體" w:hAnsi="新細明體"/>
                <w:sz w:val="20"/>
                <w:szCs w:val="20"/>
              </w:rPr>
              <w:t>?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（今天天氣是晴天？還是多雲？）」請學生發表意見，藉此進入本課「自然現象」的語詞教學。</w:t>
            </w:r>
          </w:p>
          <w:p w14:paraId="48A58792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3.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657550">
              <w:rPr>
                <w:rFonts w:ascii="新細明體" w:hAnsi="新細明體"/>
                <w:sz w:val="20"/>
                <w:szCs w:val="20"/>
              </w:rPr>
              <w:t>CD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1或教學電子書，帶領學生聆聽語詞並複誦。</w:t>
            </w:r>
          </w:p>
          <w:p w14:paraId="114EBC4A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4.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解說語詞，並指導學生正確發音。</w:t>
            </w:r>
          </w:p>
          <w:p w14:paraId="149A2AF8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5.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老師隨機抽點學生上前抽取書後圖卡，大聲念出圖卡上的語詞，該名學生可指定下一個學生上臺抽選。</w:t>
            </w:r>
          </w:p>
          <w:p w14:paraId="796F1587" w14:textId="77777777" w:rsidR="00A8266D" w:rsidRPr="00657550" w:rsidRDefault="00A8266D" w:rsidP="00A8266D">
            <w:pPr>
              <w:spacing w:line="0" w:lineRule="atLeast"/>
              <w:ind w:leftChars="1" w:left="2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6.視學生程度，補充「語詞造句」。</w:t>
            </w:r>
          </w:p>
          <w:p w14:paraId="3599C70B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775B328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（四）活動四：語詞運用</w:t>
            </w:r>
          </w:p>
          <w:p w14:paraId="2966EE48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1.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657550">
              <w:rPr>
                <w:rFonts w:ascii="新細明體" w:hAnsi="新細明體"/>
                <w:sz w:val="20"/>
                <w:szCs w:val="20"/>
              </w:rPr>
              <w:t>CD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1或教學電子書請學生聆聽、念讀「語詞運用」。</w:t>
            </w:r>
          </w:p>
          <w:p w14:paraId="6CD01772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2.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請學生兩兩一組，拿出書後圖卡，請對方抽取圖卡後，練習語句加長。</w:t>
            </w:r>
          </w:p>
          <w:p w14:paraId="062061B6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35128CF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（五）活動五：講看覓</w:t>
            </w:r>
          </w:p>
          <w:p w14:paraId="7B974EAF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1.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657550">
              <w:rPr>
                <w:rFonts w:ascii="新細明體" w:hAnsi="新細明體"/>
                <w:sz w:val="20"/>
                <w:szCs w:val="20"/>
              </w:rPr>
              <w:t>CD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1或教學電子書的「講看覓」，讓學生聆聽，並念讀。</w:t>
            </w:r>
          </w:p>
          <w:p w14:paraId="76B28655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2.老師講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解對話內容。</w:t>
            </w:r>
          </w:p>
          <w:p w14:paraId="39D86756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3.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學生兩兩一組，準備書後圖卡，輪流抽圖卡，進行對話練習。</w:t>
            </w:r>
          </w:p>
          <w:p w14:paraId="3E011CD8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4.請學生收好圖卡，下一節課再繼續使用。</w:t>
            </w:r>
          </w:p>
          <w:p w14:paraId="4BBC52B3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2BD7AC4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（六）活動六：臆謎猜</w:t>
            </w:r>
          </w:p>
          <w:p w14:paraId="0A1B6D99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1.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詢問學生還記得教過什麼「自然現象」的語詞嗎？以複習本課「輕鬆學語詞」的內容。</w:t>
            </w:r>
          </w:p>
          <w:p w14:paraId="5948497E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2.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657550">
              <w:rPr>
                <w:rFonts w:ascii="新細明體" w:hAnsi="新細明體"/>
                <w:sz w:val="20"/>
                <w:szCs w:val="20"/>
              </w:rPr>
              <w:t>CD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1或教學電子書，請學生聆聽「臆謎猜」後，教師先講解謎猜。請學生分組討論答案，最快搶答正確的組別可獲得獎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lastRenderedPageBreak/>
              <w:t>勵。</w:t>
            </w:r>
          </w:p>
          <w:p w14:paraId="4538487B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3.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若尚有時間，教師可參考「教學補給站」補充其他謎猜。</w:t>
            </w:r>
          </w:p>
        </w:tc>
        <w:tc>
          <w:tcPr>
            <w:tcW w:w="0" w:type="auto"/>
            <w:shd w:val="clear" w:color="auto" w:fill="auto"/>
          </w:tcPr>
          <w:p w14:paraId="1B416B21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lastRenderedPageBreak/>
              <w:t>口語評量</w:t>
            </w:r>
          </w:p>
          <w:p w14:paraId="37B79FAA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聽力評量</w:t>
            </w:r>
          </w:p>
        </w:tc>
        <w:tc>
          <w:tcPr>
            <w:tcW w:w="0" w:type="auto"/>
            <w:shd w:val="clear" w:color="auto" w:fill="auto"/>
          </w:tcPr>
          <w:p w14:paraId="638455A8" w14:textId="77777777" w:rsidR="00A8266D" w:rsidRPr="00A8266D" w:rsidRDefault="00A8266D" w:rsidP="00A8266D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8266D">
              <w:rPr>
                <w:rFonts w:asciiTheme="minorEastAsia" w:eastAsiaTheme="minorEastAsia" w:hAnsiTheme="minorEastAsia" w:hint="eastAsia"/>
                <w:sz w:val="20"/>
                <w:szCs w:val="20"/>
              </w:rPr>
              <w:t>品德教育</w:t>
            </w:r>
          </w:p>
          <w:p w14:paraId="66D701CB" w14:textId="77777777" w:rsidR="00A8266D" w:rsidRPr="00A8266D" w:rsidRDefault="00A8266D" w:rsidP="00A8266D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A8266D">
              <w:rPr>
                <w:rFonts w:asciiTheme="minorEastAsia" w:eastAsiaTheme="minorEastAsia" w:hAnsiTheme="minorEastAsia" w:hint="eastAsia"/>
                <w:sz w:val="20"/>
                <w:szCs w:val="20"/>
              </w:rPr>
              <w:t>品</w:t>
            </w:r>
            <w:r w:rsidRPr="00A8266D">
              <w:rPr>
                <w:rFonts w:asciiTheme="minorEastAsia" w:eastAsiaTheme="minorEastAsia" w:hAnsiTheme="minorEastAsia"/>
                <w:sz w:val="20"/>
                <w:szCs w:val="20"/>
              </w:rPr>
              <w:t>E3</w:t>
            </w:r>
            <w:r w:rsidRPr="00A8266D">
              <w:rPr>
                <w:rFonts w:asciiTheme="minorEastAsia" w:eastAsiaTheme="minorEastAsia" w:hAnsiTheme="minorEastAsia" w:hint="eastAsia"/>
                <w:sz w:val="20"/>
                <w:szCs w:val="20"/>
              </w:rPr>
              <w:t>溝通合作與和諧人際關係。</w:t>
            </w:r>
          </w:p>
          <w:p w14:paraId="616CBAEF" w14:textId="77777777" w:rsidR="00A8266D" w:rsidRPr="00A8266D" w:rsidRDefault="00A8266D" w:rsidP="00A8266D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8266D">
              <w:rPr>
                <w:rFonts w:asciiTheme="minorEastAsia" w:eastAsiaTheme="minorEastAsia" w:hAnsiTheme="minorEastAsia" w:hint="eastAsia"/>
                <w:sz w:val="20"/>
                <w:szCs w:val="20"/>
              </w:rPr>
              <w:t>環境教育</w:t>
            </w:r>
          </w:p>
          <w:p w14:paraId="17588F9F" w14:textId="234C5C23" w:rsidR="00A8266D" w:rsidRPr="00A8266D" w:rsidRDefault="00A8266D" w:rsidP="00A8266D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8266D">
              <w:rPr>
                <w:rFonts w:asciiTheme="minorEastAsia" w:eastAsiaTheme="minorEastAsia" w:hAnsiTheme="minorEastAsia" w:hint="eastAsia"/>
                <w:sz w:val="20"/>
                <w:szCs w:val="20"/>
              </w:rPr>
              <w:t>環E1 參與戶外學習與自然體驗，覺知自然環境的美、平衡、與完整性。</w:t>
            </w:r>
          </w:p>
        </w:tc>
        <w:tc>
          <w:tcPr>
            <w:tcW w:w="0" w:type="auto"/>
          </w:tcPr>
          <w:p w14:paraId="3B8A8387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生活課程</w:t>
            </w:r>
          </w:p>
          <w:p w14:paraId="4BE4B7CC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2-I-2-1 透過觀察與操作，探討人、事、物變化的現象。</w:t>
            </w:r>
          </w:p>
        </w:tc>
      </w:tr>
      <w:tr w:rsidR="00A8266D" w:rsidRPr="006E3E34" w14:paraId="15E06F22" w14:textId="77777777" w:rsidTr="00657550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649F1FEF" w14:textId="77777777" w:rsidR="00A8266D" w:rsidRPr="00657550" w:rsidRDefault="00A8266D" w:rsidP="00A8266D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7550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7550"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  <w:r w:rsidRPr="00657550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4798F741" w14:textId="77777777" w:rsidR="00A8266D" w:rsidRPr="00657550" w:rsidRDefault="00A8266D" w:rsidP="00A8266D">
            <w:pPr>
              <w:rPr>
                <w:rFonts w:ascii="Times New Roman" w:hAnsi="Times New Roman"/>
                <w:sz w:val="20"/>
                <w:szCs w:val="20"/>
              </w:rPr>
            </w:pPr>
            <w:r w:rsidRPr="00657550">
              <w:rPr>
                <w:rFonts w:ascii="Times New Roman" w:hAnsi="Times New Roman"/>
                <w:sz w:val="20"/>
                <w:szCs w:val="20"/>
              </w:rPr>
              <w:t>二、奇妙的大自然</w:t>
            </w:r>
            <w:r w:rsidRPr="00657550">
              <w:rPr>
                <w:rFonts w:ascii="Times New Roman" w:hAnsi="Times New Roman"/>
                <w:sz w:val="20"/>
                <w:szCs w:val="20"/>
              </w:rPr>
              <w:t>3</w:t>
            </w:r>
            <w:r w:rsidRPr="00657550">
              <w:rPr>
                <w:rFonts w:ascii="Times New Roman" w:hint="eastAsia"/>
                <w:sz w:val="20"/>
                <w:szCs w:val="20"/>
              </w:rPr>
              <w:t>.</w:t>
            </w:r>
            <w:r w:rsidRPr="00657550">
              <w:rPr>
                <w:rFonts w:ascii="Times New Roman" w:hint="eastAsia"/>
                <w:sz w:val="20"/>
                <w:szCs w:val="20"/>
              </w:rPr>
              <w:t>月娘變魔術</w:t>
            </w:r>
          </w:p>
        </w:tc>
        <w:tc>
          <w:tcPr>
            <w:tcW w:w="0" w:type="auto"/>
          </w:tcPr>
          <w:p w14:paraId="525253E0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3B689B5B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閩</w:t>
            </w:r>
            <w:r w:rsidRPr="00657550">
              <w:rPr>
                <w:rFonts w:ascii="新細明體" w:hAnsi="新細明體"/>
                <w:sz w:val="20"/>
                <w:szCs w:val="20"/>
              </w:rPr>
              <w:t>-E-B1</w:t>
            </w:r>
          </w:p>
          <w:p w14:paraId="371CC9E0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66796BB7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閩</w:t>
            </w:r>
            <w:r w:rsidRPr="00657550">
              <w:rPr>
                <w:rFonts w:ascii="新細明體" w:hAnsi="新細明體"/>
                <w:sz w:val="20"/>
                <w:szCs w:val="20"/>
              </w:rPr>
              <w:t>-E-C2</w:t>
            </w:r>
          </w:p>
          <w:p w14:paraId="5B264769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668E719E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1-Ⅰ-1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能聽辨閩南語常用字詞的語音差異。</w:t>
            </w:r>
          </w:p>
          <w:p w14:paraId="01A99883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1-Ⅰ-2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能聽懂日常生活中閩南語語句並掌握重點。</w:t>
            </w:r>
          </w:p>
          <w:p w14:paraId="624C9275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1-Ⅰ-4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能從聆聽中建立主動學習閩南語的興趣與習慣。</w:t>
            </w:r>
          </w:p>
          <w:p w14:paraId="2E9B8D8A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2-Ⅰ-2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能初步運用閩南語表達感受、情緒與需求。</w:t>
            </w:r>
          </w:p>
          <w:p w14:paraId="2091AFD1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2-Ⅰ-4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能主動使用閩南語與他人互動。</w:t>
            </w:r>
          </w:p>
          <w:p w14:paraId="10129FBF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3-Ⅰ-1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能建立樂意閱讀閩南語文語句和短文的興趣。</w:t>
            </w:r>
          </w:p>
          <w:p w14:paraId="35872C6B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4-Ⅰ-1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0" w:type="auto"/>
          </w:tcPr>
          <w:p w14:paraId="1DBFCA08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Aa-Ⅰ-1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文字認讀。</w:t>
            </w:r>
          </w:p>
          <w:p w14:paraId="61B6617B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cs="Cambria Math"/>
                <w:sz w:val="20"/>
                <w:szCs w:val="20"/>
                <w:vertAlign w:val="superscript"/>
              </w:rPr>
              <w:t>◎</w:t>
            </w:r>
            <w:r w:rsidRPr="00657550">
              <w:rPr>
                <w:rFonts w:ascii="新細明體" w:hAnsi="新細明體"/>
                <w:sz w:val="20"/>
                <w:szCs w:val="20"/>
              </w:rPr>
              <w:t>Ab-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Ⅰ</w:t>
            </w:r>
            <w:r w:rsidRPr="00657550">
              <w:rPr>
                <w:rFonts w:ascii="新細明體" w:hAnsi="新細明體"/>
                <w:sz w:val="20"/>
                <w:szCs w:val="20"/>
              </w:rPr>
              <w:t>-1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語詞運用。</w:t>
            </w:r>
          </w:p>
          <w:p w14:paraId="2CC69DF3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cs="Cambria Math"/>
                <w:sz w:val="20"/>
                <w:szCs w:val="20"/>
                <w:vertAlign w:val="superscript"/>
              </w:rPr>
              <w:t>◎</w:t>
            </w:r>
            <w:r w:rsidRPr="00657550">
              <w:rPr>
                <w:rFonts w:ascii="新細明體" w:hAnsi="新細明體"/>
                <w:sz w:val="20"/>
                <w:szCs w:val="20"/>
              </w:rPr>
              <w:t>Ab-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Ⅰ</w:t>
            </w:r>
            <w:r w:rsidRPr="00657550">
              <w:rPr>
                <w:rFonts w:ascii="新細明體" w:hAnsi="新細明體"/>
                <w:sz w:val="20"/>
                <w:szCs w:val="20"/>
              </w:rPr>
              <w:t>-2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句型運用。</w:t>
            </w:r>
          </w:p>
          <w:p w14:paraId="5AA64D31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cs="Cambria Math"/>
                <w:sz w:val="20"/>
                <w:szCs w:val="20"/>
                <w:vertAlign w:val="superscript"/>
              </w:rPr>
              <w:t>◎</w:t>
            </w:r>
            <w:r w:rsidRPr="00657550">
              <w:rPr>
                <w:rFonts w:ascii="新細明體" w:hAnsi="新細明體"/>
                <w:sz w:val="20"/>
                <w:szCs w:val="20"/>
              </w:rPr>
              <w:t>Bg-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Ⅰ</w:t>
            </w:r>
            <w:r w:rsidRPr="00657550">
              <w:rPr>
                <w:rFonts w:ascii="新細明體" w:hAnsi="新細明體"/>
                <w:sz w:val="20"/>
                <w:szCs w:val="20"/>
              </w:rPr>
              <w:t>-1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生活應對。</w:t>
            </w:r>
          </w:p>
          <w:p w14:paraId="38EC2971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cs="Cambria Math"/>
                <w:sz w:val="20"/>
                <w:szCs w:val="20"/>
                <w:vertAlign w:val="superscript"/>
              </w:rPr>
              <w:t>◎</w:t>
            </w:r>
            <w:r w:rsidRPr="00657550">
              <w:rPr>
                <w:rFonts w:ascii="新細明體" w:hAnsi="新細明體"/>
                <w:sz w:val="20"/>
                <w:szCs w:val="20"/>
              </w:rPr>
              <w:t>Bg-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Ⅰ</w:t>
            </w:r>
            <w:r w:rsidRPr="00657550">
              <w:rPr>
                <w:rFonts w:ascii="新細明體" w:hAnsi="新細明體"/>
                <w:sz w:val="20"/>
                <w:szCs w:val="20"/>
              </w:rPr>
              <w:t>-2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口語表達。</w:t>
            </w:r>
          </w:p>
        </w:tc>
        <w:tc>
          <w:tcPr>
            <w:tcW w:w="0" w:type="auto"/>
          </w:tcPr>
          <w:p w14:paraId="56FEA951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1.能運用句型「（啥物人）＋有看著＋天頂的（自然現象）。」做語句加長，強化閩南語應用能力。</w:t>
            </w:r>
          </w:p>
          <w:p w14:paraId="02B27D65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2.能用閩南語描述課文所列的自然現象特色，並主動應用於日常對話中。</w:t>
            </w:r>
          </w:p>
        </w:tc>
        <w:tc>
          <w:tcPr>
            <w:tcW w:w="0" w:type="auto"/>
          </w:tcPr>
          <w:p w14:paraId="14812D90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（七）活動七：做伙來練習</w:t>
            </w:r>
          </w:p>
          <w:p w14:paraId="3ABDA4B0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1.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依據課本「做伙來練習」的內容，向學生說明活動方式並做指導。</w:t>
            </w:r>
          </w:p>
          <w:p w14:paraId="1863C756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2.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指引學生</w:t>
            </w:r>
            <w:r w:rsidRPr="00657550">
              <w:rPr>
                <w:rFonts w:ascii="新細明體" w:hAnsi="新細明體"/>
                <w:sz w:val="20"/>
                <w:szCs w:val="20"/>
              </w:rPr>
              <w:t>2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人一組，互相以圖卡做對話練習。</w:t>
            </w:r>
          </w:p>
          <w:p w14:paraId="46E2E816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3.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請各組挑一則自己設計的對話內容上臺演練。</w:t>
            </w:r>
          </w:p>
          <w:p w14:paraId="09EE7687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C45C70D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（八）活動八：聽看覓</w:t>
            </w:r>
          </w:p>
          <w:p w14:paraId="3BF2056E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1.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657550">
              <w:rPr>
                <w:rFonts w:ascii="新細明體" w:hAnsi="新細明體"/>
                <w:sz w:val="20"/>
                <w:szCs w:val="20"/>
              </w:rPr>
              <w:t>CD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1或教學電子書，讓學生聆聽「聽看覓」內容後作答。老師再公布答案。</w:t>
            </w:r>
          </w:p>
          <w:p w14:paraId="4EC72048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2.協助學生完成學習單(參考本書</w:t>
            </w:r>
            <w:r w:rsidRPr="00657550">
              <w:rPr>
                <w:rFonts w:ascii="新細明體" w:hAnsi="新細明體"/>
                <w:sz w:val="20"/>
                <w:szCs w:val="20"/>
              </w:rPr>
              <w:t>P139)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。</w:t>
            </w:r>
          </w:p>
          <w:p w14:paraId="482E4365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1DC6058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6E68E3F6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1.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搭配教學電子書，複習本課所學的語詞、句型、對話。</w:t>
            </w:r>
          </w:p>
          <w:p w14:paraId="48FE45F5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2.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請學生拿出書後圖卡進行「斟酌聽」遊戲：</w:t>
            </w:r>
          </w:p>
          <w:p w14:paraId="5DCEAFEE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(1)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老師念：「月娘」全班學生須快速舉出「月娘」圖卡並大聲複誦。</w:t>
            </w:r>
          </w:p>
          <w:p w14:paraId="5D4014D3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(2)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若學生反應良好，可增加語詞量，一次念兩個或三個語詞，增強學生辨認閩南語音的能力。</w:t>
            </w:r>
          </w:p>
        </w:tc>
        <w:tc>
          <w:tcPr>
            <w:tcW w:w="0" w:type="auto"/>
            <w:shd w:val="clear" w:color="auto" w:fill="auto"/>
          </w:tcPr>
          <w:p w14:paraId="7E6BDAE9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0ABA0AF1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聽力評量</w:t>
            </w:r>
          </w:p>
        </w:tc>
        <w:tc>
          <w:tcPr>
            <w:tcW w:w="0" w:type="auto"/>
            <w:shd w:val="clear" w:color="auto" w:fill="auto"/>
          </w:tcPr>
          <w:p w14:paraId="55D56A6E" w14:textId="77777777" w:rsidR="00A8266D" w:rsidRPr="00A8266D" w:rsidRDefault="00A8266D" w:rsidP="00A8266D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8266D">
              <w:rPr>
                <w:rFonts w:asciiTheme="minorEastAsia" w:eastAsiaTheme="minorEastAsia" w:hAnsiTheme="minorEastAsia" w:hint="eastAsia"/>
                <w:sz w:val="20"/>
                <w:szCs w:val="20"/>
              </w:rPr>
              <w:t>品德教育</w:t>
            </w:r>
          </w:p>
          <w:p w14:paraId="7760D014" w14:textId="77777777" w:rsidR="00A8266D" w:rsidRPr="00A8266D" w:rsidRDefault="00A8266D" w:rsidP="00A8266D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8266D">
              <w:rPr>
                <w:rFonts w:asciiTheme="minorEastAsia" w:eastAsiaTheme="minorEastAsia" w:hAnsiTheme="minorEastAsia" w:hint="eastAsia"/>
                <w:sz w:val="20"/>
                <w:szCs w:val="20"/>
              </w:rPr>
              <w:t>品</w:t>
            </w:r>
            <w:r w:rsidRPr="00A8266D">
              <w:rPr>
                <w:rFonts w:asciiTheme="minorEastAsia" w:eastAsiaTheme="minorEastAsia" w:hAnsiTheme="minorEastAsia"/>
                <w:sz w:val="20"/>
                <w:szCs w:val="20"/>
              </w:rPr>
              <w:t>E3</w:t>
            </w:r>
            <w:r w:rsidRPr="00A8266D">
              <w:rPr>
                <w:rFonts w:asciiTheme="minorEastAsia" w:eastAsiaTheme="minorEastAsia" w:hAnsiTheme="minorEastAsia" w:hint="eastAsia"/>
                <w:sz w:val="20"/>
                <w:szCs w:val="20"/>
              </w:rPr>
              <w:t>溝通合作與和諧人際關係。</w:t>
            </w:r>
          </w:p>
          <w:p w14:paraId="581B9277" w14:textId="77777777" w:rsidR="00A8266D" w:rsidRPr="00A8266D" w:rsidRDefault="00A8266D" w:rsidP="00A8266D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8266D">
              <w:rPr>
                <w:rFonts w:asciiTheme="minorEastAsia" w:eastAsiaTheme="minorEastAsia" w:hAnsiTheme="minorEastAsia" w:hint="eastAsia"/>
                <w:sz w:val="20"/>
                <w:szCs w:val="20"/>
              </w:rPr>
              <w:t>環境教育</w:t>
            </w:r>
          </w:p>
          <w:p w14:paraId="786B8C62" w14:textId="34CEBB2B" w:rsidR="00A8266D" w:rsidRPr="00A8266D" w:rsidRDefault="00A8266D" w:rsidP="00A8266D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8266D">
              <w:rPr>
                <w:rFonts w:asciiTheme="minorEastAsia" w:eastAsiaTheme="minorEastAsia" w:hAnsiTheme="minorEastAsia" w:hint="eastAsia"/>
                <w:sz w:val="20"/>
                <w:szCs w:val="20"/>
              </w:rPr>
              <w:t>環E1 參與戶外學習與自然體驗，覺知自然環境的美、平衡、與完整性。</w:t>
            </w:r>
          </w:p>
        </w:tc>
        <w:tc>
          <w:tcPr>
            <w:tcW w:w="0" w:type="auto"/>
          </w:tcPr>
          <w:p w14:paraId="50F57360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生活課程</w:t>
            </w:r>
          </w:p>
          <w:p w14:paraId="735819BD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2-I-2-1 透過觀察與操作，探討人、事、物變化的現象。</w:t>
            </w:r>
          </w:p>
        </w:tc>
      </w:tr>
      <w:tr w:rsidR="00A8266D" w:rsidRPr="006E3E34" w14:paraId="43C04DBC" w14:textId="77777777" w:rsidTr="00657550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5E142E69" w14:textId="77777777" w:rsidR="00A8266D" w:rsidRPr="00657550" w:rsidRDefault="00A8266D" w:rsidP="00A8266D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7550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7550"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  <w:r w:rsidRPr="00657550">
              <w:rPr>
                <w:rFonts w:ascii="標楷體" w:eastAsia="標楷體" w:hAnsi="標楷體"/>
                <w:sz w:val="20"/>
                <w:szCs w:val="20"/>
              </w:rPr>
              <w:lastRenderedPageBreak/>
              <w:t>週</w:t>
            </w:r>
          </w:p>
        </w:tc>
        <w:tc>
          <w:tcPr>
            <w:tcW w:w="0" w:type="auto"/>
            <w:shd w:val="clear" w:color="auto" w:fill="auto"/>
          </w:tcPr>
          <w:p w14:paraId="474561CA" w14:textId="77777777" w:rsidR="00A8266D" w:rsidRPr="00657550" w:rsidRDefault="00A8266D" w:rsidP="00A8266D">
            <w:pPr>
              <w:rPr>
                <w:rFonts w:ascii="Times New Roman" w:hAnsi="Times New Roman"/>
                <w:sz w:val="20"/>
                <w:szCs w:val="20"/>
              </w:rPr>
            </w:pPr>
            <w:r w:rsidRPr="00657550">
              <w:rPr>
                <w:rFonts w:ascii="Times New Roman" w:hAnsi="Times New Roman"/>
                <w:sz w:val="20"/>
                <w:szCs w:val="20"/>
              </w:rPr>
              <w:lastRenderedPageBreak/>
              <w:t>二、奇妙</w:t>
            </w:r>
            <w:r w:rsidRPr="00657550">
              <w:rPr>
                <w:rFonts w:ascii="Times New Roman" w:hAnsi="Times New Roman"/>
                <w:sz w:val="20"/>
                <w:szCs w:val="20"/>
              </w:rPr>
              <w:lastRenderedPageBreak/>
              <w:t>的大自然</w:t>
            </w:r>
            <w:r w:rsidRPr="00657550">
              <w:rPr>
                <w:rFonts w:ascii="Times New Roman" w:hAnsi="Times New Roman" w:hint="eastAsia"/>
                <w:sz w:val="20"/>
                <w:szCs w:val="20"/>
              </w:rPr>
              <w:t>4</w:t>
            </w:r>
            <w:r w:rsidRPr="00657550">
              <w:rPr>
                <w:rFonts w:ascii="Times New Roman" w:hint="eastAsia"/>
                <w:sz w:val="20"/>
                <w:szCs w:val="20"/>
              </w:rPr>
              <w:t>.</w:t>
            </w:r>
            <w:r w:rsidRPr="00657550">
              <w:rPr>
                <w:rFonts w:ascii="Times New Roman" w:hint="eastAsia"/>
                <w:sz w:val="20"/>
                <w:szCs w:val="20"/>
              </w:rPr>
              <w:t>西北雨</w:t>
            </w:r>
          </w:p>
        </w:tc>
        <w:tc>
          <w:tcPr>
            <w:tcW w:w="0" w:type="auto"/>
          </w:tcPr>
          <w:p w14:paraId="4BC54E96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0" w:type="auto"/>
            <w:gridSpan w:val="2"/>
          </w:tcPr>
          <w:p w14:paraId="6B649FEA" w14:textId="77777777" w:rsidR="00A8266D" w:rsidRPr="00657550" w:rsidRDefault="00A8266D" w:rsidP="00A8266D">
            <w:pPr>
              <w:spacing w:line="0" w:lineRule="atLeast"/>
              <w:ind w:leftChars="-15" w:left="-36" w:rightChars="-16" w:right="-38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閩</w:t>
            </w:r>
            <w:r w:rsidRPr="00657550">
              <w:rPr>
                <w:rFonts w:ascii="新細明體" w:hAnsi="新細明體"/>
                <w:sz w:val="20"/>
                <w:szCs w:val="20"/>
              </w:rPr>
              <w:t>-E-A2</w:t>
            </w:r>
          </w:p>
          <w:p w14:paraId="0E57C288" w14:textId="77777777" w:rsidR="00A8266D" w:rsidRPr="00657550" w:rsidRDefault="00A8266D" w:rsidP="00A8266D">
            <w:pPr>
              <w:spacing w:line="0" w:lineRule="atLeast"/>
              <w:ind w:leftChars="-15" w:left="-36" w:rightChars="-16" w:right="-38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具備使用閩南語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lastRenderedPageBreak/>
              <w:t>文進行思考的能力，並用之於日常生活中，以有效處理相關問題。</w:t>
            </w:r>
          </w:p>
          <w:p w14:paraId="57CE8BE2" w14:textId="77777777" w:rsidR="00A8266D" w:rsidRPr="00657550" w:rsidRDefault="00A8266D" w:rsidP="00A8266D">
            <w:pPr>
              <w:spacing w:line="0" w:lineRule="atLeast"/>
              <w:ind w:leftChars="-15" w:left="-36" w:rightChars="-16" w:right="-38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閩</w:t>
            </w:r>
            <w:r w:rsidRPr="00657550">
              <w:rPr>
                <w:rFonts w:ascii="新細明體" w:hAnsi="新細明體"/>
                <w:sz w:val="20"/>
                <w:szCs w:val="20"/>
              </w:rPr>
              <w:t>-E-B1</w:t>
            </w:r>
          </w:p>
          <w:p w14:paraId="29D94AF3" w14:textId="77777777" w:rsidR="00A8266D" w:rsidRPr="00657550" w:rsidRDefault="00A8266D" w:rsidP="00A8266D">
            <w:pPr>
              <w:spacing w:line="0" w:lineRule="atLeast"/>
              <w:ind w:leftChars="-15" w:left="-36" w:rightChars="-16" w:right="-38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101D0AB2" w14:textId="77777777" w:rsidR="00A8266D" w:rsidRPr="00657550" w:rsidRDefault="00A8266D" w:rsidP="00A8266D">
            <w:pPr>
              <w:spacing w:line="0" w:lineRule="atLeast"/>
              <w:ind w:leftChars="-15" w:left="-36" w:rightChars="-16" w:right="-38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閩</w:t>
            </w:r>
            <w:r w:rsidRPr="00657550">
              <w:rPr>
                <w:rFonts w:ascii="新細明體" w:hAnsi="新細明體"/>
                <w:sz w:val="20"/>
                <w:szCs w:val="20"/>
              </w:rPr>
              <w:t>-E-C2</w:t>
            </w:r>
          </w:p>
          <w:p w14:paraId="45300DE7" w14:textId="77777777" w:rsidR="00A8266D" w:rsidRPr="00657550" w:rsidRDefault="00A8266D" w:rsidP="00A8266D">
            <w:pPr>
              <w:spacing w:line="0" w:lineRule="atLeast"/>
              <w:ind w:leftChars="-15" w:left="-36" w:rightChars="-16" w:right="-38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5F923C72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lastRenderedPageBreak/>
              <w:t>1-Ⅰ-1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能聽辨閩南語常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lastRenderedPageBreak/>
              <w:t>用字詞的語音差異。</w:t>
            </w:r>
          </w:p>
          <w:p w14:paraId="0825BFFA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1-Ⅰ-2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能聽懂日常生活中閩南語語句並掌握重點。</w:t>
            </w:r>
          </w:p>
          <w:p w14:paraId="2B429624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1-Ⅰ-3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能聽懂所學的閩南語文課文主題、內容並掌握重點。</w:t>
            </w:r>
          </w:p>
          <w:p w14:paraId="34869F06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1-Ⅰ-4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能從聆聽中建立主動學習閩南語的興趣與習慣。</w:t>
            </w:r>
          </w:p>
          <w:p w14:paraId="2B8F68A5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2-Ⅰ-2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能初步運用閩南語表達感受、情緒與需求。</w:t>
            </w:r>
          </w:p>
          <w:p w14:paraId="37AE5603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2-Ⅰ-3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能正確朗讀所學的閩南語課文。</w:t>
            </w:r>
          </w:p>
          <w:p w14:paraId="36268349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2-Ⅰ-4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能主動使用閩南語與他人互動。</w:t>
            </w:r>
          </w:p>
          <w:p w14:paraId="7E876B52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4-Ⅰ-1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0" w:type="auto"/>
          </w:tcPr>
          <w:p w14:paraId="2C2D26E5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lastRenderedPageBreak/>
              <w:t>Aa-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Ⅰ</w:t>
            </w:r>
            <w:r w:rsidRPr="00657550">
              <w:rPr>
                <w:rFonts w:ascii="新細明體" w:hAnsi="新細明體"/>
                <w:sz w:val="20"/>
                <w:szCs w:val="20"/>
              </w:rPr>
              <w:t>-1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文字認讀。</w:t>
            </w:r>
          </w:p>
          <w:p w14:paraId="5B39EDA4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cs="Cambria Math"/>
                <w:sz w:val="20"/>
                <w:szCs w:val="20"/>
                <w:vertAlign w:val="superscript"/>
              </w:rPr>
              <w:lastRenderedPageBreak/>
              <w:t>◎</w:t>
            </w:r>
            <w:r w:rsidRPr="00657550">
              <w:rPr>
                <w:rFonts w:ascii="新細明體" w:hAnsi="新細明體"/>
                <w:sz w:val="20"/>
                <w:szCs w:val="20"/>
              </w:rPr>
              <w:t>Ab-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Ⅰ</w:t>
            </w:r>
            <w:r w:rsidRPr="00657550">
              <w:rPr>
                <w:rFonts w:ascii="新細明體" w:hAnsi="新細明體"/>
                <w:sz w:val="20"/>
                <w:szCs w:val="20"/>
              </w:rPr>
              <w:t>-1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語詞運用。</w:t>
            </w:r>
          </w:p>
          <w:p w14:paraId="585E8D3C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cs="Cambria Math"/>
                <w:sz w:val="20"/>
                <w:szCs w:val="20"/>
                <w:vertAlign w:val="superscript"/>
              </w:rPr>
              <w:t>◎</w:t>
            </w:r>
            <w:r w:rsidRPr="00657550">
              <w:rPr>
                <w:rFonts w:ascii="新細明體" w:hAnsi="新細明體"/>
                <w:sz w:val="20"/>
                <w:szCs w:val="20"/>
              </w:rPr>
              <w:t>Ab-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Ⅰ</w:t>
            </w:r>
            <w:r w:rsidRPr="00657550">
              <w:rPr>
                <w:rFonts w:ascii="新細明體" w:hAnsi="新細明體"/>
                <w:sz w:val="20"/>
                <w:szCs w:val="20"/>
              </w:rPr>
              <w:t>-2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句型運用。</w:t>
            </w:r>
          </w:p>
          <w:p w14:paraId="3E5D1CC6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Ac-Ⅰ-1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兒歌念謠。</w:t>
            </w:r>
          </w:p>
          <w:p w14:paraId="1525B9F0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cs="Cambria Math"/>
                <w:sz w:val="20"/>
                <w:szCs w:val="20"/>
                <w:vertAlign w:val="superscript"/>
              </w:rPr>
              <w:t>◎</w:t>
            </w:r>
            <w:r w:rsidRPr="00657550">
              <w:rPr>
                <w:rFonts w:ascii="新細明體" w:hAnsi="新細明體"/>
                <w:sz w:val="20"/>
                <w:szCs w:val="20"/>
              </w:rPr>
              <w:t>Ac-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Ⅰ</w:t>
            </w:r>
            <w:r w:rsidRPr="00657550">
              <w:rPr>
                <w:rFonts w:ascii="新細明體" w:hAnsi="新細明體"/>
                <w:sz w:val="20"/>
                <w:szCs w:val="20"/>
              </w:rPr>
              <w:t>-2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生活故事。</w:t>
            </w:r>
          </w:p>
          <w:p w14:paraId="635AF624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cs="Cambria Math"/>
                <w:sz w:val="20"/>
                <w:szCs w:val="20"/>
                <w:vertAlign w:val="superscript"/>
              </w:rPr>
              <w:t>◎</w:t>
            </w:r>
            <w:r w:rsidRPr="00657550">
              <w:rPr>
                <w:rFonts w:ascii="新細明體" w:hAnsi="新細明體"/>
                <w:sz w:val="20"/>
                <w:szCs w:val="20"/>
              </w:rPr>
              <w:t>Bf-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Ⅰ</w:t>
            </w:r>
            <w:r w:rsidRPr="00657550">
              <w:rPr>
                <w:rFonts w:ascii="新細明體" w:hAnsi="新細明體"/>
                <w:sz w:val="20"/>
                <w:szCs w:val="20"/>
              </w:rPr>
              <w:t>-1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表演藝術。</w:t>
            </w:r>
          </w:p>
          <w:p w14:paraId="33A1A7A2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cs="Cambria Math"/>
                <w:sz w:val="20"/>
                <w:szCs w:val="20"/>
                <w:vertAlign w:val="superscript"/>
              </w:rPr>
              <w:t>◎</w:t>
            </w:r>
            <w:r w:rsidRPr="00657550">
              <w:rPr>
                <w:rFonts w:ascii="新細明體" w:hAnsi="新細明體"/>
                <w:sz w:val="20"/>
                <w:szCs w:val="20"/>
              </w:rPr>
              <w:t>Bf-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Ⅰ</w:t>
            </w:r>
            <w:r w:rsidRPr="00657550">
              <w:rPr>
                <w:rFonts w:ascii="新細明體" w:hAnsi="新細明體"/>
                <w:sz w:val="20"/>
                <w:szCs w:val="20"/>
              </w:rPr>
              <w:t>-2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藝術欣賞。</w:t>
            </w:r>
          </w:p>
          <w:p w14:paraId="5BA8C28C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cs="Cambria Math"/>
                <w:sz w:val="20"/>
                <w:szCs w:val="20"/>
                <w:vertAlign w:val="superscript"/>
              </w:rPr>
              <w:t>◎</w:t>
            </w:r>
            <w:r w:rsidRPr="00657550">
              <w:rPr>
                <w:rFonts w:ascii="新細明體" w:hAnsi="新細明體"/>
                <w:sz w:val="20"/>
                <w:szCs w:val="20"/>
              </w:rPr>
              <w:t>Bg-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Ⅰ</w:t>
            </w:r>
            <w:r w:rsidRPr="00657550">
              <w:rPr>
                <w:rFonts w:ascii="新細明體" w:hAnsi="新細明體"/>
                <w:sz w:val="20"/>
                <w:szCs w:val="20"/>
              </w:rPr>
              <w:t>-1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生活應對。</w:t>
            </w:r>
          </w:p>
          <w:p w14:paraId="743C66BF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cs="Cambria Math"/>
                <w:sz w:val="20"/>
                <w:szCs w:val="20"/>
                <w:vertAlign w:val="superscript"/>
              </w:rPr>
              <w:t>◎</w:t>
            </w:r>
            <w:r w:rsidRPr="00657550">
              <w:rPr>
                <w:rFonts w:ascii="新細明體" w:hAnsi="新細明體"/>
                <w:sz w:val="20"/>
                <w:szCs w:val="20"/>
              </w:rPr>
              <w:t>Bg-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Ⅰ</w:t>
            </w:r>
            <w:r w:rsidRPr="00657550">
              <w:rPr>
                <w:rFonts w:ascii="新細明體" w:hAnsi="新細明體"/>
                <w:sz w:val="20"/>
                <w:szCs w:val="20"/>
              </w:rPr>
              <w:t>-2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口語表達。</w:t>
            </w:r>
          </w:p>
        </w:tc>
        <w:tc>
          <w:tcPr>
            <w:tcW w:w="0" w:type="auto"/>
          </w:tcPr>
          <w:p w14:paraId="4C3EB12F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lastRenderedPageBreak/>
              <w:t>1.能使用閩南語念讀課文，提高閩南語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lastRenderedPageBreak/>
              <w:t>的口語能力。</w:t>
            </w:r>
          </w:p>
          <w:p w14:paraId="1C204566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2.能辨認閩南語常見的漢字寫法，增進語言使用能力。</w:t>
            </w:r>
          </w:p>
        </w:tc>
        <w:tc>
          <w:tcPr>
            <w:tcW w:w="0" w:type="auto"/>
          </w:tcPr>
          <w:p w14:paraId="1D130E0F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lastRenderedPageBreak/>
              <w:t>一、引起動機：看影片激頭殼</w:t>
            </w:r>
          </w:p>
          <w:p w14:paraId="7F0F0B2B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1.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老師先引導學生看課本的四張圖片，想想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lastRenderedPageBreak/>
              <w:t>看，丸仔說的是理由是真的嗎？接著請同學注意觀看影片。</w:t>
            </w:r>
          </w:p>
          <w:p w14:paraId="7F2C79E3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2.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搭配教學電子書或掃描課本</w:t>
            </w:r>
            <w:r w:rsidRPr="00657550">
              <w:rPr>
                <w:rFonts w:ascii="新細明體" w:hAnsi="新細明體"/>
                <w:sz w:val="20"/>
                <w:szCs w:val="20"/>
              </w:rPr>
              <w:t>QRcode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，播放影片。</w:t>
            </w:r>
          </w:p>
          <w:p w14:paraId="684CF0AC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3.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看完動畫，老師引導學生用閩南語回答「激頭殼」的問題，帶出本課的主題「天氣」，並藉此進入課文教學。</w:t>
            </w:r>
          </w:p>
          <w:p w14:paraId="6AB9F662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7B2E1020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（一）活動一：課文認讀</w:t>
            </w:r>
          </w:p>
          <w:p w14:paraId="312D8580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1.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老師拿出雨傘問學生：「這是啥？咱啥物時陣會用著？（這是什麼？我們什麼時候會用到？）」以引導學生說出「落雨天（下雨天）」或「好天（晴天）」。老師再問學生：「今仔日的天氣按怎？（今天的天氣如何？）」待學生回答後，告訴他們這些天氣的閩南語怎麼說。</w:t>
            </w:r>
          </w:p>
          <w:p w14:paraId="3A674C4D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2.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老師領讀課文，學生跟讀，學生的手指頭跟隨老師的念讀指到對應的字。也可播放</w:t>
            </w:r>
            <w:r w:rsidRPr="00657550">
              <w:rPr>
                <w:rFonts w:ascii="新細明體" w:hAnsi="新細明體"/>
                <w:sz w:val="20"/>
                <w:szCs w:val="20"/>
              </w:rPr>
              <w:t>CD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2或教學電子書，讓學生聆聽課文，老師再帶領學生讀課文。</w:t>
            </w:r>
          </w:p>
          <w:p w14:paraId="27E706C8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3.老師解說課文內容、語詞。</w:t>
            </w:r>
          </w:p>
          <w:p w14:paraId="64FBF435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4.參考「教學補給站」，補充「囡仔歌」〈天烏烏〉。</w:t>
            </w:r>
          </w:p>
          <w:p w14:paraId="30D46F05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0B3DD85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（二）活動二：歡樂動一動</w:t>
            </w:r>
          </w:p>
          <w:p w14:paraId="6F4614D3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1.老師播放CD2或教學電子書，指導學生律動，並請學生開口唱誦課文，提升學生對課文的熟悉度。</w:t>
            </w:r>
          </w:p>
          <w:p w14:paraId="6E99D6DD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2.待學生皆熟悉律動後，教師可將學生分組，各組由老師分配課文，接力唱跳課文歌曲，唱過一兩輪後，各組可交換唱跳不同句課文，增加課文認念的趣味性。</w:t>
            </w:r>
          </w:p>
        </w:tc>
        <w:tc>
          <w:tcPr>
            <w:tcW w:w="0" w:type="auto"/>
            <w:shd w:val="clear" w:color="auto" w:fill="auto"/>
          </w:tcPr>
          <w:p w14:paraId="1ED4D200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lastRenderedPageBreak/>
              <w:t>態度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lastRenderedPageBreak/>
              <w:t>評量</w:t>
            </w:r>
          </w:p>
          <w:p w14:paraId="65890B43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</w:tc>
        <w:tc>
          <w:tcPr>
            <w:tcW w:w="0" w:type="auto"/>
            <w:shd w:val="clear" w:color="auto" w:fill="auto"/>
          </w:tcPr>
          <w:p w14:paraId="68E7BAF1" w14:textId="77777777" w:rsidR="00A8266D" w:rsidRPr="00A8266D" w:rsidRDefault="00A8266D" w:rsidP="00A8266D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8266D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品德教育</w:t>
            </w:r>
          </w:p>
          <w:p w14:paraId="1CFBAEB5" w14:textId="77777777" w:rsidR="00A8266D" w:rsidRPr="00A8266D" w:rsidRDefault="00A8266D" w:rsidP="00A8266D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8266D">
              <w:rPr>
                <w:rFonts w:asciiTheme="minorEastAsia" w:eastAsiaTheme="minorEastAsia" w:hAnsiTheme="minorEastAsia" w:hint="eastAsia"/>
                <w:sz w:val="20"/>
                <w:szCs w:val="20"/>
              </w:rPr>
              <w:t>品</w:t>
            </w:r>
            <w:r w:rsidRPr="00A8266D">
              <w:rPr>
                <w:rFonts w:asciiTheme="minorEastAsia" w:eastAsiaTheme="minorEastAsia" w:hAnsiTheme="minorEastAsia"/>
                <w:sz w:val="20"/>
                <w:szCs w:val="20"/>
              </w:rPr>
              <w:t>E3</w:t>
            </w:r>
            <w:r w:rsidRPr="00A8266D">
              <w:rPr>
                <w:rFonts w:asciiTheme="minorEastAsia" w:eastAsiaTheme="minorEastAsia" w:hAnsiTheme="minorEastAsia" w:hint="eastAsia"/>
                <w:sz w:val="20"/>
                <w:szCs w:val="20"/>
              </w:rPr>
              <w:t>溝通合作與</w:t>
            </w:r>
            <w:r w:rsidRPr="00A8266D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和諧人際關係。</w:t>
            </w:r>
          </w:p>
          <w:p w14:paraId="7E6A1298" w14:textId="77777777" w:rsidR="00A8266D" w:rsidRPr="00A8266D" w:rsidRDefault="00A8266D" w:rsidP="00A8266D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8266D">
              <w:rPr>
                <w:rFonts w:asciiTheme="minorEastAsia" w:eastAsiaTheme="minorEastAsia" w:hAnsiTheme="minorEastAsia" w:hint="eastAsia"/>
                <w:sz w:val="20"/>
                <w:szCs w:val="20"/>
              </w:rPr>
              <w:t>防災教育</w:t>
            </w:r>
          </w:p>
          <w:p w14:paraId="7428BF8B" w14:textId="46583DF1" w:rsidR="00A8266D" w:rsidRPr="00A8266D" w:rsidRDefault="00A8266D" w:rsidP="00A8266D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8266D">
              <w:rPr>
                <w:rFonts w:asciiTheme="minorEastAsia" w:eastAsiaTheme="minorEastAsia" w:hAnsiTheme="minorEastAsia" w:hint="eastAsia"/>
                <w:sz w:val="20"/>
                <w:szCs w:val="20"/>
              </w:rPr>
              <w:t>防E2 臺灣地理位置、地質狀況、與生態環境與災害緊密相關。</w:t>
            </w:r>
          </w:p>
        </w:tc>
        <w:tc>
          <w:tcPr>
            <w:tcW w:w="0" w:type="auto"/>
          </w:tcPr>
          <w:p w14:paraId="5A49244A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lastRenderedPageBreak/>
              <w:t>生活課程</w:t>
            </w:r>
          </w:p>
          <w:p w14:paraId="43022132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2-I-2-1 透過觀察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lastRenderedPageBreak/>
              <w:t>與操作，探討人、事、物變化的現象。</w:t>
            </w:r>
          </w:p>
        </w:tc>
      </w:tr>
      <w:tr w:rsidR="00A8266D" w:rsidRPr="006E3E34" w14:paraId="7F36D3D9" w14:textId="77777777" w:rsidTr="00657550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43730594" w14:textId="77777777" w:rsidR="00A8266D" w:rsidRPr="00657550" w:rsidRDefault="00A8266D" w:rsidP="00A8266D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7550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657550">
              <w:rPr>
                <w:rFonts w:ascii="標楷體" w:eastAsia="標楷體" w:hAnsi="標楷體" w:hint="eastAsia"/>
                <w:sz w:val="20"/>
                <w:szCs w:val="20"/>
              </w:rPr>
              <w:t>12</w:t>
            </w:r>
            <w:r w:rsidRPr="00657550">
              <w:rPr>
                <w:rFonts w:ascii="標楷體" w:eastAsia="標楷體" w:hAnsi="標楷體"/>
                <w:sz w:val="20"/>
                <w:szCs w:val="20"/>
              </w:rPr>
              <w:lastRenderedPageBreak/>
              <w:t>週</w:t>
            </w:r>
          </w:p>
        </w:tc>
        <w:tc>
          <w:tcPr>
            <w:tcW w:w="0" w:type="auto"/>
            <w:shd w:val="clear" w:color="auto" w:fill="auto"/>
          </w:tcPr>
          <w:p w14:paraId="2EA9E844" w14:textId="77777777" w:rsidR="00A8266D" w:rsidRPr="00657550" w:rsidRDefault="00A8266D" w:rsidP="00A8266D">
            <w:pPr>
              <w:rPr>
                <w:sz w:val="20"/>
                <w:szCs w:val="20"/>
              </w:rPr>
            </w:pPr>
            <w:r w:rsidRPr="00657550">
              <w:rPr>
                <w:rFonts w:ascii="Times New Roman" w:hAnsi="Times New Roman"/>
                <w:sz w:val="20"/>
                <w:szCs w:val="20"/>
              </w:rPr>
              <w:lastRenderedPageBreak/>
              <w:t>二、奇妙</w:t>
            </w:r>
            <w:r w:rsidRPr="00657550">
              <w:rPr>
                <w:rFonts w:ascii="Times New Roman" w:hAnsi="Times New Roman"/>
                <w:sz w:val="20"/>
                <w:szCs w:val="20"/>
              </w:rPr>
              <w:lastRenderedPageBreak/>
              <w:t>的大自然</w:t>
            </w:r>
            <w:r w:rsidRPr="00657550">
              <w:rPr>
                <w:rFonts w:ascii="Times New Roman" w:hAnsi="Times New Roman" w:hint="eastAsia"/>
                <w:sz w:val="20"/>
                <w:szCs w:val="20"/>
              </w:rPr>
              <w:t>4</w:t>
            </w:r>
            <w:r w:rsidRPr="00657550">
              <w:rPr>
                <w:rFonts w:ascii="Times New Roman" w:hint="eastAsia"/>
                <w:sz w:val="20"/>
                <w:szCs w:val="20"/>
              </w:rPr>
              <w:t>.</w:t>
            </w:r>
            <w:r w:rsidRPr="00657550">
              <w:rPr>
                <w:rFonts w:ascii="Times New Roman" w:hint="eastAsia"/>
                <w:sz w:val="20"/>
                <w:szCs w:val="20"/>
              </w:rPr>
              <w:t>西北雨</w:t>
            </w:r>
          </w:p>
        </w:tc>
        <w:tc>
          <w:tcPr>
            <w:tcW w:w="0" w:type="auto"/>
          </w:tcPr>
          <w:p w14:paraId="474048F4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0" w:type="auto"/>
            <w:gridSpan w:val="2"/>
          </w:tcPr>
          <w:p w14:paraId="083B80BA" w14:textId="77777777" w:rsidR="00A8266D" w:rsidRPr="00657550" w:rsidRDefault="00A8266D" w:rsidP="00A8266D">
            <w:pPr>
              <w:spacing w:line="0" w:lineRule="atLeast"/>
              <w:ind w:leftChars="-15" w:left="-36" w:rightChars="-27" w:right="-65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閩</w:t>
            </w:r>
            <w:r w:rsidRPr="00657550">
              <w:rPr>
                <w:rFonts w:ascii="新細明體" w:hAnsi="新細明體"/>
                <w:sz w:val="20"/>
                <w:szCs w:val="20"/>
              </w:rPr>
              <w:t>-E-A2</w:t>
            </w:r>
          </w:p>
          <w:p w14:paraId="6DC60901" w14:textId="77777777" w:rsidR="00A8266D" w:rsidRPr="00657550" w:rsidRDefault="00A8266D" w:rsidP="00A8266D">
            <w:pPr>
              <w:spacing w:line="0" w:lineRule="atLeast"/>
              <w:ind w:leftChars="-15" w:left="-36" w:rightChars="-27" w:right="-65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具備使用閩南語文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lastRenderedPageBreak/>
              <w:t>進行思考的能力，並用之於日常生活中，以有效處理相關問題。</w:t>
            </w:r>
          </w:p>
          <w:p w14:paraId="6154565C" w14:textId="77777777" w:rsidR="00A8266D" w:rsidRPr="00657550" w:rsidRDefault="00A8266D" w:rsidP="00A8266D">
            <w:pPr>
              <w:spacing w:line="0" w:lineRule="atLeast"/>
              <w:ind w:leftChars="-15" w:left="-36" w:rightChars="-27" w:right="-65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閩</w:t>
            </w:r>
            <w:r w:rsidRPr="00657550">
              <w:rPr>
                <w:rFonts w:ascii="新細明體" w:hAnsi="新細明體"/>
                <w:sz w:val="20"/>
                <w:szCs w:val="20"/>
              </w:rPr>
              <w:t>-E-B1</w:t>
            </w:r>
          </w:p>
          <w:p w14:paraId="7B81EFF2" w14:textId="77777777" w:rsidR="00A8266D" w:rsidRPr="00657550" w:rsidRDefault="00A8266D" w:rsidP="00A8266D">
            <w:pPr>
              <w:spacing w:line="0" w:lineRule="atLeast"/>
              <w:ind w:leftChars="-15" w:left="-36" w:rightChars="-27" w:right="-65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42DEFFAA" w14:textId="77777777" w:rsidR="00A8266D" w:rsidRPr="00657550" w:rsidRDefault="00A8266D" w:rsidP="00A8266D">
            <w:pPr>
              <w:spacing w:line="0" w:lineRule="atLeast"/>
              <w:ind w:leftChars="-15" w:left="-36" w:rightChars="-27" w:right="-65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閩</w:t>
            </w:r>
            <w:r w:rsidRPr="00657550">
              <w:rPr>
                <w:rFonts w:ascii="新細明體" w:hAnsi="新細明體"/>
                <w:sz w:val="20"/>
                <w:szCs w:val="20"/>
              </w:rPr>
              <w:t>-E-C2</w:t>
            </w:r>
          </w:p>
          <w:p w14:paraId="0002F434" w14:textId="77777777" w:rsidR="00A8266D" w:rsidRPr="00657550" w:rsidRDefault="00A8266D" w:rsidP="00A8266D">
            <w:pPr>
              <w:spacing w:line="0" w:lineRule="atLeast"/>
              <w:ind w:leftChars="-15" w:left="-36" w:rightChars="-27" w:right="-65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0C5F2165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lastRenderedPageBreak/>
              <w:t>1-Ⅰ-1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能聽辨閩南語常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lastRenderedPageBreak/>
              <w:t>用字詞的語音差異。</w:t>
            </w:r>
          </w:p>
          <w:p w14:paraId="3890E381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1-Ⅰ-2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能聽懂日常生活中閩南語語句並掌握重點。</w:t>
            </w:r>
          </w:p>
          <w:p w14:paraId="29749BEF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1-Ⅰ-4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能從聆聽中建立主動學習閩南語的興趣與習慣。</w:t>
            </w:r>
          </w:p>
          <w:p w14:paraId="798EF8E9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2-Ⅰ-2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能初步運用閩南語表達感受、情緒與需求。</w:t>
            </w:r>
          </w:p>
          <w:p w14:paraId="7CF001B8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2-Ⅰ-4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能主動使用閩南語與他人互動。</w:t>
            </w:r>
          </w:p>
          <w:p w14:paraId="1E7EF272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4-Ⅰ-1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0" w:type="auto"/>
          </w:tcPr>
          <w:p w14:paraId="0727C9F9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lastRenderedPageBreak/>
              <w:t>Aa-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Ⅰ</w:t>
            </w:r>
            <w:r w:rsidRPr="00657550">
              <w:rPr>
                <w:rFonts w:ascii="新細明體" w:hAnsi="新細明體"/>
                <w:sz w:val="20"/>
                <w:szCs w:val="20"/>
              </w:rPr>
              <w:t>-1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文字認讀。</w:t>
            </w:r>
          </w:p>
          <w:p w14:paraId="1C7BFEAC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cs="Cambria Math"/>
                <w:sz w:val="20"/>
                <w:szCs w:val="20"/>
                <w:vertAlign w:val="superscript"/>
              </w:rPr>
              <w:lastRenderedPageBreak/>
              <w:t>◎</w:t>
            </w:r>
            <w:r w:rsidRPr="00657550">
              <w:rPr>
                <w:rFonts w:ascii="新細明體" w:hAnsi="新細明體"/>
                <w:sz w:val="20"/>
                <w:szCs w:val="20"/>
              </w:rPr>
              <w:t>Ab-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Ⅰ</w:t>
            </w:r>
            <w:r w:rsidRPr="00657550">
              <w:rPr>
                <w:rFonts w:ascii="新細明體" w:hAnsi="新細明體"/>
                <w:sz w:val="20"/>
                <w:szCs w:val="20"/>
              </w:rPr>
              <w:t>-1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語詞運用。</w:t>
            </w:r>
          </w:p>
          <w:p w14:paraId="5BE5BC36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cs="Cambria Math"/>
                <w:sz w:val="20"/>
                <w:szCs w:val="20"/>
                <w:vertAlign w:val="superscript"/>
              </w:rPr>
              <w:t>◎</w:t>
            </w:r>
            <w:r w:rsidRPr="00657550">
              <w:rPr>
                <w:rFonts w:ascii="新細明體" w:hAnsi="新細明體"/>
                <w:sz w:val="20"/>
                <w:szCs w:val="20"/>
              </w:rPr>
              <w:t>Ab-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Ⅰ</w:t>
            </w:r>
            <w:r w:rsidRPr="00657550">
              <w:rPr>
                <w:rFonts w:ascii="新細明體" w:hAnsi="新細明體"/>
                <w:sz w:val="20"/>
                <w:szCs w:val="20"/>
              </w:rPr>
              <w:t>-2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句型運用。</w:t>
            </w:r>
          </w:p>
          <w:p w14:paraId="17725882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cs="Cambria Math"/>
                <w:sz w:val="20"/>
                <w:szCs w:val="20"/>
                <w:vertAlign w:val="superscript"/>
              </w:rPr>
              <w:t>◎</w:t>
            </w:r>
            <w:r w:rsidRPr="00657550">
              <w:rPr>
                <w:rFonts w:ascii="新細明體" w:hAnsi="新細明體"/>
                <w:sz w:val="20"/>
                <w:szCs w:val="20"/>
              </w:rPr>
              <w:t>Ac-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Ⅰ</w:t>
            </w:r>
            <w:r w:rsidRPr="00657550">
              <w:rPr>
                <w:rFonts w:ascii="新細明體" w:hAnsi="新細明體"/>
                <w:sz w:val="20"/>
                <w:szCs w:val="20"/>
              </w:rPr>
              <w:t>-2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生活故事。</w:t>
            </w:r>
          </w:p>
          <w:p w14:paraId="18BA347E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cs="Cambria Math"/>
                <w:sz w:val="20"/>
                <w:szCs w:val="20"/>
                <w:vertAlign w:val="superscript"/>
              </w:rPr>
              <w:t>◎</w:t>
            </w:r>
            <w:r w:rsidRPr="00657550">
              <w:rPr>
                <w:rFonts w:ascii="新細明體" w:hAnsi="新細明體"/>
                <w:sz w:val="20"/>
                <w:szCs w:val="20"/>
              </w:rPr>
              <w:t>Bg-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Ⅰ</w:t>
            </w:r>
            <w:r w:rsidRPr="00657550">
              <w:rPr>
                <w:rFonts w:ascii="新細明體" w:hAnsi="新細明體"/>
                <w:sz w:val="20"/>
                <w:szCs w:val="20"/>
              </w:rPr>
              <w:t>-1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生活應對。</w:t>
            </w:r>
          </w:p>
          <w:p w14:paraId="3A7C8144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cs="Cambria Math"/>
                <w:sz w:val="20"/>
                <w:szCs w:val="20"/>
                <w:vertAlign w:val="superscript"/>
              </w:rPr>
              <w:t>◎</w:t>
            </w:r>
            <w:r w:rsidRPr="00657550">
              <w:rPr>
                <w:rFonts w:ascii="新細明體" w:hAnsi="新細明體"/>
                <w:sz w:val="20"/>
                <w:szCs w:val="20"/>
              </w:rPr>
              <w:t>Bg-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Ⅰ</w:t>
            </w:r>
            <w:r w:rsidRPr="00657550">
              <w:rPr>
                <w:rFonts w:ascii="新細明體" w:hAnsi="新細明體"/>
                <w:sz w:val="20"/>
                <w:szCs w:val="20"/>
              </w:rPr>
              <w:t>-2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口語表達。</w:t>
            </w:r>
          </w:p>
        </w:tc>
        <w:tc>
          <w:tcPr>
            <w:tcW w:w="0" w:type="auto"/>
          </w:tcPr>
          <w:p w14:paraId="5577F015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lastRenderedPageBreak/>
              <w:t>能辨識生活中常見的天氣語詞，擴充閩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lastRenderedPageBreak/>
              <w:t>南語詞的詞彙量。</w:t>
            </w:r>
          </w:p>
        </w:tc>
        <w:tc>
          <w:tcPr>
            <w:tcW w:w="0" w:type="auto"/>
          </w:tcPr>
          <w:p w14:paraId="7542426C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lastRenderedPageBreak/>
              <w:t>（三）活動三：輕鬆學語詞</w:t>
            </w:r>
          </w:p>
          <w:p w14:paraId="09FB1F8D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1.複習本課課文。</w:t>
            </w:r>
          </w:p>
          <w:p w14:paraId="01F61082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lastRenderedPageBreak/>
              <w:t>2.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657550">
              <w:rPr>
                <w:rFonts w:ascii="新細明體" w:hAnsi="新細明體"/>
                <w:sz w:val="20"/>
                <w:szCs w:val="20"/>
              </w:rPr>
              <w:t>CD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2或教學電子書，帶領學生聆聽語詞，接著老師領讀，學生複誦兩次，並解說語詞，指導學生正確發音。</w:t>
            </w:r>
          </w:p>
          <w:p w14:paraId="57E40C1D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3.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老師拿出預先準備好的語詞圖卡，請學生上臺抽選後，首先念出該圖的天氣，接著回答對圖卡上天氣的喜好，以「佮意」或「無佮意」回答，並說明原因。最後，老師請該生點下一位學生，以前述模式循環。</w:t>
            </w:r>
          </w:p>
          <w:p w14:paraId="62B199EA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4.視學生程度補充「語詞造句」。</w:t>
            </w:r>
          </w:p>
          <w:p w14:paraId="526A8DA2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CC861B5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（四）活動四：語詞運用</w:t>
            </w:r>
          </w:p>
          <w:p w14:paraId="0E593F23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1.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657550">
              <w:rPr>
                <w:rFonts w:ascii="新細明體" w:hAnsi="新細明體"/>
                <w:sz w:val="20"/>
                <w:szCs w:val="20"/>
              </w:rPr>
              <w:t>CD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2或教學電子書請學生聆聽、念讀「語詞運用」。</w:t>
            </w:r>
          </w:p>
          <w:p w14:paraId="10D7E827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2.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請學生兩兩一組，拿出書後圖卡，輪流抽卡練習本課句型。</w:t>
            </w:r>
          </w:p>
          <w:p w14:paraId="45F1C9C1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7D5C3AF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（五）活動五：臆謎猜</w:t>
            </w:r>
          </w:p>
          <w:p w14:paraId="0EC0F0DC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1.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657550">
              <w:rPr>
                <w:rFonts w:ascii="新細明體" w:hAnsi="新細明體"/>
                <w:sz w:val="20"/>
                <w:szCs w:val="20"/>
              </w:rPr>
              <w:t>CD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2或教學電子書，請學生聆聽「臆謎猜」後，老師先講解「謎猜」，讓學生猜題。可請學生分組討論答案，最快搶答正確的組別可獲得獎勵。</w:t>
            </w:r>
          </w:p>
          <w:p w14:paraId="1AE4EB0F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2.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透過「謎猜」的欣賞，文中押韻及類疊句型的運用，讓學生領略閩南語文之美。</w:t>
            </w:r>
          </w:p>
        </w:tc>
        <w:tc>
          <w:tcPr>
            <w:tcW w:w="0" w:type="auto"/>
            <w:shd w:val="clear" w:color="auto" w:fill="auto"/>
          </w:tcPr>
          <w:p w14:paraId="5B1A6EB2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lastRenderedPageBreak/>
              <w:t>口語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lastRenderedPageBreak/>
              <w:t>評量</w:t>
            </w:r>
          </w:p>
          <w:p w14:paraId="2015911C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聽力評量</w:t>
            </w:r>
          </w:p>
        </w:tc>
        <w:tc>
          <w:tcPr>
            <w:tcW w:w="0" w:type="auto"/>
            <w:shd w:val="clear" w:color="auto" w:fill="auto"/>
          </w:tcPr>
          <w:p w14:paraId="215C8AF9" w14:textId="77777777" w:rsidR="00A8266D" w:rsidRPr="00A8266D" w:rsidRDefault="00A8266D" w:rsidP="00A8266D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8266D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品德教育</w:t>
            </w:r>
          </w:p>
          <w:p w14:paraId="764C27E1" w14:textId="77777777" w:rsidR="00A8266D" w:rsidRPr="00A8266D" w:rsidRDefault="00A8266D" w:rsidP="00A8266D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8266D">
              <w:rPr>
                <w:rFonts w:asciiTheme="minorEastAsia" w:eastAsiaTheme="minorEastAsia" w:hAnsiTheme="minorEastAsia" w:hint="eastAsia"/>
                <w:sz w:val="20"/>
                <w:szCs w:val="20"/>
              </w:rPr>
              <w:t>品</w:t>
            </w:r>
            <w:r w:rsidRPr="00A8266D">
              <w:rPr>
                <w:rFonts w:asciiTheme="minorEastAsia" w:eastAsiaTheme="minorEastAsia" w:hAnsiTheme="minorEastAsia"/>
                <w:sz w:val="20"/>
                <w:szCs w:val="20"/>
              </w:rPr>
              <w:t>E3</w:t>
            </w:r>
            <w:r w:rsidRPr="00A8266D">
              <w:rPr>
                <w:rFonts w:asciiTheme="minorEastAsia" w:eastAsiaTheme="minorEastAsia" w:hAnsiTheme="minorEastAsia" w:hint="eastAsia"/>
                <w:sz w:val="20"/>
                <w:szCs w:val="20"/>
              </w:rPr>
              <w:t>溝通合作與</w:t>
            </w:r>
            <w:r w:rsidRPr="00A8266D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和諧人際關係。</w:t>
            </w:r>
          </w:p>
          <w:p w14:paraId="62A2D022" w14:textId="77777777" w:rsidR="00A8266D" w:rsidRPr="00A8266D" w:rsidRDefault="00A8266D" w:rsidP="00A8266D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8266D">
              <w:rPr>
                <w:rFonts w:asciiTheme="minorEastAsia" w:eastAsiaTheme="minorEastAsia" w:hAnsiTheme="minorEastAsia" w:hint="eastAsia"/>
                <w:sz w:val="20"/>
                <w:szCs w:val="20"/>
              </w:rPr>
              <w:t>防災教育</w:t>
            </w:r>
          </w:p>
          <w:p w14:paraId="42814B17" w14:textId="1B1789B0" w:rsidR="00A8266D" w:rsidRPr="00A8266D" w:rsidRDefault="00A8266D" w:rsidP="00A8266D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8266D">
              <w:rPr>
                <w:rFonts w:asciiTheme="minorEastAsia" w:eastAsiaTheme="minorEastAsia" w:hAnsiTheme="minorEastAsia" w:hint="eastAsia"/>
                <w:sz w:val="20"/>
                <w:szCs w:val="20"/>
              </w:rPr>
              <w:t>防E2 臺灣地理位置、地質狀況、與生態環境與災害緊密相關。</w:t>
            </w:r>
          </w:p>
        </w:tc>
        <w:tc>
          <w:tcPr>
            <w:tcW w:w="0" w:type="auto"/>
          </w:tcPr>
          <w:p w14:paraId="752A99E1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lastRenderedPageBreak/>
              <w:t>生活課程</w:t>
            </w:r>
          </w:p>
          <w:p w14:paraId="7E5E357C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2-I-2-1 透過觀察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lastRenderedPageBreak/>
              <w:t>與操作，探討人、事、物變化的現象。</w:t>
            </w:r>
          </w:p>
        </w:tc>
      </w:tr>
      <w:tr w:rsidR="00A8266D" w:rsidRPr="006E3E34" w14:paraId="238ABE5D" w14:textId="77777777" w:rsidTr="00657550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756A2B22" w14:textId="77777777" w:rsidR="00A8266D" w:rsidRPr="00657550" w:rsidRDefault="00A8266D" w:rsidP="00A8266D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7550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657550">
              <w:rPr>
                <w:rFonts w:ascii="標楷體" w:eastAsia="標楷體" w:hAnsi="標楷體" w:hint="eastAsia"/>
                <w:sz w:val="20"/>
                <w:szCs w:val="20"/>
              </w:rPr>
              <w:t>13</w:t>
            </w:r>
            <w:r w:rsidRPr="00657550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0505A892" w14:textId="77777777" w:rsidR="00A8266D" w:rsidRPr="00657550" w:rsidRDefault="00A8266D" w:rsidP="00A8266D">
            <w:pPr>
              <w:rPr>
                <w:sz w:val="20"/>
                <w:szCs w:val="20"/>
              </w:rPr>
            </w:pPr>
            <w:r w:rsidRPr="00657550">
              <w:rPr>
                <w:rFonts w:ascii="Times New Roman" w:hAnsi="Times New Roman"/>
                <w:sz w:val="20"/>
                <w:szCs w:val="20"/>
              </w:rPr>
              <w:t>二、奇妙的大自然</w:t>
            </w:r>
            <w:r w:rsidRPr="00657550">
              <w:rPr>
                <w:rFonts w:ascii="Times New Roman" w:hAnsi="Times New Roman" w:hint="eastAsia"/>
                <w:sz w:val="20"/>
                <w:szCs w:val="20"/>
              </w:rPr>
              <w:t>4</w:t>
            </w:r>
            <w:r w:rsidRPr="00657550">
              <w:rPr>
                <w:rFonts w:ascii="Times New Roman" w:hint="eastAsia"/>
                <w:sz w:val="20"/>
                <w:szCs w:val="20"/>
              </w:rPr>
              <w:t>.</w:t>
            </w:r>
            <w:r w:rsidRPr="00657550">
              <w:rPr>
                <w:rFonts w:ascii="Times New Roman" w:hint="eastAsia"/>
                <w:sz w:val="20"/>
                <w:szCs w:val="20"/>
              </w:rPr>
              <w:t>西北雨</w:t>
            </w:r>
          </w:p>
        </w:tc>
        <w:tc>
          <w:tcPr>
            <w:tcW w:w="0" w:type="auto"/>
          </w:tcPr>
          <w:p w14:paraId="4520AE33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11C7A71B" w14:textId="77777777" w:rsidR="00A8266D" w:rsidRPr="00657550" w:rsidRDefault="00A8266D" w:rsidP="00A8266D">
            <w:pPr>
              <w:spacing w:line="0" w:lineRule="atLeast"/>
              <w:ind w:leftChars="-21" w:left="-50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閩</w:t>
            </w:r>
            <w:r w:rsidRPr="00657550">
              <w:rPr>
                <w:rFonts w:ascii="新細明體" w:hAnsi="新細明體"/>
                <w:sz w:val="20"/>
                <w:szCs w:val="20"/>
              </w:rPr>
              <w:t>-E-A2</w:t>
            </w:r>
          </w:p>
          <w:p w14:paraId="336282B6" w14:textId="77777777" w:rsidR="00A8266D" w:rsidRPr="00657550" w:rsidRDefault="00A8266D" w:rsidP="00A8266D">
            <w:pPr>
              <w:spacing w:line="0" w:lineRule="atLeast"/>
              <w:ind w:leftChars="-21" w:left="-50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653D5A07" w14:textId="77777777" w:rsidR="00A8266D" w:rsidRPr="00657550" w:rsidRDefault="00A8266D" w:rsidP="00A8266D">
            <w:pPr>
              <w:spacing w:line="0" w:lineRule="atLeast"/>
              <w:ind w:leftChars="-21" w:left="-50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閩</w:t>
            </w:r>
            <w:r w:rsidRPr="00657550">
              <w:rPr>
                <w:rFonts w:ascii="新細明體" w:hAnsi="新細明體"/>
                <w:sz w:val="20"/>
                <w:szCs w:val="20"/>
              </w:rPr>
              <w:t>-E-B1</w:t>
            </w:r>
          </w:p>
          <w:p w14:paraId="7DB3BD8B" w14:textId="77777777" w:rsidR="00A8266D" w:rsidRPr="00657550" w:rsidRDefault="00A8266D" w:rsidP="00A8266D">
            <w:pPr>
              <w:spacing w:line="0" w:lineRule="atLeast"/>
              <w:ind w:leftChars="-21" w:left="-50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具備理解與使用閩南語文的基本能力，並能從事表達、溝通，以運用於家庭、學校、社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lastRenderedPageBreak/>
              <w:t>區生活之中。</w:t>
            </w:r>
          </w:p>
          <w:p w14:paraId="737B7920" w14:textId="77777777" w:rsidR="00A8266D" w:rsidRPr="00657550" w:rsidRDefault="00A8266D" w:rsidP="00A8266D">
            <w:pPr>
              <w:spacing w:line="0" w:lineRule="atLeast"/>
              <w:ind w:leftChars="-21" w:left="-50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閩</w:t>
            </w:r>
            <w:r w:rsidRPr="00657550">
              <w:rPr>
                <w:rFonts w:ascii="新細明體" w:hAnsi="新細明體"/>
                <w:sz w:val="20"/>
                <w:szCs w:val="20"/>
              </w:rPr>
              <w:t>-E-C2</w:t>
            </w:r>
          </w:p>
          <w:p w14:paraId="62E2B5BC" w14:textId="77777777" w:rsidR="00A8266D" w:rsidRPr="00657550" w:rsidRDefault="00A8266D" w:rsidP="00A8266D">
            <w:pPr>
              <w:spacing w:line="0" w:lineRule="atLeast"/>
              <w:ind w:leftChars="-21" w:left="-50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2E62E9E7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lastRenderedPageBreak/>
              <w:t>1-Ⅰ-1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能聽辨閩南語常用字詞的語音差異。</w:t>
            </w:r>
          </w:p>
          <w:p w14:paraId="23B41F62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1-Ⅰ-2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能聽懂日常生活中閩南語語句並掌握重點。</w:t>
            </w:r>
          </w:p>
          <w:p w14:paraId="5024AB9F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1-Ⅰ-4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能從聆聽中建立主動學習閩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lastRenderedPageBreak/>
              <w:t>南語的興趣與習慣。</w:t>
            </w:r>
          </w:p>
          <w:p w14:paraId="29D8D55E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2-Ⅰ-2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能初步運用閩南語表達感受、情緒與需求。</w:t>
            </w:r>
          </w:p>
          <w:p w14:paraId="7E7E527C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2-Ⅰ-4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能主動使用閩南語與他人互動。</w:t>
            </w:r>
          </w:p>
          <w:p w14:paraId="4F2F48FF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4-Ⅰ-1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0" w:type="auto"/>
          </w:tcPr>
          <w:p w14:paraId="6410327B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lastRenderedPageBreak/>
              <w:t>Aa-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Ⅰ</w:t>
            </w:r>
            <w:r w:rsidRPr="00657550">
              <w:rPr>
                <w:rFonts w:ascii="新細明體" w:hAnsi="新細明體"/>
                <w:sz w:val="20"/>
                <w:szCs w:val="20"/>
              </w:rPr>
              <w:t>-1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文字認讀。</w:t>
            </w:r>
          </w:p>
          <w:p w14:paraId="5C6D7C56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cs="Cambria Math"/>
                <w:sz w:val="20"/>
                <w:szCs w:val="20"/>
                <w:vertAlign w:val="superscript"/>
              </w:rPr>
              <w:t>◎</w:t>
            </w:r>
            <w:r w:rsidRPr="00657550">
              <w:rPr>
                <w:rFonts w:ascii="新細明體" w:hAnsi="新細明體"/>
                <w:sz w:val="20"/>
                <w:szCs w:val="20"/>
              </w:rPr>
              <w:t>Ab-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Ⅰ</w:t>
            </w:r>
            <w:r w:rsidRPr="00657550">
              <w:rPr>
                <w:rFonts w:ascii="新細明體" w:hAnsi="新細明體"/>
                <w:sz w:val="20"/>
                <w:szCs w:val="20"/>
              </w:rPr>
              <w:t>-1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語詞運用。</w:t>
            </w:r>
          </w:p>
          <w:p w14:paraId="6F47DF68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cs="Cambria Math"/>
                <w:sz w:val="20"/>
                <w:szCs w:val="20"/>
                <w:vertAlign w:val="superscript"/>
              </w:rPr>
              <w:t>◎</w:t>
            </w:r>
            <w:r w:rsidRPr="00657550">
              <w:rPr>
                <w:rFonts w:ascii="新細明體" w:hAnsi="新細明體"/>
                <w:sz w:val="20"/>
                <w:szCs w:val="20"/>
              </w:rPr>
              <w:t>Ab-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Ⅰ</w:t>
            </w:r>
            <w:r w:rsidRPr="00657550">
              <w:rPr>
                <w:rFonts w:ascii="新細明體" w:hAnsi="新細明體"/>
                <w:sz w:val="20"/>
                <w:szCs w:val="20"/>
              </w:rPr>
              <w:t>-2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句型運用。</w:t>
            </w:r>
          </w:p>
          <w:p w14:paraId="335295C3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cs="Cambria Math"/>
                <w:sz w:val="20"/>
                <w:szCs w:val="20"/>
                <w:vertAlign w:val="superscript"/>
              </w:rPr>
              <w:t>◎</w:t>
            </w:r>
            <w:r w:rsidRPr="00657550">
              <w:rPr>
                <w:rFonts w:ascii="新細明體" w:hAnsi="新細明體"/>
                <w:sz w:val="20"/>
                <w:szCs w:val="20"/>
              </w:rPr>
              <w:t>Ac-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Ⅰ</w:t>
            </w:r>
            <w:r w:rsidRPr="00657550">
              <w:rPr>
                <w:rFonts w:ascii="新細明體" w:hAnsi="新細明體"/>
                <w:sz w:val="20"/>
                <w:szCs w:val="20"/>
              </w:rPr>
              <w:t>-2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生活故事。</w:t>
            </w:r>
          </w:p>
          <w:p w14:paraId="024832C9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cs="Cambria Math"/>
                <w:sz w:val="20"/>
                <w:szCs w:val="20"/>
                <w:vertAlign w:val="superscript"/>
              </w:rPr>
              <w:t>◎</w:t>
            </w:r>
            <w:r w:rsidRPr="00657550">
              <w:rPr>
                <w:rFonts w:ascii="新細明體" w:hAnsi="新細明體"/>
                <w:sz w:val="20"/>
                <w:szCs w:val="20"/>
              </w:rPr>
              <w:t>Bg-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Ⅰ</w:t>
            </w:r>
            <w:r w:rsidRPr="00657550">
              <w:rPr>
                <w:rFonts w:ascii="新細明體" w:hAnsi="新細明體"/>
                <w:sz w:val="20"/>
                <w:szCs w:val="20"/>
              </w:rPr>
              <w:t>-1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lastRenderedPageBreak/>
              <w:t>生活應對。</w:t>
            </w:r>
          </w:p>
          <w:p w14:paraId="26D0ED70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cs="Cambria Math"/>
                <w:sz w:val="20"/>
                <w:szCs w:val="20"/>
                <w:vertAlign w:val="superscript"/>
              </w:rPr>
              <w:t>◎</w:t>
            </w:r>
            <w:r w:rsidRPr="00657550">
              <w:rPr>
                <w:rFonts w:ascii="新細明體" w:hAnsi="新細明體"/>
                <w:sz w:val="20"/>
                <w:szCs w:val="20"/>
              </w:rPr>
              <w:t>Bg-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Ⅰ</w:t>
            </w:r>
            <w:r w:rsidRPr="00657550">
              <w:rPr>
                <w:rFonts w:ascii="新細明體" w:hAnsi="新細明體"/>
                <w:sz w:val="20"/>
                <w:szCs w:val="20"/>
              </w:rPr>
              <w:t>-2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口語表達。</w:t>
            </w:r>
          </w:p>
        </w:tc>
        <w:tc>
          <w:tcPr>
            <w:tcW w:w="0" w:type="auto"/>
          </w:tcPr>
          <w:p w14:paraId="38319FCE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lastRenderedPageBreak/>
              <w:t>1.能運用句型「（啥物人）＋講＋今仔日是（啥物天氣）。」做語句加長，強化閩南語應用能力。</w:t>
            </w:r>
          </w:p>
          <w:p w14:paraId="62CC8291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2.能運用閩南語描述課文所列的天氣現象，並主動應用於日常對話中。</w:t>
            </w:r>
          </w:p>
        </w:tc>
        <w:tc>
          <w:tcPr>
            <w:tcW w:w="0" w:type="auto"/>
          </w:tcPr>
          <w:p w14:paraId="5AB9E19F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（六）活動六：做伙來練習</w:t>
            </w:r>
          </w:p>
          <w:p w14:paraId="28116EA6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1.複習本課課文及「輕鬆學語詞」的內容。</w:t>
            </w:r>
          </w:p>
          <w:p w14:paraId="3FCEA0A2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2.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依據課本「做伙來練習」的內容，向學生說明活動方式並做指導。</w:t>
            </w:r>
          </w:p>
          <w:p w14:paraId="74F547E1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3.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指引學生分組，共同完成本頁練習。</w:t>
            </w:r>
          </w:p>
          <w:p w14:paraId="00D38B90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4.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與學生討論，天氣與衣著的關聯性，並請學生發表自己的看法。</w:t>
            </w:r>
          </w:p>
          <w:p w14:paraId="4E9DBA80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5.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若有時間，可參考「教學補給站」，補充「佮天氣相關的語詞」。</w:t>
            </w:r>
          </w:p>
          <w:p w14:paraId="14089A45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912F8DF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（七）活動七：聽看覓</w:t>
            </w:r>
          </w:p>
          <w:p w14:paraId="57E25881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1.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657550">
              <w:rPr>
                <w:rFonts w:ascii="新細明體" w:hAnsi="新細明體"/>
                <w:sz w:val="20"/>
                <w:szCs w:val="20"/>
              </w:rPr>
              <w:t>CD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2或教學電子書，讓學生聆聽「聽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lastRenderedPageBreak/>
              <w:t>看覓」內容後作答。老師再公布答案。</w:t>
            </w:r>
          </w:p>
          <w:p w14:paraId="216A305F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2.發下學習單（參考</w:t>
            </w:r>
            <w:r w:rsidRPr="00657550">
              <w:rPr>
                <w:rFonts w:ascii="新細明體" w:hAnsi="新細明體"/>
                <w:sz w:val="20"/>
                <w:szCs w:val="20"/>
              </w:rPr>
              <w:t>P140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），指導學生完成。</w:t>
            </w:r>
          </w:p>
          <w:p w14:paraId="01CE6862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3.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檢討學習單，請學生發表答案，再進行討論。</w:t>
            </w:r>
          </w:p>
          <w:p w14:paraId="66873018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B4D0746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（八）活動八：啥人較緊</w:t>
            </w:r>
          </w:p>
          <w:p w14:paraId="051CF142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1.學生兩兩一組，各自準備一組書後圖卡。</w:t>
            </w:r>
          </w:p>
          <w:p w14:paraId="426028F3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2.兩個人同時出一張圖卡，字面朝上。先說出對方圖卡名稱者，則可以將自己的圖卡交給對方。</w:t>
            </w:r>
          </w:p>
          <w:p w14:paraId="7E0FC00D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3.手上最先沒有圖卡的人獲勝。</w:t>
            </w:r>
          </w:p>
          <w:p w14:paraId="3D47A164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00075E1C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lastRenderedPageBreak/>
              <w:t>聽力評量</w:t>
            </w:r>
          </w:p>
          <w:p w14:paraId="35B2176A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</w:tc>
        <w:tc>
          <w:tcPr>
            <w:tcW w:w="0" w:type="auto"/>
            <w:shd w:val="clear" w:color="auto" w:fill="auto"/>
          </w:tcPr>
          <w:p w14:paraId="21784F6A" w14:textId="77777777" w:rsidR="00A8266D" w:rsidRPr="00A8266D" w:rsidRDefault="00A8266D" w:rsidP="00A8266D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8266D">
              <w:rPr>
                <w:rFonts w:asciiTheme="minorEastAsia" w:eastAsiaTheme="minorEastAsia" w:hAnsiTheme="minorEastAsia" w:hint="eastAsia"/>
                <w:sz w:val="20"/>
                <w:szCs w:val="20"/>
              </w:rPr>
              <w:t>品德教育</w:t>
            </w:r>
          </w:p>
          <w:p w14:paraId="1F8B62E9" w14:textId="77777777" w:rsidR="00A8266D" w:rsidRPr="00A8266D" w:rsidRDefault="00A8266D" w:rsidP="00A8266D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8266D">
              <w:rPr>
                <w:rFonts w:asciiTheme="minorEastAsia" w:eastAsiaTheme="minorEastAsia" w:hAnsiTheme="minorEastAsia" w:hint="eastAsia"/>
                <w:sz w:val="20"/>
                <w:szCs w:val="20"/>
              </w:rPr>
              <w:t>品</w:t>
            </w:r>
            <w:r w:rsidRPr="00A8266D">
              <w:rPr>
                <w:rFonts w:asciiTheme="minorEastAsia" w:eastAsiaTheme="minorEastAsia" w:hAnsiTheme="minorEastAsia"/>
                <w:sz w:val="20"/>
                <w:szCs w:val="20"/>
              </w:rPr>
              <w:t>E3</w:t>
            </w:r>
            <w:r w:rsidRPr="00A8266D">
              <w:rPr>
                <w:rFonts w:asciiTheme="minorEastAsia" w:eastAsiaTheme="minorEastAsia" w:hAnsiTheme="minorEastAsia" w:hint="eastAsia"/>
                <w:sz w:val="20"/>
                <w:szCs w:val="20"/>
              </w:rPr>
              <w:t>溝通合作與和諧人際關係。</w:t>
            </w:r>
          </w:p>
          <w:p w14:paraId="415E5079" w14:textId="77777777" w:rsidR="00A8266D" w:rsidRPr="00A8266D" w:rsidRDefault="00A8266D" w:rsidP="00A8266D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8266D">
              <w:rPr>
                <w:rFonts w:asciiTheme="minorEastAsia" w:eastAsiaTheme="minorEastAsia" w:hAnsiTheme="minorEastAsia" w:hint="eastAsia"/>
                <w:sz w:val="20"/>
                <w:szCs w:val="20"/>
              </w:rPr>
              <w:t>防災教育</w:t>
            </w:r>
          </w:p>
          <w:p w14:paraId="01423EAF" w14:textId="5A4204E7" w:rsidR="00A8266D" w:rsidRPr="00A8266D" w:rsidRDefault="00A8266D" w:rsidP="00A8266D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8266D">
              <w:rPr>
                <w:rFonts w:asciiTheme="minorEastAsia" w:eastAsiaTheme="minorEastAsia" w:hAnsiTheme="minorEastAsia" w:hint="eastAsia"/>
                <w:sz w:val="20"/>
                <w:szCs w:val="20"/>
              </w:rPr>
              <w:t>防E2 臺灣地理位置、地質狀況、與生態環境與災害緊密相關。</w:t>
            </w:r>
          </w:p>
        </w:tc>
        <w:tc>
          <w:tcPr>
            <w:tcW w:w="0" w:type="auto"/>
          </w:tcPr>
          <w:p w14:paraId="656B7E23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生活課程</w:t>
            </w:r>
          </w:p>
          <w:p w14:paraId="67D2F841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2-I-2-1 透過觀察與操作，探討人、事、物變化的現象。</w:t>
            </w:r>
          </w:p>
        </w:tc>
      </w:tr>
      <w:tr w:rsidR="00A8266D" w:rsidRPr="006E3E34" w14:paraId="7A89ED1A" w14:textId="77777777" w:rsidTr="00657550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1CB5CD14" w14:textId="77777777" w:rsidR="00A8266D" w:rsidRPr="00657550" w:rsidRDefault="00A8266D" w:rsidP="00A8266D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7550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7550">
              <w:rPr>
                <w:rFonts w:ascii="標楷體" w:eastAsia="標楷體" w:hAnsi="標楷體" w:hint="eastAsia"/>
                <w:sz w:val="20"/>
                <w:szCs w:val="20"/>
              </w:rPr>
              <w:t>14</w:t>
            </w:r>
            <w:r w:rsidRPr="00657550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05894333" w14:textId="77777777" w:rsidR="00A8266D" w:rsidRPr="00657550" w:rsidRDefault="00A8266D" w:rsidP="00A8266D">
            <w:pPr>
              <w:rPr>
                <w:sz w:val="20"/>
                <w:szCs w:val="20"/>
              </w:rPr>
            </w:pPr>
            <w:r w:rsidRPr="00657550">
              <w:rPr>
                <w:rFonts w:ascii="Times New Roman" w:hAnsi="Times New Roman"/>
                <w:sz w:val="20"/>
                <w:szCs w:val="20"/>
              </w:rPr>
              <w:t>二、奇妙的大自然</w:t>
            </w:r>
            <w:r w:rsidRPr="00657550">
              <w:rPr>
                <w:rFonts w:ascii="Times New Roman" w:hAnsi="Times New Roman" w:hint="eastAsia"/>
                <w:sz w:val="20"/>
                <w:szCs w:val="20"/>
              </w:rPr>
              <w:t>4</w:t>
            </w:r>
            <w:r w:rsidRPr="00657550">
              <w:rPr>
                <w:rFonts w:ascii="Times New Roman" w:hint="eastAsia"/>
                <w:sz w:val="20"/>
                <w:szCs w:val="20"/>
              </w:rPr>
              <w:t>.</w:t>
            </w:r>
            <w:r w:rsidRPr="00657550">
              <w:rPr>
                <w:rFonts w:ascii="Times New Roman" w:hint="eastAsia"/>
                <w:sz w:val="20"/>
                <w:szCs w:val="20"/>
              </w:rPr>
              <w:t>西北雨</w:t>
            </w:r>
          </w:p>
        </w:tc>
        <w:tc>
          <w:tcPr>
            <w:tcW w:w="0" w:type="auto"/>
          </w:tcPr>
          <w:p w14:paraId="7DE3A136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20ACA2D5" w14:textId="77777777" w:rsidR="00A8266D" w:rsidRPr="00657550" w:rsidRDefault="00A8266D" w:rsidP="00A8266D">
            <w:pPr>
              <w:spacing w:line="0" w:lineRule="atLeast"/>
              <w:ind w:leftChars="-15" w:left="-36" w:rightChars="-16" w:right="-38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閩</w:t>
            </w:r>
            <w:r w:rsidRPr="00657550">
              <w:rPr>
                <w:rFonts w:ascii="新細明體" w:hAnsi="新細明體"/>
                <w:sz w:val="20"/>
                <w:szCs w:val="20"/>
              </w:rPr>
              <w:t>-E-A2</w:t>
            </w:r>
          </w:p>
          <w:p w14:paraId="19EF95EE" w14:textId="77777777" w:rsidR="00A8266D" w:rsidRPr="00657550" w:rsidRDefault="00A8266D" w:rsidP="00A8266D">
            <w:pPr>
              <w:spacing w:line="0" w:lineRule="atLeast"/>
              <w:ind w:leftChars="-15" w:left="-36" w:rightChars="-16" w:right="-38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1757890E" w14:textId="77777777" w:rsidR="00A8266D" w:rsidRPr="00657550" w:rsidRDefault="00A8266D" w:rsidP="00A8266D">
            <w:pPr>
              <w:spacing w:line="0" w:lineRule="atLeast"/>
              <w:ind w:leftChars="-15" w:left="-36" w:rightChars="-16" w:right="-38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閩</w:t>
            </w:r>
            <w:r w:rsidRPr="00657550">
              <w:rPr>
                <w:rFonts w:ascii="新細明體" w:hAnsi="新細明體"/>
                <w:sz w:val="20"/>
                <w:szCs w:val="20"/>
              </w:rPr>
              <w:t>-E-B1</w:t>
            </w:r>
          </w:p>
          <w:p w14:paraId="14319D67" w14:textId="77777777" w:rsidR="00A8266D" w:rsidRPr="00657550" w:rsidRDefault="00A8266D" w:rsidP="00A8266D">
            <w:pPr>
              <w:spacing w:line="0" w:lineRule="atLeast"/>
              <w:ind w:leftChars="-15" w:left="-36" w:rightChars="-16" w:right="-38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4E703E8D" w14:textId="77777777" w:rsidR="00A8266D" w:rsidRPr="00657550" w:rsidRDefault="00A8266D" w:rsidP="00A8266D">
            <w:pPr>
              <w:spacing w:line="0" w:lineRule="atLeast"/>
              <w:ind w:leftChars="-15" w:left="-36" w:rightChars="-16" w:right="-38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閩</w:t>
            </w:r>
            <w:r w:rsidRPr="00657550">
              <w:rPr>
                <w:rFonts w:ascii="新細明體" w:hAnsi="新細明體"/>
                <w:sz w:val="20"/>
                <w:szCs w:val="20"/>
              </w:rPr>
              <w:t>-E-C2</w:t>
            </w:r>
          </w:p>
          <w:p w14:paraId="431C81A9" w14:textId="77777777" w:rsidR="00A8266D" w:rsidRPr="00657550" w:rsidRDefault="00A8266D" w:rsidP="00A8266D">
            <w:pPr>
              <w:spacing w:line="0" w:lineRule="atLeast"/>
              <w:ind w:leftChars="-15" w:left="-36" w:rightChars="-16" w:right="-38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37A71373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1-Ⅰ-1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能聽辨閩南語常用字詞的語音差異。</w:t>
            </w:r>
          </w:p>
          <w:p w14:paraId="1FA20190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1-Ⅰ-2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能聽懂日常生活中閩南語語句並掌握重點。</w:t>
            </w:r>
          </w:p>
          <w:p w14:paraId="2522C289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1-Ⅰ-4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能從聆聽中建立主動學習閩南語的興趣與習慣。</w:t>
            </w:r>
          </w:p>
          <w:p w14:paraId="418DD7B6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2-Ⅰ-2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能初步運用閩南語表達感受、情緒與需求。</w:t>
            </w:r>
          </w:p>
          <w:p w14:paraId="79994811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2-Ⅰ-4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能主動使用閩南語與他人互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lastRenderedPageBreak/>
              <w:t>動。</w:t>
            </w:r>
          </w:p>
          <w:p w14:paraId="086EA40C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4-Ⅰ-1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0" w:type="auto"/>
          </w:tcPr>
          <w:p w14:paraId="17981B2E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lastRenderedPageBreak/>
              <w:t>Aa-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Ⅰ</w:t>
            </w:r>
            <w:r w:rsidRPr="00657550">
              <w:rPr>
                <w:rFonts w:ascii="新細明體" w:hAnsi="新細明體"/>
                <w:sz w:val="20"/>
                <w:szCs w:val="20"/>
              </w:rPr>
              <w:t>-1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文字認讀。</w:t>
            </w:r>
          </w:p>
          <w:p w14:paraId="41577DBE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cs="Cambria Math"/>
                <w:sz w:val="20"/>
                <w:szCs w:val="20"/>
                <w:vertAlign w:val="superscript"/>
              </w:rPr>
              <w:t>◎</w:t>
            </w:r>
            <w:r w:rsidRPr="00657550">
              <w:rPr>
                <w:rFonts w:ascii="新細明體" w:hAnsi="新細明體"/>
                <w:sz w:val="20"/>
                <w:szCs w:val="20"/>
              </w:rPr>
              <w:t>Ab-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Ⅰ</w:t>
            </w:r>
            <w:r w:rsidRPr="00657550">
              <w:rPr>
                <w:rFonts w:ascii="新細明體" w:hAnsi="新細明體"/>
                <w:sz w:val="20"/>
                <w:szCs w:val="20"/>
              </w:rPr>
              <w:t>-1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語詞運用。</w:t>
            </w:r>
          </w:p>
          <w:p w14:paraId="547FA72E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cs="Cambria Math"/>
                <w:sz w:val="20"/>
                <w:szCs w:val="20"/>
                <w:vertAlign w:val="superscript"/>
              </w:rPr>
              <w:t>◎</w:t>
            </w:r>
            <w:r w:rsidRPr="00657550">
              <w:rPr>
                <w:rFonts w:ascii="新細明體" w:hAnsi="新細明體"/>
                <w:sz w:val="20"/>
                <w:szCs w:val="20"/>
              </w:rPr>
              <w:t>Ab-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Ⅰ</w:t>
            </w:r>
            <w:r w:rsidRPr="00657550">
              <w:rPr>
                <w:rFonts w:ascii="新細明體" w:hAnsi="新細明體"/>
                <w:sz w:val="20"/>
                <w:szCs w:val="20"/>
              </w:rPr>
              <w:t>-2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句型運用。</w:t>
            </w:r>
          </w:p>
          <w:p w14:paraId="403D82A7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cs="Cambria Math"/>
                <w:sz w:val="20"/>
                <w:szCs w:val="20"/>
                <w:vertAlign w:val="superscript"/>
              </w:rPr>
              <w:t>◎</w:t>
            </w:r>
            <w:r w:rsidRPr="00657550">
              <w:rPr>
                <w:rFonts w:ascii="新細明體" w:hAnsi="新細明體"/>
                <w:sz w:val="20"/>
                <w:szCs w:val="20"/>
              </w:rPr>
              <w:t>Ac-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Ⅰ</w:t>
            </w:r>
            <w:r w:rsidRPr="00657550">
              <w:rPr>
                <w:rFonts w:ascii="新細明體" w:hAnsi="新細明體"/>
                <w:sz w:val="20"/>
                <w:szCs w:val="20"/>
              </w:rPr>
              <w:t>-2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生活故事。</w:t>
            </w:r>
          </w:p>
          <w:p w14:paraId="12CA0C93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cs="Cambria Math"/>
                <w:sz w:val="20"/>
                <w:szCs w:val="20"/>
                <w:vertAlign w:val="superscript"/>
              </w:rPr>
              <w:t>◎</w:t>
            </w:r>
            <w:r w:rsidRPr="00657550">
              <w:rPr>
                <w:rFonts w:ascii="新細明體" w:hAnsi="新細明體"/>
                <w:sz w:val="20"/>
                <w:szCs w:val="20"/>
              </w:rPr>
              <w:t>Bf-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Ⅰ</w:t>
            </w:r>
            <w:r w:rsidRPr="00657550">
              <w:rPr>
                <w:rFonts w:ascii="新細明體" w:hAnsi="新細明體"/>
                <w:sz w:val="20"/>
                <w:szCs w:val="20"/>
              </w:rPr>
              <w:t>-1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表演藝術。</w:t>
            </w:r>
          </w:p>
          <w:p w14:paraId="6C5116F3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cs="Cambria Math"/>
                <w:sz w:val="20"/>
                <w:szCs w:val="20"/>
                <w:vertAlign w:val="superscript"/>
              </w:rPr>
              <w:t>◎</w:t>
            </w:r>
            <w:r w:rsidRPr="00657550">
              <w:rPr>
                <w:rFonts w:ascii="新細明體" w:hAnsi="新細明體"/>
                <w:sz w:val="20"/>
                <w:szCs w:val="20"/>
              </w:rPr>
              <w:t>Bg-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Ⅰ</w:t>
            </w:r>
            <w:r w:rsidRPr="00657550">
              <w:rPr>
                <w:rFonts w:ascii="新細明體" w:hAnsi="新細明體"/>
                <w:sz w:val="20"/>
                <w:szCs w:val="20"/>
              </w:rPr>
              <w:t>-1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生活應對。</w:t>
            </w:r>
          </w:p>
          <w:p w14:paraId="7DEA6747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cs="Cambria Math"/>
                <w:sz w:val="20"/>
                <w:szCs w:val="20"/>
                <w:vertAlign w:val="superscript"/>
              </w:rPr>
              <w:t>◎</w:t>
            </w:r>
            <w:r w:rsidRPr="00657550">
              <w:rPr>
                <w:rFonts w:ascii="新細明體" w:hAnsi="新細明體"/>
                <w:sz w:val="20"/>
                <w:szCs w:val="20"/>
              </w:rPr>
              <w:t>Bg-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Ⅰ</w:t>
            </w:r>
            <w:r w:rsidRPr="00657550">
              <w:rPr>
                <w:rFonts w:ascii="新細明體" w:hAnsi="新細明體"/>
                <w:sz w:val="20"/>
                <w:szCs w:val="20"/>
              </w:rPr>
              <w:t>-2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口語表達。</w:t>
            </w:r>
          </w:p>
        </w:tc>
        <w:tc>
          <w:tcPr>
            <w:tcW w:w="0" w:type="auto"/>
          </w:tcPr>
          <w:p w14:paraId="24890A80" w14:textId="77777777" w:rsidR="00A8266D" w:rsidRPr="00657550" w:rsidRDefault="00A8266D" w:rsidP="00A8266D">
            <w:pPr>
              <w:spacing w:line="0" w:lineRule="atLeast"/>
              <w:ind w:leftChars="-21" w:left="-50" w:rightChars="-33" w:right="-79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能複習「奇妙的大自然」單元中常見的自然現象語天氣變化名稱並運用在日常生活中。</w:t>
            </w:r>
          </w:p>
        </w:tc>
        <w:tc>
          <w:tcPr>
            <w:tcW w:w="0" w:type="auto"/>
          </w:tcPr>
          <w:p w14:paraId="3864A625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（九）活動九：複習二之</w:t>
            </w:r>
            <w:r w:rsidRPr="00657550">
              <w:rPr>
                <w:rFonts w:ascii="新細明體" w:hAnsi="新細明體"/>
                <w:sz w:val="20"/>
                <w:szCs w:val="20"/>
              </w:rPr>
              <w:t xml:space="preserve">1 </w:t>
            </w:r>
          </w:p>
          <w:p w14:paraId="0846A486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1.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657550">
              <w:rPr>
                <w:rFonts w:ascii="新細明體" w:hAnsi="新細明體"/>
                <w:sz w:val="20"/>
                <w:szCs w:val="20"/>
              </w:rPr>
              <w:t>CD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2或教學電子書，讓學生聆聽「複習二之1」後，老師說明操作方式。</w:t>
            </w:r>
          </w:p>
          <w:p w14:paraId="19225C4F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2.二人一組，共同完成練習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。</w:t>
            </w:r>
          </w:p>
          <w:p w14:paraId="563BFBF2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3.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老師徵求自願組別，分享氣象主播的內容。</w:t>
            </w:r>
          </w:p>
          <w:p w14:paraId="563D440F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768E8CA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（十）活動十：複習二之</w:t>
            </w:r>
            <w:r w:rsidRPr="00657550">
              <w:rPr>
                <w:rFonts w:ascii="新細明體" w:hAnsi="新細明體"/>
                <w:sz w:val="20"/>
                <w:szCs w:val="20"/>
              </w:rPr>
              <w:t xml:space="preserve">2 </w:t>
            </w:r>
          </w:p>
          <w:p w14:paraId="5EB75217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1.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657550">
              <w:rPr>
                <w:rFonts w:ascii="新細明體" w:hAnsi="新細明體"/>
                <w:sz w:val="20"/>
                <w:szCs w:val="20"/>
              </w:rPr>
              <w:t>CD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2或教學電子書，讓學生聆聽「複習二之2」後完成練習。</w:t>
            </w:r>
          </w:p>
          <w:p w14:paraId="39D52BD9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2.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學生分組討論，並派代表回答，請學生用完整的句子表達；老師指導學生能以正確的閩南語回答問題。</w:t>
            </w:r>
          </w:p>
          <w:p w14:paraId="42000876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6516E89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（十一）活動十一：看圖聽故事</w:t>
            </w:r>
          </w:p>
          <w:p w14:paraId="4D0A452D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1.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請學生觀察漫畫出現哪些本單元學習到的自然、天氣現象。</w:t>
            </w:r>
          </w:p>
          <w:p w14:paraId="1E0CAD29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2.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引導學生逐圖觀察，主角的心情與天氣變化的關聯性。可提問讓學生思考。</w:t>
            </w:r>
          </w:p>
          <w:p w14:paraId="675BC141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3.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老師播放</w:t>
            </w:r>
            <w:r w:rsidRPr="00657550">
              <w:rPr>
                <w:rFonts w:ascii="新細明體" w:hAnsi="新細明體"/>
                <w:sz w:val="20"/>
                <w:szCs w:val="20"/>
              </w:rPr>
              <w:t>CD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2讓學生聆聽「看圖聽故事」音檔，或播放教學電子書「看圖聽故事」動畫，老師視學生程度切換動畫字幕模式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lastRenderedPageBreak/>
              <w:t>（國/臺/無）。</w:t>
            </w:r>
          </w:p>
          <w:p w14:paraId="4611BFC4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1F6A449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5E095571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使用教學電子書「語詞總複習」複習本課語詞。</w:t>
            </w:r>
          </w:p>
        </w:tc>
        <w:tc>
          <w:tcPr>
            <w:tcW w:w="0" w:type="auto"/>
            <w:shd w:val="clear" w:color="auto" w:fill="auto"/>
          </w:tcPr>
          <w:p w14:paraId="271FB07C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lastRenderedPageBreak/>
              <w:t>口語評量</w:t>
            </w:r>
          </w:p>
          <w:p w14:paraId="05C25620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</w:tc>
        <w:tc>
          <w:tcPr>
            <w:tcW w:w="0" w:type="auto"/>
            <w:shd w:val="clear" w:color="auto" w:fill="auto"/>
          </w:tcPr>
          <w:p w14:paraId="1E4B5E1B" w14:textId="77777777" w:rsidR="00A8266D" w:rsidRPr="00A8266D" w:rsidRDefault="00A8266D" w:rsidP="00A8266D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8266D">
              <w:rPr>
                <w:rFonts w:asciiTheme="minorEastAsia" w:eastAsiaTheme="minorEastAsia" w:hAnsiTheme="minorEastAsia" w:hint="eastAsia"/>
                <w:sz w:val="20"/>
                <w:szCs w:val="20"/>
              </w:rPr>
              <w:t>品德教育</w:t>
            </w:r>
          </w:p>
          <w:p w14:paraId="4C6603EE" w14:textId="77777777" w:rsidR="00A8266D" w:rsidRPr="00A8266D" w:rsidRDefault="00A8266D" w:rsidP="00A8266D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8266D">
              <w:rPr>
                <w:rFonts w:asciiTheme="minorEastAsia" w:eastAsiaTheme="minorEastAsia" w:hAnsiTheme="minorEastAsia" w:hint="eastAsia"/>
                <w:sz w:val="20"/>
                <w:szCs w:val="20"/>
              </w:rPr>
              <w:t>品</w:t>
            </w:r>
            <w:r w:rsidRPr="00A8266D">
              <w:rPr>
                <w:rFonts w:asciiTheme="minorEastAsia" w:eastAsiaTheme="minorEastAsia" w:hAnsiTheme="minorEastAsia"/>
                <w:sz w:val="20"/>
                <w:szCs w:val="20"/>
              </w:rPr>
              <w:t>E3</w:t>
            </w:r>
            <w:r w:rsidRPr="00A8266D">
              <w:rPr>
                <w:rFonts w:asciiTheme="minorEastAsia" w:eastAsiaTheme="minorEastAsia" w:hAnsiTheme="minorEastAsia" w:hint="eastAsia"/>
                <w:sz w:val="20"/>
                <w:szCs w:val="20"/>
              </w:rPr>
              <w:t>溝通合作與和諧人際關係。</w:t>
            </w:r>
          </w:p>
          <w:p w14:paraId="00B19E4D" w14:textId="77777777" w:rsidR="00A8266D" w:rsidRPr="00A8266D" w:rsidRDefault="00A8266D" w:rsidP="00A8266D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8266D">
              <w:rPr>
                <w:rFonts w:asciiTheme="minorEastAsia" w:eastAsiaTheme="minorEastAsia" w:hAnsiTheme="minorEastAsia" w:hint="eastAsia"/>
                <w:sz w:val="20"/>
                <w:szCs w:val="20"/>
              </w:rPr>
              <w:t>防災教育</w:t>
            </w:r>
          </w:p>
          <w:p w14:paraId="2FAD3EE6" w14:textId="3912A579" w:rsidR="00A8266D" w:rsidRPr="00A8266D" w:rsidRDefault="00A8266D" w:rsidP="00A8266D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8266D">
              <w:rPr>
                <w:rFonts w:asciiTheme="minorEastAsia" w:eastAsiaTheme="minorEastAsia" w:hAnsiTheme="minorEastAsia" w:hint="eastAsia"/>
                <w:sz w:val="20"/>
                <w:szCs w:val="20"/>
              </w:rPr>
              <w:t>防E2 臺灣地理位置、地質狀況、與生態環境與災害緊密相關。</w:t>
            </w:r>
          </w:p>
        </w:tc>
        <w:tc>
          <w:tcPr>
            <w:tcW w:w="0" w:type="auto"/>
          </w:tcPr>
          <w:p w14:paraId="2452C650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生活課程</w:t>
            </w:r>
          </w:p>
          <w:p w14:paraId="168EACDA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2-I-2-1 透過觀察與操作，探討人、事、物變化的現象。</w:t>
            </w:r>
          </w:p>
        </w:tc>
      </w:tr>
      <w:tr w:rsidR="00A8266D" w:rsidRPr="006E3E34" w14:paraId="5ECA5335" w14:textId="77777777" w:rsidTr="00657550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1859EA58" w14:textId="77777777" w:rsidR="00A8266D" w:rsidRPr="00657550" w:rsidRDefault="00A8266D" w:rsidP="00A8266D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7550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7550">
              <w:rPr>
                <w:rFonts w:ascii="標楷體" w:eastAsia="標楷體" w:hAnsi="標楷體" w:hint="eastAsia"/>
                <w:sz w:val="20"/>
                <w:szCs w:val="20"/>
              </w:rPr>
              <w:t>15</w:t>
            </w:r>
            <w:r w:rsidRPr="00657550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4C7FFB06" w14:textId="77777777" w:rsidR="00A8266D" w:rsidRPr="00657550" w:rsidRDefault="00A8266D" w:rsidP="00A8266D">
            <w:pPr>
              <w:rPr>
                <w:rFonts w:ascii="Times New Roman" w:hAnsi="Times New Roman"/>
                <w:sz w:val="20"/>
                <w:szCs w:val="20"/>
              </w:rPr>
            </w:pPr>
            <w:r w:rsidRPr="00657550">
              <w:rPr>
                <w:rFonts w:ascii="Times New Roman" w:hAnsi="Times New Roman"/>
                <w:sz w:val="20"/>
                <w:szCs w:val="20"/>
              </w:rPr>
              <w:t>三、利便的交通</w:t>
            </w:r>
            <w:r w:rsidRPr="00657550">
              <w:rPr>
                <w:rFonts w:ascii="Times New Roman" w:hAnsi="Times New Roman"/>
                <w:sz w:val="20"/>
                <w:szCs w:val="20"/>
              </w:rPr>
              <w:t>5</w:t>
            </w:r>
            <w:r w:rsidRPr="00657550">
              <w:rPr>
                <w:rFonts w:ascii="Times New Roman" w:hint="eastAsia"/>
                <w:sz w:val="20"/>
                <w:szCs w:val="20"/>
              </w:rPr>
              <w:t>.</w:t>
            </w:r>
            <w:r w:rsidRPr="00657550">
              <w:rPr>
                <w:rFonts w:ascii="Times New Roman" w:hint="eastAsia"/>
                <w:sz w:val="20"/>
                <w:szCs w:val="20"/>
              </w:rPr>
              <w:t>騎鐵馬</w:t>
            </w:r>
          </w:p>
        </w:tc>
        <w:tc>
          <w:tcPr>
            <w:tcW w:w="0" w:type="auto"/>
          </w:tcPr>
          <w:p w14:paraId="64CDF2D7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4BE9FDE4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閩</w:t>
            </w:r>
            <w:r w:rsidRPr="00657550">
              <w:rPr>
                <w:rFonts w:ascii="新細明體" w:hAnsi="新細明體"/>
                <w:sz w:val="20"/>
                <w:szCs w:val="20"/>
              </w:rPr>
              <w:t>-E-B1</w:t>
            </w:r>
          </w:p>
          <w:p w14:paraId="6ABE0139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1641C90B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閩</w:t>
            </w:r>
            <w:r w:rsidRPr="00657550">
              <w:rPr>
                <w:rFonts w:ascii="新細明體" w:hAnsi="新細明體"/>
                <w:sz w:val="20"/>
                <w:szCs w:val="20"/>
              </w:rPr>
              <w:t>-E-C2</w:t>
            </w:r>
          </w:p>
          <w:p w14:paraId="74CA5C99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124F3CDD" w14:textId="77777777" w:rsidR="00A8266D" w:rsidRPr="00657550" w:rsidRDefault="00A8266D" w:rsidP="00A8266D">
            <w:pPr>
              <w:spacing w:line="0" w:lineRule="atLeast"/>
              <w:ind w:leftChars="-16" w:left="-38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1-Ⅰ-1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能聽辨閩南語常用字詞的語音差異。</w:t>
            </w:r>
          </w:p>
          <w:p w14:paraId="04DEB7B1" w14:textId="77777777" w:rsidR="00A8266D" w:rsidRPr="00657550" w:rsidRDefault="00A8266D" w:rsidP="00A8266D">
            <w:pPr>
              <w:spacing w:line="0" w:lineRule="atLeast"/>
              <w:ind w:leftChars="-16" w:left="-38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1-Ⅰ-2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能聽懂日常生活中閩南語語句並掌握重點。</w:t>
            </w:r>
          </w:p>
          <w:p w14:paraId="6F39A6C3" w14:textId="77777777" w:rsidR="00A8266D" w:rsidRPr="00657550" w:rsidRDefault="00A8266D" w:rsidP="00A8266D">
            <w:pPr>
              <w:spacing w:line="0" w:lineRule="atLeast"/>
              <w:ind w:leftChars="-16" w:left="-38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1-Ⅰ-3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能聽懂所學的閩南語文課文主題、內容並掌握重點。</w:t>
            </w:r>
          </w:p>
          <w:p w14:paraId="11BF8027" w14:textId="77777777" w:rsidR="00A8266D" w:rsidRPr="00657550" w:rsidRDefault="00A8266D" w:rsidP="00A8266D">
            <w:pPr>
              <w:spacing w:line="0" w:lineRule="atLeast"/>
              <w:ind w:leftChars="-16" w:left="-38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1-Ⅰ-4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能從聆聽中建立主動學習閩南語的興趣與習慣。</w:t>
            </w:r>
          </w:p>
          <w:p w14:paraId="7AA40EA3" w14:textId="77777777" w:rsidR="00A8266D" w:rsidRPr="00657550" w:rsidRDefault="00A8266D" w:rsidP="00A8266D">
            <w:pPr>
              <w:spacing w:line="0" w:lineRule="atLeast"/>
              <w:ind w:leftChars="-16" w:left="-38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2-Ⅰ-2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能初步運用閩南語表達感受、情緒與需求。</w:t>
            </w:r>
          </w:p>
          <w:p w14:paraId="02D28572" w14:textId="77777777" w:rsidR="00A8266D" w:rsidRPr="00657550" w:rsidRDefault="00A8266D" w:rsidP="00A8266D">
            <w:pPr>
              <w:spacing w:line="0" w:lineRule="atLeast"/>
              <w:ind w:leftChars="-16" w:left="-38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2-Ⅰ-3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能正確朗讀所學的閩南語課文。</w:t>
            </w:r>
          </w:p>
          <w:p w14:paraId="61560E33" w14:textId="77777777" w:rsidR="00A8266D" w:rsidRPr="00657550" w:rsidRDefault="00A8266D" w:rsidP="00A8266D">
            <w:pPr>
              <w:spacing w:line="0" w:lineRule="atLeast"/>
              <w:ind w:leftChars="-16" w:left="-38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2-Ⅰ-4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能主動使用閩南語與他人互動。</w:t>
            </w:r>
          </w:p>
          <w:p w14:paraId="3D6BA5AD" w14:textId="77777777" w:rsidR="00A8266D" w:rsidRPr="00657550" w:rsidRDefault="00A8266D" w:rsidP="00A8266D">
            <w:pPr>
              <w:spacing w:line="0" w:lineRule="atLeast"/>
              <w:ind w:leftChars="-16" w:left="-38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lastRenderedPageBreak/>
              <w:t>3-Ⅰ-1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能建立樂意閱讀閩南語文語句和短文的興趣。</w:t>
            </w:r>
          </w:p>
          <w:p w14:paraId="65BFC4F2" w14:textId="77777777" w:rsidR="00A8266D" w:rsidRPr="00657550" w:rsidRDefault="00A8266D" w:rsidP="00A8266D">
            <w:pPr>
              <w:spacing w:line="0" w:lineRule="atLeast"/>
              <w:ind w:leftChars="-16" w:left="-38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4-Ⅰ-1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0" w:type="auto"/>
          </w:tcPr>
          <w:p w14:paraId="08F375B9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lastRenderedPageBreak/>
              <w:t>Aa-Ⅰ-1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文字認讀。</w:t>
            </w:r>
          </w:p>
          <w:p w14:paraId="7EF7ECB5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cs="Cambria Math"/>
                <w:sz w:val="20"/>
                <w:szCs w:val="20"/>
                <w:vertAlign w:val="superscript"/>
              </w:rPr>
              <w:t>◎</w:t>
            </w:r>
            <w:r w:rsidRPr="00657550">
              <w:rPr>
                <w:rFonts w:ascii="新細明體" w:hAnsi="新細明體"/>
                <w:sz w:val="20"/>
                <w:szCs w:val="20"/>
              </w:rPr>
              <w:t>Ab-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Ⅰ</w:t>
            </w:r>
            <w:r w:rsidRPr="00657550">
              <w:rPr>
                <w:rFonts w:ascii="新細明體" w:hAnsi="新細明體"/>
                <w:sz w:val="20"/>
                <w:szCs w:val="20"/>
              </w:rPr>
              <w:t>-1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語詞運用。</w:t>
            </w:r>
          </w:p>
          <w:p w14:paraId="0840C5EE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cs="Cambria Math"/>
                <w:sz w:val="20"/>
                <w:szCs w:val="20"/>
                <w:vertAlign w:val="superscript"/>
              </w:rPr>
              <w:t>◎</w:t>
            </w:r>
            <w:r w:rsidRPr="00657550">
              <w:rPr>
                <w:rFonts w:ascii="新細明體" w:hAnsi="新細明體"/>
                <w:sz w:val="20"/>
                <w:szCs w:val="20"/>
              </w:rPr>
              <w:t>Ab-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Ⅰ</w:t>
            </w:r>
            <w:r w:rsidRPr="00657550">
              <w:rPr>
                <w:rFonts w:ascii="新細明體" w:hAnsi="新細明體"/>
                <w:sz w:val="20"/>
                <w:szCs w:val="20"/>
              </w:rPr>
              <w:t>-2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句型運用。</w:t>
            </w:r>
          </w:p>
          <w:p w14:paraId="37F5FDC6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Bb-Ⅰ-1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家庭生活。</w:t>
            </w:r>
          </w:p>
          <w:p w14:paraId="73156540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cs="Cambria Math"/>
                <w:sz w:val="20"/>
                <w:szCs w:val="20"/>
                <w:vertAlign w:val="superscript"/>
              </w:rPr>
              <w:t>◎</w:t>
            </w:r>
            <w:r w:rsidRPr="00657550">
              <w:rPr>
                <w:rFonts w:ascii="新細明體" w:hAnsi="新細明體"/>
                <w:sz w:val="20"/>
                <w:szCs w:val="20"/>
              </w:rPr>
              <w:t>Bg-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Ⅰ</w:t>
            </w:r>
            <w:r w:rsidRPr="00657550">
              <w:rPr>
                <w:rFonts w:ascii="新細明體" w:hAnsi="新細明體"/>
                <w:sz w:val="20"/>
                <w:szCs w:val="20"/>
              </w:rPr>
              <w:t>-2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口語表達。</w:t>
            </w:r>
          </w:p>
        </w:tc>
        <w:tc>
          <w:tcPr>
            <w:tcW w:w="0" w:type="auto"/>
          </w:tcPr>
          <w:p w14:paraId="16DA3DAA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1.能使用閩南語念讀課文，提高閩南語的口語能力。</w:t>
            </w:r>
          </w:p>
          <w:p w14:paraId="4D7C6E83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2.能辨認閩南語常見的漢字寫法，增進語言使用能力。</w:t>
            </w:r>
          </w:p>
        </w:tc>
        <w:tc>
          <w:tcPr>
            <w:tcW w:w="0" w:type="auto"/>
          </w:tcPr>
          <w:p w14:paraId="39A86391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0C009290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1.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老師先引導學生看課本的四張圖片，提醒學生仔細觀看影片，注意豆仔要什麼生日禮物。</w:t>
            </w:r>
          </w:p>
          <w:p w14:paraId="0D034C79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2.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搭配教學電子書或掃描課本</w:t>
            </w:r>
            <w:r w:rsidRPr="00657550">
              <w:rPr>
                <w:rFonts w:ascii="新細明體" w:hAnsi="新細明體"/>
                <w:sz w:val="20"/>
                <w:szCs w:val="20"/>
              </w:rPr>
              <w:t>QRcode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，播放影片。</w:t>
            </w:r>
          </w:p>
          <w:p w14:paraId="52996D3C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3.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看完動畫，老師引導學生用閩南語回答「激頭殼」的問題，帶出本課主題：「交通工具」。</w:t>
            </w:r>
          </w:p>
          <w:p w14:paraId="6300883D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6776627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4D969F6A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（一）活動一：課文認讀</w:t>
            </w:r>
          </w:p>
          <w:p w14:paraId="266E76A8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1.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開啟教學電子書中的圖庫，投影課文情境圖。</w:t>
            </w:r>
          </w:p>
          <w:p w14:paraId="76CADA01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2.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請學生觀察課文情境圖，圖中出現什麼交通工具？可指定學生發表或舉手回答。</w:t>
            </w:r>
          </w:p>
          <w:p w14:paraId="5F1A436F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3.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657550">
              <w:rPr>
                <w:rFonts w:ascii="新細明體" w:hAnsi="新細明體"/>
                <w:sz w:val="20"/>
                <w:szCs w:val="20"/>
              </w:rPr>
              <w:t>CD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2或教學電子書，帶領學生聆聽課文；接著，老師領讀，學生跟讀，學生的手指頭跟隨老師的念讀指到對應的字，然後，男生念單數句課文，女生念偶數句課文，最後，全班一起念一次。</w:t>
            </w:r>
          </w:p>
          <w:p w14:paraId="0D99E8E5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4.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參考「教學補給站」，教念「囡仔歌」。</w:t>
            </w:r>
          </w:p>
        </w:tc>
        <w:tc>
          <w:tcPr>
            <w:tcW w:w="0" w:type="auto"/>
            <w:shd w:val="clear" w:color="auto" w:fill="auto"/>
          </w:tcPr>
          <w:p w14:paraId="64885E6C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  <w:p w14:paraId="5E9B4F24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0738063A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聽力評量</w:t>
            </w:r>
          </w:p>
        </w:tc>
        <w:tc>
          <w:tcPr>
            <w:tcW w:w="0" w:type="auto"/>
            <w:shd w:val="clear" w:color="auto" w:fill="auto"/>
          </w:tcPr>
          <w:p w14:paraId="3B5CFFAE" w14:textId="77777777" w:rsidR="00A8266D" w:rsidRPr="00A8266D" w:rsidRDefault="00A8266D" w:rsidP="00A8266D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8266D">
              <w:rPr>
                <w:rFonts w:asciiTheme="minorEastAsia" w:eastAsiaTheme="minorEastAsia" w:hAnsiTheme="minorEastAsia" w:hint="eastAsia"/>
                <w:sz w:val="20"/>
                <w:szCs w:val="20"/>
              </w:rPr>
              <w:t>品德教育</w:t>
            </w:r>
          </w:p>
          <w:p w14:paraId="79C98688" w14:textId="77777777" w:rsidR="00A8266D" w:rsidRPr="00A8266D" w:rsidRDefault="00A8266D" w:rsidP="00A8266D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8266D">
              <w:rPr>
                <w:rFonts w:asciiTheme="minorEastAsia" w:eastAsiaTheme="minorEastAsia" w:hAnsiTheme="minorEastAsia" w:hint="eastAsia"/>
                <w:sz w:val="20"/>
                <w:szCs w:val="20"/>
              </w:rPr>
              <w:t>品</w:t>
            </w:r>
            <w:r w:rsidRPr="00A8266D">
              <w:rPr>
                <w:rFonts w:asciiTheme="minorEastAsia" w:eastAsiaTheme="minorEastAsia" w:hAnsiTheme="minorEastAsia"/>
                <w:sz w:val="20"/>
                <w:szCs w:val="20"/>
              </w:rPr>
              <w:t>E3</w:t>
            </w:r>
            <w:r w:rsidRPr="00A8266D">
              <w:rPr>
                <w:rFonts w:asciiTheme="minorEastAsia" w:eastAsiaTheme="minorEastAsia" w:hAnsiTheme="minorEastAsia" w:hint="eastAsia"/>
                <w:sz w:val="20"/>
                <w:szCs w:val="20"/>
              </w:rPr>
              <w:t>溝通合作與和諧人際關係。</w:t>
            </w:r>
          </w:p>
          <w:p w14:paraId="433B04D2" w14:textId="77777777" w:rsidR="00A8266D" w:rsidRPr="00A8266D" w:rsidRDefault="00A8266D" w:rsidP="00A8266D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8266D">
              <w:rPr>
                <w:rFonts w:asciiTheme="minorEastAsia" w:eastAsiaTheme="minorEastAsia" w:hAnsiTheme="minorEastAsia" w:hint="eastAsia"/>
                <w:sz w:val="20"/>
                <w:szCs w:val="20"/>
              </w:rPr>
              <w:t>安全教育</w:t>
            </w:r>
          </w:p>
          <w:p w14:paraId="203B15C2" w14:textId="4A34B80B" w:rsidR="00A8266D" w:rsidRPr="00A8266D" w:rsidRDefault="00A8266D" w:rsidP="00A8266D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8266D">
              <w:rPr>
                <w:rFonts w:asciiTheme="minorEastAsia" w:eastAsiaTheme="minorEastAsia" w:hAnsiTheme="minorEastAsia" w:hint="eastAsia"/>
                <w:sz w:val="20"/>
                <w:szCs w:val="20"/>
              </w:rPr>
              <w:t>安E4 探討日常生活應該注意的安全。</w:t>
            </w:r>
          </w:p>
        </w:tc>
        <w:tc>
          <w:tcPr>
            <w:tcW w:w="0" w:type="auto"/>
          </w:tcPr>
          <w:p w14:paraId="15BE7425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生活課程</w:t>
            </w:r>
          </w:p>
          <w:p w14:paraId="467A598D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3-I-1-2 對生活周遭的環境和事物展現好奇心，並喜歡提出看法和問題。</w:t>
            </w:r>
          </w:p>
        </w:tc>
      </w:tr>
      <w:tr w:rsidR="00A8266D" w:rsidRPr="006E3E34" w14:paraId="55FC091B" w14:textId="77777777" w:rsidTr="00657550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12E7020E" w14:textId="77777777" w:rsidR="00A8266D" w:rsidRPr="00657550" w:rsidRDefault="00A8266D" w:rsidP="00A8266D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7550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7550">
              <w:rPr>
                <w:rFonts w:ascii="標楷體" w:eastAsia="標楷體" w:hAnsi="標楷體" w:hint="eastAsia"/>
                <w:sz w:val="20"/>
                <w:szCs w:val="20"/>
              </w:rPr>
              <w:t>16</w:t>
            </w:r>
            <w:r w:rsidRPr="00657550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434698D8" w14:textId="77777777" w:rsidR="00A8266D" w:rsidRPr="00657550" w:rsidRDefault="00A8266D" w:rsidP="00A8266D">
            <w:pPr>
              <w:rPr>
                <w:rFonts w:ascii="Times New Roman" w:hAnsi="Times New Roman"/>
                <w:sz w:val="20"/>
                <w:szCs w:val="20"/>
              </w:rPr>
            </w:pPr>
            <w:r w:rsidRPr="00657550">
              <w:rPr>
                <w:rFonts w:ascii="Times New Roman" w:hAnsi="Times New Roman"/>
                <w:sz w:val="20"/>
                <w:szCs w:val="20"/>
              </w:rPr>
              <w:t>三、利便的交通</w:t>
            </w:r>
            <w:r w:rsidRPr="00657550">
              <w:rPr>
                <w:rFonts w:ascii="Times New Roman" w:hAnsi="Times New Roman"/>
                <w:sz w:val="20"/>
                <w:szCs w:val="20"/>
              </w:rPr>
              <w:t>5</w:t>
            </w:r>
            <w:r w:rsidRPr="00657550">
              <w:rPr>
                <w:rFonts w:ascii="Times New Roman" w:hint="eastAsia"/>
                <w:sz w:val="20"/>
                <w:szCs w:val="20"/>
              </w:rPr>
              <w:t>.</w:t>
            </w:r>
            <w:r w:rsidRPr="00657550">
              <w:rPr>
                <w:rFonts w:ascii="Times New Roman" w:hint="eastAsia"/>
                <w:sz w:val="20"/>
                <w:szCs w:val="20"/>
              </w:rPr>
              <w:t>騎鐵馬</w:t>
            </w:r>
          </w:p>
        </w:tc>
        <w:tc>
          <w:tcPr>
            <w:tcW w:w="0" w:type="auto"/>
          </w:tcPr>
          <w:p w14:paraId="0662746F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0A197143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閩</w:t>
            </w:r>
            <w:r w:rsidRPr="00657550">
              <w:rPr>
                <w:rFonts w:ascii="新細明體" w:hAnsi="新細明體"/>
                <w:sz w:val="20"/>
                <w:szCs w:val="20"/>
              </w:rPr>
              <w:t>-E-B1</w:t>
            </w:r>
          </w:p>
          <w:p w14:paraId="0D1ACDE4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5859604B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閩</w:t>
            </w:r>
            <w:r w:rsidRPr="00657550">
              <w:rPr>
                <w:rFonts w:ascii="新細明體" w:hAnsi="新細明體"/>
                <w:sz w:val="20"/>
                <w:szCs w:val="20"/>
              </w:rPr>
              <w:t>-E-C2</w:t>
            </w:r>
          </w:p>
          <w:p w14:paraId="77D00D7C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03A25200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1-Ⅰ-1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能聽辨閩南語常用字詞的語音差異。</w:t>
            </w:r>
          </w:p>
          <w:p w14:paraId="05307889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1-Ⅰ-2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能聽懂日常生活中閩南語語句並掌握重點。</w:t>
            </w:r>
          </w:p>
          <w:p w14:paraId="2F8CCB87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1-Ⅰ-4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能從聆聽中建立主動學習閩南語的興趣與習慣。</w:t>
            </w:r>
          </w:p>
          <w:p w14:paraId="4768D6E1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2-Ⅰ-2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能初步運用閩南語表達感受、情緒與需求。</w:t>
            </w:r>
          </w:p>
          <w:p w14:paraId="1C08519A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2-Ⅰ-4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能主動使用閩南語與他人互動。</w:t>
            </w:r>
          </w:p>
          <w:p w14:paraId="062F4EF3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3-Ⅰ-1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能建立樂意閱讀閩南語文語句和短文的興趣。</w:t>
            </w:r>
          </w:p>
          <w:p w14:paraId="5FF47720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4-Ⅰ-1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能認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lastRenderedPageBreak/>
              <w:t>識閩南語文的文字書寫。</w:t>
            </w:r>
          </w:p>
        </w:tc>
        <w:tc>
          <w:tcPr>
            <w:tcW w:w="0" w:type="auto"/>
          </w:tcPr>
          <w:p w14:paraId="408ADEF7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lastRenderedPageBreak/>
              <w:t>Aa-Ⅰ-1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文字認讀。</w:t>
            </w:r>
          </w:p>
          <w:p w14:paraId="2A98897E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cs="Cambria Math"/>
                <w:sz w:val="20"/>
                <w:szCs w:val="20"/>
                <w:vertAlign w:val="superscript"/>
              </w:rPr>
              <w:t>◎</w:t>
            </w:r>
            <w:r w:rsidRPr="00657550">
              <w:rPr>
                <w:rFonts w:ascii="新細明體" w:hAnsi="新細明體"/>
                <w:sz w:val="20"/>
                <w:szCs w:val="20"/>
              </w:rPr>
              <w:t>Ab-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Ⅰ</w:t>
            </w:r>
            <w:r w:rsidRPr="00657550">
              <w:rPr>
                <w:rFonts w:ascii="新細明體" w:hAnsi="新細明體"/>
                <w:sz w:val="20"/>
                <w:szCs w:val="20"/>
              </w:rPr>
              <w:t>-1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語詞運用。</w:t>
            </w:r>
          </w:p>
          <w:p w14:paraId="38DF5F7F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cs="Cambria Math"/>
                <w:sz w:val="20"/>
                <w:szCs w:val="20"/>
                <w:vertAlign w:val="superscript"/>
              </w:rPr>
              <w:t>◎</w:t>
            </w:r>
            <w:r w:rsidRPr="00657550">
              <w:rPr>
                <w:rFonts w:ascii="新細明體" w:hAnsi="新細明體"/>
                <w:sz w:val="20"/>
                <w:szCs w:val="20"/>
              </w:rPr>
              <w:t>Ab-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Ⅰ</w:t>
            </w:r>
            <w:r w:rsidRPr="00657550">
              <w:rPr>
                <w:rFonts w:ascii="新細明體" w:hAnsi="新細明體"/>
                <w:sz w:val="20"/>
                <w:szCs w:val="20"/>
              </w:rPr>
              <w:t>-2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句型運用。</w:t>
            </w:r>
          </w:p>
          <w:p w14:paraId="6C5F51DE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Bb-Ⅰ-1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家庭生活。</w:t>
            </w:r>
          </w:p>
          <w:p w14:paraId="1FD49D79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cs="Cambria Math"/>
                <w:sz w:val="20"/>
                <w:szCs w:val="20"/>
                <w:vertAlign w:val="superscript"/>
              </w:rPr>
              <w:t>◎</w:t>
            </w:r>
            <w:r w:rsidRPr="00657550">
              <w:rPr>
                <w:rFonts w:ascii="新細明體" w:hAnsi="新細明體"/>
                <w:sz w:val="20"/>
                <w:szCs w:val="20"/>
              </w:rPr>
              <w:t>Bg-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Ⅰ</w:t>
            </w:r>
            <w:r w:rsidRPr="00657550">
              <w:rPr>
                <w:rFonts w:ascii="新細明體" w:hAnsi="新細明體"/>
                <w:sz w:val="20"/>
                <w:szCs w:val="20"/>
              </w:rPr>
              <w:t>-2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口語表達。</w:t>
            </w:r>
          </w:p>
        </w:tc>
        <w:tc>
          <w:tcPr>
            <w:tcW w:w="0" w:type="auto"/>
          </w:tcPr>
          <w:p w14:paraId="3AA9ED1F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能辨識生活中常見的交通工具語詞，擴充閩南語詞的詞彙量。</w:t>
            </w:r>
          </w:p>
        </w:tc>
        <w:tc>
          <w:tcPr>
            <w:tcW w:w="0" w:type="auto"/>
          </w:tcPr>
          <w:p w14:paraId="23FA80A6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（二）活動二：心臟病</w:t>
            </w:r>
          </w:p>
          <w:p w14:paraId="5C263798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1.全班分成若干組進行遊戲，組內成員各伸出一隻手相疊。</w:t>
            </w:r>
          </w:p>
          <w:p w14:paraId="412FB383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2.各組手放在最下面者開始念第一句課文，念完便把手抽出放在最上面，再換下一位念第二句，依此類推，直到最後一句結束，念最後一句者要把所有組員相疊的手拍下去，其他人則要迅速收手，避免被拍到手。</w:t>
            </w:r>
          </w:p>
          <w:p w14:paraId="5E0674A4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3.被拍到手的人，要說出課文中出現的交通工具，一人說一個。</w:t>
            </w:r>
          </w:p>
          <w:p w14:paraId="38B59F6E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AB20F5C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（三）活動三：輕鬆學語詞</w:t>
            </w:r>
          </w:p>
          <w:p w14:paraId="0C041271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1.複習本課課文。</w:t>
            </w:r>
          </w:p>
          <w:p w14:paraId="1344409C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2.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657550">
              <w:rPr>
                <w:rFonts w:ascii="新細明體" w:hAnsi="新細明體"/>
                <w:sz w:val="20"/>
                <w:szCs w:val="20"/>
              </w:rPr>
              <w:t>CD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2或教學電子書，讓學生聆聽語詞，老師再帶領學生複誦，並解說語詞、指導正確發音。</w:t>
            </w:r>
          </w:p>
          <w:p w14:paraId="3C6F660E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3.請學生撕下本課書後圖卡進行「斟酌聽」遊戲：</w:t>
            </w:r>
          </w:p>
          <w:p w14:paraId="18AB0892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(1)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老師念：「機車。」學生須快速舉出「機車」圖卡並大聲念出來。</w:t>
            </w:r>
          </w:p>
          <w:p w14:paraId="74748893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(2)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若學生反應良好，可增加語詞量，一次念兩個或三個語詞，增強學生辨認閩南語音的能力。</w:t>
            </w:r>
          </w:p>
          <w:p w14:paraId="35A870CE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4.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請學生收好書後圖卡，下一節課再帶來使用。</w:t>
            </w:r>
          </w:p>
          <w:p w14:paraId="19FC5CFD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1881AB3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（四）活動四：語詞運用</w:t>
            </w:r>
          </w:p>
          <w:p w14:paraId="5D74EEC3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1.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657550">
              <w:rPr>
                <w:rFonts w:ascii="新細明體" w:hAnsi="新細明體"/>
                <w:sz w:val="20"/>
                <w:szCs w:val="20"/>
              </w:rPr>
              <w:t>CD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2或教學電子書請學生聆聽、念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lastRenderedPageBreak/>
              <w:t>讀「語詞運用」。</w:t>
            </w:r>
          </w:p>
          <w:p w14:paraId="69F88F59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3.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學生兩兩一組，使用書後圖卡練習「語詞運用」，做語句加長練習。</w:t>
            </w:r>
          </w:p>
          <w:p w14:paraId="7FA02CD5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EE4EFF9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（五）活動五：臆謎猜</w:t>
            </w:r>
          </w:p>
          <w:p w14:paraId="6FD70263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1.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657550">
              <w:rPr>
                <w:rFonts w:ascii="新細明體" w:hAnsi="新細明體"/>
                <w:sz w:val="20"/>
                <w:szCs w:val="20"/>
              </w:rPr>
              <w:t>CD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2或教學電子書聆聽「臆謎猜」後，教師講解「謎猜」。</w:t>
            </w:r>
          </w:p>
          <w:p w14:paraId="2683957D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2.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請學生分組討論謎底，最快搶答正確的組別可獲得獎勵。</w:t>
            </w:r>
          </w:p>
          <w:p w14:paraId="210AAA43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3.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若有時間，可參考「教學補給站」補充與交通工具相關的「謎猜」。</w:t>
            </w:r>
          </w:p>
        </w:tc>
        <w:tc>
          <w:tcPr>
            <w:tcW w:w="0" w:type="auto"/>
            <w:shd w:val="clear" w:color="auto" w:fill="auto"/>
          </w:tcPr>
          <w:p w14:paraId="31329B9D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lastRenderedPageBreak/>
              <w:t>口語評量</w:t>
            </w:r>
          </w:p>
          <w:p w14:paraId="7D88B69D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聽力評量</w:t>
            </w:r>
          </w:p>
        </w:tc>
        <w:tc>
          <w:tcPr>
            <w:tcW w:w="0" w:type="auto"/>
            <w:shd w:val="clear" w:color="auto" w:fill="auto"/>
          </w:tcPr>
          <w:p w14:paraId="0B73B658" w14:textId="77777777" w:rsidR="00A8266D" w:rsidRPr="00A8266D" w:rsidRDefault="00A8266D" w:rsidP="00A8266D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8266D">
              <w:rPr>
                <w:rFonts w:asciiTheme="minorEastAsia" w:eastAsiaTheme="minorEastAsia" w:hAnsiTheme="minorEastAsia" w:hint="eastAsia"/>
                <w:sz w:val="20"/>
                <w:szCs w:val="20"/>
              </w:rPr>
              <w:t>品德教育</w:t>
            </w:r>
          </w:p>
          <w:p w14:paraId="7126FC1F" w14:textId="77777777" w:rsidR="00A8266D" w:rsidRPr="00A8266D" w:rsidRDefault="00A8266D" w:rsidP="00A8266D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8266D">
              <w:rPr>
                <w:rFonts w:asciiTheme="minorEastAsia" w:eastAsiaTheme="minorEastAsia" w:hAnsiTheme="minorEastAsia" w:hint="eastAsia"/>
                <w:sz w:val="20"/>
                <w:szCs w:val="20"/>
              </w:rPr>
              <w:t>品</w:t>
            </w:r>
            <w:r w:rsidRPr="00A8266D">
              <w:rPr>
                <w:rFonts w:asciiTheme="minorEastAsia" w:eastAsiaTheme="minorEastAsia" w:hAnsiTheme="minorEastAsia"/>
                <w:sz w:val="20"/>
                <w:szCs w:val="20"/>
              </w:rPr>
              <w:t>E3</w:t>
            </w:r>
            <w:r w:rsidRPr="00A8266D">
              <w:rPr>
                <w:rFonts w:asciiTheme="minorEastAsia" w:eastAsiaTheme="minorEastAsia" w:hAnsiTheme="minorEastAsia" w:hint="eastAsia"/>
                <w:sz w:val="20"/>
                <w:szCs w:val="20"/>
              </w:rPr>
              <w:t>溝通合作與和諧人際關係。</w:t>
            </w:r>
          </w:p>
          <w:p w14:paraId="7FA32D44" w14:textId="77777777" w:rsidR="00A8266D" w:rsidRPr="00A8266D" w:rsidRDefault="00A8266D" w:rsidP="00A8266D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8266D">
              <w:rPr>
                <w:rFonts w:asciiTheme="minorEastAsia" w:eastAsiaTheme="minorEastAsia" w:hAnsiTheme="minorEastAsia" w:hint="eastAsia"/>
                <w:sz w:val="20"/>
                <w:szCs w:val="20"/>
              </w:rPr>
              <w:t>安全教育</w:t>
            </w:r>
          </w:p>
          <w:p w14:paraId="2CE03DE9" w14:textId="320C7B38" w:rsidR="00A8266D" w:rsidRPr="00A8266D" w:rsidRDefault="00A8266D" w:rsidP="00A8266D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8266D">
              <w:rPr>
                <w:rFonts w:asciiTheme="minorEastAsia" w:eastAsiaTheme="minorEastAsia" w:hAnsiTheme="minorEastAsia" w:hint="eastAsia"/>
                <w:sz w:val="20"/>
                <w:szCs w:val="20"/>
              </w:rPr>
              <w:t>安E4 探討日常生活應該注意的安全。</w:t>
            </w:r>
          </w:p>
        </w:tc>
        <w:tc>
          <w:tcPr>
            <w:tcW w:w="0" w:type="auto"/>
          </w:tcPr>
          <w:p w14:paraId="31B3DD3A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生活課程</w:t>
            </w:r>
          </w:p>
          <w:p w14:paraId="5C3AC748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3-I-1-2 對生活周遭的環境和事物展現好奇心，並喜歡提出看法和問題。</w:t>
            </w:r>
          </w:p>
        </w:tc>
      </w:tr>
      <w:tr w:rsidR="00A8266D" w:rsidRPr="006E3E34" w14:paraId="06CA9B9E" w14:textId="77777777" w:rsidTr="00657550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40F64134" w14:textId="77777777" w:rsidR="00A8266D" w:rsidRPr="00657550" w:rsidRDefault="00A8266D" w:rsidP="00A8266D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7550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7550">
              <w:rPr>
                <w:rFonts w:ascii="標楷體" w:eastAsia="標楷體" w:hAnsi="標楷體" w:hint="eastAsia"/>
                <w:sz w:val="20"/>
                <w:szCs w:val="20"/>
              </w:rPr>
              <w:t>17</w:t>
            </w:r>
            <w:r w:rsidRPr="00657550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42302D0D" w14:textId="77777777" w:rsidR="00A8266D" w:rsidRPr="00657550" w:rsidRDefault="00A8266D" w:rsidP="00A8266D">
            <w:pPr>
              <w:rPr>
                <w:rFonts w:ascii="Times New Roman" w:hAnsi="Times New Roman"/>
                <w:sz w:val="20"/>
                <w:szCs w:val="20"/>
              </w:rPr>
            </w:pPr>
            <w:r w:rsidRPr="00657550">
              <w:rPr>
                <w:rFonts w:ascii="Times New Roman" w:hAnsi="Times New Roman"/>
                <w:sz w:val="20"/>
                <w:szCs w:val="20"/>
              </w:rPr>
              <w:t>三、利便的交通</w:t>
            </w:r>
            <w:r w:rsidRPr="00657550">
              <w:rPr>
                <w:rFonts w:ascii="Times New Roman" w:hAnsi="Times New Roman"/>
                <w:sz w:val="20"/>
                <w:szCs w:val="20"/>
              </w:rPr>
              <w:t>5</w:t>
            </w:r>
            <w:r w:rsidRPr="00657550">
              <w:rPr>
                <w:rFonts w:ascii="Times New Roman" w:hint="eastAsia"/>
                <w:sz w:val="20"/>
                <w:szCs w:val="20"/>
              </w:rPr>
              <w:t>.</w:t>
            </w:r>
            <w:r w:rsidRPr="00657550">
              <w:rPr>
                <w:rFonts w:ascii="Times New Roman" w:hint="eastAsia"/>
                <w:sz w:val="20"/>
                <w:szCs w:val="20"/>
              </w:rPr>
              <w:t>騎鐵馬</w:t>
            </w:r>
          </w:p>
        </w:tc>
        <w:tc>
          <w:tcPr>
            <w:tcW w:w="0" w:type="auto"/>
          </w:tcPr>
          <w:p w14:paraId="4D3D184D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3BDA0DE0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閩</w:t>
            </w:r>
            <w:r w:rsidRPr="00657550">
              <w:rPr>
                <w:rFonts w:ascii="新細明體" w:hAnsi="新細明體"/>
                <w:sz w:val="20"/>
                <w:szCs w:val="20"/>
              </w:rPr>
              <w:t>-E-B1</w:t>
            </w:r>
          </w:p>
          <w:p w14:paraId="3753244A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0BA40387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閩</w:t>
            </w:r>
            <w:r w:rsidRPr="00657550">
              <w:rPr>
                <w:rFonts w:ascii="新細明體" w:hAnsi="新細明體"/>
                <w:sz w:val="20"/>
                <w:szCs w:val="20"/>
              </w:rPr>
              <w:t>-E-C2</w:t>
            </w:r>
          </w:p>
          <w:p w14:paraId="2E2800F3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4FB938E0" w14:textId="77777777" w:rsidR="00A8266D" w:rsidRPr="00657550" w:rsidRDefault="00A8266D" w:rsidP="00A8266D">
            <w:pPr>
              <w:spacing w:line="0" w:lineRule="atLeast"/>
              <w:ind w:leftChars="-16" w:left="-38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1-Ⅰ-1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能聽辨閩南語常用字詞的語音差異。</w:t>
            </w:r>
          </w:p>
          <w:p w14:paraId="0FC7D7F9" w14:textId="77777777" w:rsidR="00A8266D" w:rsidRPr="00657550" w:rsidRDefault="00A8266D" w:rsidP="00A8266D">
            <w:pPr>
              <w:spacing w:line="0" w:lineRule="atLeast"/>
              <w:ind w:leftChars="-16" w:left="-38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1-Ⅰ-2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能聽懂日常生活中閩南語語句並掌握重點。</w:t>
            </w:r>
          </w:p>
          <w:p w14:paraId="00B522D5" w14:textId="77777777" w:rsidR="00A8266D" w:rsidRPr="00657550" w:rsidRDefault="00A8266D" w:rsidP="00A8266D">
            <w:pPr>
              <w:spacing w:line="0" w:lineRule="atLeast"/>
              <w:ind w:leftChars="-16" w:left="-38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1-Ⅰ-3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能聽懂所學的閩南語文課文主題、內容並掌握重點。</w:t>
            </w:r>
          </w:p>
          <w:p w14:paraId="400601C5" w14:textId="77777777" w:rsidR="00A8266D" w:rsidRPr="00657550" w:rsidRDefault="00A8266D" w:rsidP="00A8266D">
            <w:pPr>
              <w:spacing w:line="0" w:lineRule="atLeast"/>
              <w:ind w:leftChars="-16" w:left="-38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1-Ⅰ-4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能從聆聽中建立主動學習閩南語的興趣與習慣。</w:t>
            </w:r>
          </w:p>
          <w:p w14:paraId="417ECBD8" w14:textId="77777777" w:rsidR="00A8266D" w:rsidRPr="00657550" w:rsidRDefault="00A8266D" w:rsidP="00A8266D">
            <w:pPr>
              <w:spacing w:line="0" w:lineRule="atLeast"/>
              <w:ind w:leftChars="-16" w:left="-38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2-Ⅰ-2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能初步運用閩南語表達感受、情緒與需求。</w:t>
            </w:r>
          </w:p>
          <w:p w14:paraId="385EE447" w14:textId="77777777" w:rsidR="00A8266D" w:rsidRPr="00657550" w:rsidRDefault="00A8266D" w:rsidP="00A8266D">
            <w:pPr>
              <w:spacing w:line="0" w:lineRule="atLeast"/>
              <w:ind w:leftChars="-16" w:left="-38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2-Ⅰ-3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能正確朗讀所學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lastRenderedPageBreak/>
              <w:t>的閩南語課文。</w:t>
            </w:r>
          </w:p>
          <w:p w14:paraId="2B684439" w14:textId="77777777" w:rsidR="00A8266D" w:rsidRPr="00657550" w:rsidRDefault="00A8266D" w:rsidP="00A8266D">
            <w:pPr>
              <w:spacing w:line="0" w:lineRule="atLeast"/>
              <w:ind w:leftChars="-16" w:left="-38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2-Ⅰ-4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能主動使用閩南語與他人互動。</w:t>
            </w:r>
          </w:p>
          <w:p w14:paraId="5A0DFCAC" w14:textId="77777777" w:rsidR="00A8266D" w:rsidRPr="00657550" w:rsidRDefault="00A8266D" w:rsidP="00A8266D">
            <w:pPr>
              <w:spacing w:line="0" w:lineRule="atLeast"/>
              <w:ind w:leftChars="-16" w:left="-38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3-Ⅰ-1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能建立樂意閱讀閩南語文語句和短文的興趣。</w:t>
            </w:r>
          </w:p>
          <w:p w14:paraId="65A334A3" w14:textId="77777777" w:rsidR="00A8266D" w:rsidRPr="00657550" w:rsidRDefault="00A8266D" w:rsidP="00A8266D">
            <w:pPr>
              <w:spacing w:line="0" w:lineRule="atLeast"/>
              <w:ind w:leftChars="-16" w:left="-38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4-Ⅰ-1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0" w:type="auto"/>
          </w:tcPr>
          <w:p w14:paraId="41274F78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lastRenderedPageBreak/>
              <w:t>Aa-Ⅰ-1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文字認讀。</w:t>
            </w:r>
          </w:p>
          <w:p w14:paraId="1C208AE8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cs="Cambria Math"/>
                <w:sz w:val="20"/>
                <w:szCs w:val="20"/>
                <w:vertAlign w:val="superscript"/>
              </w:rPr>
              <w:t>◎</w:t>
            </w:r>
            <w:r w:rsidRPr="00657550">
              <w:rPr>
                <w:rFonts w:ascii="新細明體" w:hAnsi="新細明體"/>
                <w:sz w:val="20"/>
                <w:szCs w:val="20"/>
              </w:rPr>
              <w:t>Ab-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Ⅰ</w:t>
            </w:r>
            <w:r w:rsidRPr="00657550">
              <w:rPr>
                <w:rFonts w:ascii="新細明體" w:hAnsi="新細明體"/>
                <w:sz w:val="20"/>
                <w:szCs w:val="20"/>
              </w:rPr>
              <w:t>-1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語詞運用。</w:t>
            </w:r>
          </w:p>
          <w:p w14:paraId="277DB7BB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cs="Cambria Math"/>
                <w:sz w:val="20"/>
                <w:szCs w:val="20"/>
                <w:vertAlign w:val="superscript"/>
              </w:rPr>
              <w:t>◎</w:t>
            </w:r>
            <w:r w:rsidRPr="00657550">
              <w:rPr>
                <w:rFonts w:ascii="新細明體" w:hAnsi="新細明體"/>
                <w:sz w:val="20"/>
                <w:szCs w:val="20"/>
              </w:rPr>
              <w:t>Ab-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Ⅰ</w:t>
            </w:r>
            <w:r w:rsidRPr="00657550">
              <w:rPr>
                <w:rFonts w:ascii="新細明體" w:hAnsi="新細明體"/>
                <w:sz w:val="20"/>
                <w:szCs w:val="20"/>
              </w:rPr>
              <w:t>-2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句型運用。</w:t>
            </w:r>
          </w:p>
          <w:p w14:paraId="1CFE456C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Ac-Ⅰ-1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兒歌念謠。</w:t>
            </w:r>
          </w:p>
          <w:p w14:paraId="61B9F475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Bb-Ⅰ-1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家庭生活。</w:t>
            </w:r>
          </w:p>
          <w:p w14:paraId="35E41D7F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cs="Cambria Math"/>
                <w:sz w:val="20"/>
                <w:szCs w:val="20"/>
                <w:vertAlign w:val="superscript"/>
              </w:rPr>
              <w:t>◎</w:t>
            </w:r>
            <w:r w:rsidRPr="00657550">
              <w:rPr>
                <w:rFonts w:ascii="新細明體" w:hAnsi="新細明體"/>
                <w:sz w:val="20"/>
                <w:szCs w:val="20"/>
              </w:rPr>
              <w:t>Bg-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Ⅰ</w:t>
            </w:r>
            <w:r w:rsidRPr="00657550">
              <w:rPr>
                <w:rFonts w:ascii="新細明體" w:hAnsi="新細明體"/>
                <w:sz w:val="20"/>
                <w:szCs w:val="20"/>
              </w:rPr>
              <w:t>-2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口語表達。</w:t>
            </w:r>
          </w:p>
        </w:tc>
        <w:tc>
          <w:tcPr>
            <w:tcW w:w="0" w:type="auto"/>
          </w:tcPr>
          <w:p w14:paraId="0B4C67AF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1.能運用句型「（啥物人）＋坐（啥物交通工具）＋去（佗位）。」做語句加長，強化閩南語應用能力。</w:t>
            </w:r>
          </w:p>
          <w:p w14:paraId="0D325030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2.能以閩南語說出常見交通工具語詞及其特色，並且運用於日常生活之中。</w:t>
            </w:r>
          </w:p>
        </w:tc>
        <w:tc>
          <w:tcPr>
            <w:tcW w:w="0" w:type="auto"/>
          </w:tcPr>
          <w:p w14:paraId="5E3AE9F9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（六）活動六：做伙來練習</w:t>
            </w:r>
          </w:p>
          <w:p w14:paraId="152ED990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1.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說明「做伙來練習」的操作方法，可播放教學電子書的動畫來協助說明。</w:t>
            </w:r>
          </w:p>
          <w:p w14:paraId="415D3690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2.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學生兩兩一組互相練習</w:t>
            </w:r>
            <w:r w:rsidRPr="00657550">
              <w:rPr>
                <w:rFonts w:ascii="新細明體" w:hAnsi="新細明體"/>
                <w:sz w:val="20"/>
                <w:szCs w:val="20"/>
              </w:rPr>
              <w:t>3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分鐘。</w:t>
            </w:r>
          </w:p>
          <w:p w14:paraId="30031691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3.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每一輪遊戲進行</w:t>
            </w:r>
            <w:r w:rsidRPr="00657550">
              <w:rPr>
                <w:rFonts w:ascii="新細明體" w:hAnsi="新細明體"/>
                <w:sz w:val="20"/>
                <w:szCs w:val="20"/>
              </w:rPr>
              <w:t>3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分鐘，下一輪可換組員練習，玩三輪。</w:t>
            </w:r>
          </w:p>
          <w:p w14:paraId="018593DE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4.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統計誰當過最多次交通大王，可請他們分享問問題及猜題的技巧。</w:t>
            </w:r>
          </w:p>
          <w:p w14:paraId="7C86614B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5.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若有時間，可參考「教學補給站」補充「其他的交通工具」。</w:t>
            </w:r>
          </w:p>
          <w:p w14:paraId="4A4F7C8C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669E771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（七）活動七：聽看覓</w:t>
            </w:r>
          </w:p>
          <w:p w14:paraId="07E0B910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1.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657550">
              <w:rPr>
                <w:rFonts w:ascii="新細明體" w:hAnsi="新細明體"/>
                <w:sz w:val="20"/>
                <w:szCs w:val="20"/>
              </w:rPr>
              <w:t>CD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2或教學電子書，聆聽「聽看覓」後作答。</w:t>
            </w:r>
          </w:p>
          <w:p w14:paraId="53285A93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2.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徵求自願的同學公布自己的答案，老師再加以核對。</w:t>
            </w:r>
          </w:p>
          <w:p w14:paraId="4E27A958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3.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發下學習單（參考</w:t>
            </w:r>
            <w:r w:rsidRPr="00657550">
              <w:rPr>
                <w:rFonts w:ascii="新細明體" w:hAnsi="新細明體"/>
                <w:sz w:val="20"/>
                <w:szCs w:val="20"/>
              </w:rPr>
              <w:t>P141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），指導學生完成。</w:t>
            </w:r>
          </w:p>
          <w:p w14:paraId="62987D0B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4.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請自願學生分享學習單答案，或由老師指定回答。</w:t>
            </w:r>
          </w:p>
          <w:p w14:paraId="0F01F44D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905F7A0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（八）活動八：來唱囡仔歌</w:t>
            </w:r>
          </w:p>
          <w:p w14:paraId="54F9A42B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1.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657550">
              <w:rPr>
                <w:rFonts w:ascii="新細明體" w:hAnsi="新細明體"/>
                <w:sz w:val="20"/>
                <w:szCs w:val="20"/>
              </w:rPr>
              <w:t>CD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2或教學電子書，聆聽「囡仔歌」的歌曲旋律。</w:t>
            </w:r>
          </w:p>
          <w:p w14:paraId="081BE6CF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2.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請學生觀察課本圖片，詢問學生這首歌跟什麼事物有關，引導學生說出「火車」跟「磅空」。</w:t>
            </w:r>
          </w:p>
          <w:p w14:paraId="317236DE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lastRenderedPageBreak/>
              <w:t>3.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拿出事先準備好的水盆及銅板，在水盆內裝水，請學生上前手沾水再讓水滴答落下，仔細聽水滴落下的聲音，並請另一名學生取銅錢擲落地板，聽辨兩者聲音是否相似。藉此讓學生了解「口丟口丟銅仔」是水滴滴落的狀聲詞。</w:t>
            </w:r>
          </w:p>
          <w:p w14:paraId="05AFA7D0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4.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說明歌曲背景：這是一首宜蘭民謠，描寫的是火車過山洞時，乘客在火車內聽到外面水聲滴答而哼唱的歌曲。</w:t>
            </w:r>
          </w:p>
          <w:p w14:paraId="3EC57CC7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5.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657550">
              <w:rPr>
                <w:rFonts w:ascii="新細明體" w:hAnsi="新細明體"/>
                <w:sz w:val="20"/>
                <w:szCs w:val="20"/>
              </w:rPr>
              <w:t>CD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2或教學電子書，指導學生演唱課文歌曲。歌曲熟唱後，播放教學電子書的課文律動影片，請學生邊唱歌邊做律動。</w:t>
            </w:r>
          </w:p>
          <w:p w14:paraId="3950AA32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6.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參考「教學補給站」，補充「口丟口丟銅仔」由來的另一種說法。</w:t>
            </w:r>
          </w:p>
          <w:p w14:paraId="669E1A13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7.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提醒學生下一節課會用到全冊</w:t>
            </w:r>
            <w:r w:rsidRPr="00657550">
              <w:rPr>
                <w:rFonts w:ascii="新細明體" w:hAnsi="新細明體"/>
                <w:sz w:val="20"/>
                <w:szCs w:val="20"/>
              </w:rPr>
              <w:t>1-5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課的書後圖卡。</w:t>
            </w:r>
          </w:p>
        </w:tc>
        <w:tc>
          <w:tcPr>
            <w:tcW w:w="0" w:type="auto"/>
            <w:shd w:val="clear" w:color="auto" w:fill="auto"/>
          </w:tcPr>
          <w:p w14:paraId="5A5B49E8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lastRenderedPageBreak/>
              <w:t>聽力評量</w:t>
            </w:r>
          </w:p>
          <w:p w14:paraId="7B2F1E8C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</w:tc>
        <w:tc>
          <w:tcPr>
            <w:tcW w:w="0" w:type="auto"/>
            <w:shd w:val="clear" w:color="auto" w:fill="auto"/>
          </w:tcPr>
          <w:p w14:paraId="61AEE954" w14:textId="77777777" w:rsidR="00A8266D" w:rsidRPr="00A8266D" w:rsidRDefault="00A8266D" w:rsidP="00A8266D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8266D">
              <w:rPr>
                <w:rFonts w:asciiTheme="minorEastAsia" w:eastAsiaTheme="minorEastAsia" w:hAnsiTheme="minorEastAsia" w:hint="eastAsia"/>
                <w:sz w:val="20"/>
                <w:szCs w:val="20"/>
              </w:rPr>
              <w:t>品德教育</w:t>
            </w:r>
          </w:p>
          <w:p w14:paraId="0E3A2F48" w14:textId="77777777" w:rsidR="00A8266D" w:rsidRPr="00A8266D" w:rsidRDefault="00A8266D" w:rsidP="00A8266D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8266D">
              <w:rPr>
                <w:rFonts w:asciiTheme="minorEastAsia" w:eastAsiaTheme="minorEastAsia" w:hAnsiTheme="minorEastAsia" w:hint="eastAsia"/>
                <w:sz w:val="20"/>
                <w:szCs w:val="20"/>
              </w:rPr>
              <w:t>品</w:t>
            </w:r>
            <w:r w:rsidRPr="00A8266D">
              <w:rPr>
                <w:rFonts w:asciiTheme="minorEastAsia" w:eastAsiaTheme="minorEastAsia" w:hAnsiTheme="minorEastAsia"/>
                <w:sz w:val="20"/>
                <w:szCs w:val="20"/>
              </w:rPr>
              <w:t>E3</w:t>
            </w:r>
            <w:r w:rsidRPr="00A8266D">
              <w:rPr>
                <w:rFonts w:asciiTheme="minorEastAsia" w:eastAsiaTheme="minorEastAsia" w:hAnsiTheme="minorEastAsia" w:hint="eastAsia"/>
                <w:sz w:val="20"/>
                <w:szCs w:val="20"/>
              </w:rPr>
              <w:t>溝通合作與和諧人際關係。</w:t>
            </w:r>
          </w:p>
          <w:p w14:paraId="6934A8FB" w14:textId="77777777" w:rsidR="00A8266D" w:rsidRPr="00A8266D" w:rsidRDefault="00A8266D" w:rsidP="00A8266D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8266D">
              <w:rPr>
                <w:rFonts w:asciiTheme="minorEastAsia" w:eastAsiaTheme="minorEastAsia" w:hAnsiTheme="minorEastAsia" w:hint="eastAsia"/>
                <w:sz w:val="20"/>
                <w:szCs w:val="20"/>
              </w:rPr>
              <w:t>安全教育</w:t>
            </w:r>
          </w:p>
          <w:p w14:paraId="631EC7F5" w14:textId="24439E7F" w:rsidR="00A8266D" w:rsidRPr="00A8266D" w:rsidRDefault="00A8266D" w:rsidP="00A8266D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8266D">
              <w:rPr>
                <w:rFonts w:asciiTheme="minorEastAsia" w:eastAsiaTheme="minorEastAsia" w:hAnsiTheme="minorEastAsia" w:hint="eastAsia"/>
                <w:sz w:val="20"/>
                <w:szCs w:val="20"/>
              </w:rPr>
              <w:t>安E4 探討日常生活應該注意的安全。</w:t>
            </w:r>
          </w:p>
        </w:tc>
        <w:tc>
          <w:tcPr>
            <w:tcW w:w="0" w:type="auto"/>
          </w:tcPr>
          <w:p w14:paraId="2EE9E6B5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生活課程</w:t>
            </w:r>
          </w:p>
          <w:p w14:paraId="5E448C63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3-I-1-2 對生活周遭的環境和事物展現好奇心，並喜歡提出看法和問題。</w:t>
            </w:r>
          </w:p>
        </w:tc>
      </w:tr>
      <w:tr w:rsidR="00A8266D" w:rsidRPr="006E3E34" w14:paraId="4646B3FA" w14:textId="77777777" w:rsidTr="00657550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25C0B439" w14:textId="77777777" w:rsidR="00A8266D" w:rsidRPr="00657550" w:rsidRDefault="00A8266D" w:rsidP="00A8266D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7550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7550">
              <w:rPr>
                <w:rFonts w:ascii="標楷體" w:eastAsia="標楷體" w:hAnsi="標楷體" w:hint="eastAsia"/>
                <w:sz w:val="20"/>
                <w:szCs w:val="20"/>
              </w:rPr>
              <w:t>18</w:t>
            </w:r>
            <w:r w:rsidRPr="00657550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6CCEAE8B" w14:textId="77777777" w:rsidR="00A8266D" w:rsidRPr="00657550" w:rsidRDefault="00A8266D" w:rsidP="00A8266D">
            <w:pPr>
              <w:rPr>
                <w:rFonts w:ascii="Times New Roman" w:hAnsi="Times New Roman"/>
                <w:sz w:val="20"/>
                <w:szCs w:val="20"/>
              </w:rPr>
            </w:pPr>
            <w:r w:rsidRPr="00657550">
              <w:rPr>
                <w:rFonts w:ascii="Times New Roman" w:hAnsi="Times New Roman"/>
                <w:sz w:val="20"/>
                <w:szCs w:val="20"/>
              </w:rPr>
              <w:t>三、利便的交通</w:t>
            </w:r>
            <w:r w:rsidRPr="00657550">
              <w:rPr>
                <w:rFonts w:ascii="Times New Roman" w:hAnsi="Times New Roman"/>
                <w:sz w:val="20"/>
                <w:szCs w:val="20"/>
              </w:rPr>
              <w:t>5</w:t>
            </w:r>
            <w:r w:rsidRPr="00657550">
              <w:rPr>
                <w:rFonts w:ascii="Times New Roman" w:hint="eastAsia"/>
                <w:sz w:val="20"/>
                <w:szCs w:val="20"/>
              </w:rPr>
              <w:t>.</w:t>
            </w:r>
            <w:r w:rsidRPr="00657550">
              <w:rPr>
                <w:rFonts w:ascii="Times New Roman" w:hint="eastAsia"/>
                <w:sz w:val="20"/>
                <w:szCs w:val="20"/>
              </w:rPr>
              <w:t>騎鐵馬</w:t>
            </w:r>
          </w:p>
        </w:tc>
        <w:tc>
          <w:tcPr>
            <w:tcW w:w="0" w:type="auto"/>
          </w:tcPr>
          <w:p w14:paraId="500B0168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5141D6CF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閩</w:t>
            </w:r>
            <w:r w:rsidRPr="00657550">
              <w:rPr>
                <w:rFonts w:ascii="新細明體" w:hAnsi="新細明體"/>
                <w:sz w:val="20"/>
                <w:szCs w:val="20"/>
              </w:rPr>
              <w:t>-E-B1</w:t>
            </w:r>
          </w:p>
          <w:p w14:paraId="65DAAFD8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1198D9D9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閩</w:t>
            </w:r>
            <w:r w:rsidRPr="00657550">
              <w:rPr>
                <w:rFonts w:ascii="新細明體" w:hAnsi="新細明體"/>
                <w:sz w:val="20"/>
                <w:szCs w:val="20"/>
              </w:rPr>
              <w:t>-E-C2</w:t>
            </w:r>
          </w:p>
          <w:p w14:paraId="2FEA0E48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4132BFB1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1-Ⅰ-1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能聽辨閩南語常用字詞的語音差異。</w:t>
            </w:r>
          </w:p>
          <w:p w14:paraId="52F0B37B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1-Ⅰ-2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能聽懂日常生活中閩南語語句並掌握重點。</w:t>
            </w:r>
          </w:p>
          <w:p w14:paraId="772248C7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1-Ⅰ-4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能從聆聽中建立主動學習閩南語的興趣與習慣。</w:t>
            </w:r>
          </w:p>
          <w:p w14:paraId="794EE4FD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2-Ⅰ-2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能初步運用閩南語表達感受、情緒與需求。</w:t>
            </w:r>
          </w:p>
          <w:p w14:paraId="62B3B0EC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2-Ⅰ-4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能主動使用閩南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lastRenderedPageBreak/>
              <w:t>語與他人互動。</w:t>
            </w:r>
          </w:p>
          <w:p w14:paraId="2297470C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3-Ⅰ-1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能建立樂意閱讀閩南語文語句和短文的興趣。</w:t>
            </w:r>
          </w:p>
          <w:p w14:paraId="208D4DC2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4-Ⅰ-1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0" w:type="auto"/>
          </w:tcPr>
          <w:p w14:paraId="67ECE05E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lastRenderedPageBreak/>
              <w:t>Aa-Ⅰ-1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文字認讀。</w:t>
            </w:r>
          </w:p>
          <w:p w14:paraId="05686EA3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cs="Cambria Math"/>
                <w:sz w:val="20"/>
                <w:szCs w:val="20"/>
                <w:vertAlign w:val="superscript"/>
              </w:rPr>
              <w:t>◎</w:t>
            </w:r>
            <w:r w:rsidRPr="00657550">
              <w:rPr>
                <w:rFonts w:ascii="新細明體" w:hAnsi="新細明體"/>
                <w:sz w:val="20"/>
                <w:szCs w:val="20"/>
              </w:rPr>
              <w:t>Ab-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Ⅰ</w:t>
            </w:r>
            <w:r w:rsidRPr="00657550">
              <w:rPr>
                <w:rFonts w:ascii="新細明體" w:hAnsi="新細明體"/>
                <w:sz w:val="20"/>
                <w:szCs w:val="20"/>
              </w:rPr>
              <w:t>-1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語詞運用。</w:t>
            </w:r>
          </w:p>
          <w:p w14:paraId="126919B1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cs="Cambria Math"/>
                <w:sz w:val="20"/>
                <w:szCs w:val="20"/>
                <w:vertAlign w:val="superscript"/>
              </w:rPr>
              <w:t>◎</w:t>
            </w:r>
            <w:r w:rsidRPr="00657550">
              <w:rPr>
                <w:rFonts w:ascii="新細明體" w:hAnsi="新細明體"/>
                <w:sz w:val="20"/>
                <w:szCs w:val="20"/>
              </w:rPr>
              <w:t>Ab-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Ⅰ</w:t>
            </w:r>
            <w:r w:rsidRPr="00657550">
              <w:rPr>
                <w:rFonts w:ascii="新細明體" w:hAnsi="新細明體"/>
                <w:sz w:val="20"/>
                <w:szCs w:val="20"/>
              </w:rPr>
              <w:t>-2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句型運用。</w:t>
            </w:r>
          </w:p>
          <w:p w14:paraId="650B50CC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Bb-Ⅰ-1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家庭生活。</w:t>
            </w:r>
          </w:p>
          <w:p w14:paraId="7E279678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cs="Cambria Math"/>
                <w:sz w:val="20"/>
                <w:szCs w:val="20"/>
                <w:vertAlign w:val="superscript"/>
              </w:rPr>
              <w:t>◎</w:t>
            </w:r>
            <w:r w:rsidRPr="00657550">
              <w:rPr>
                <w:rFonts w:ascii="新細明體" w:hAnsi="新細明體"/>
                <w:sz w:val="20"/>
                <w:szCs w:val="20"/>
              </w:rPr>
              <w:t>Bg-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Ⅰ</w:t>
            </w:r>
            <w:r w:rsidRPr="00657550">
              <w:rPr>
                <w:rFonts w:ascii="新細明體" w:hAnsi="新細明體"/>
                <w:sz w:val="20"/>
                <w:szCs w:val="20"/>
              </w:rPr>
              <w:t>-2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口語表達。</w:t>
            </w:r>
          </w:p>
        </w:tc>
        <w:tc>
          <w:tcPr>
            <w:tcW w:w="0" w:type="auto"/>
          </w:tcPr>
          <w:p w14:paraId="4FC47D2B" w14:textId="77777777" w:rsidR="00A8266D" w:rsidRPr="00657550" w:rsidRDefault="00A8266D" w:rsidP="00A8266D">
            <w:pPr>
              <w:spacing w:line="0" w:lineRule="atLeast"/>
              <w:ind w:leftChars="-21" w:left="-50" w:rightChars="-33" w:right="-79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能複習「利便的交通」單元中常見的交通工具名稱並運用在日常生活中。</w:t>
            </w:r>
          </w:p>
        </w:tc>
        <w:tc>
          <w:tcPr>
            <w:tcW w:w="0" w:type="auto"/>
          </w:tcPr>
          <w:p w14:paraId="4002B2F6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（九）活動九：複習三</w:t>
            </w:r>
          </w:p>
          <w:p w14:paraId="42986720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1.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帶領學生複習本單元語詞。</w:t>
            </w:r>
          </w:p>
          <w:p w14:paraId="6BB915B5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2.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657550">
              <w:rPr>
                <w:rFonts w:ascii="新細明體" w:hAnsi="新細明體"/>
                <w:sz w:val="20"/>
                <w:szCs w:val="20"/>
              </w:rPr>
              <w:t>CD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2或教學電子書，讓學生聆聽「交通工具大集合」後，使用附錄貼紙作答，接著公布正確答案。</w:t>
            </w:r>
          </w:p>
          <w:p w14:paraId="3682ADDA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3.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請學生使用閩南語說出「複習三」課本頁面中，出現的交通工具名稱。</w:t>
            </w:r>
          </w:p>
          <w:p w14:paraId="4E5449A7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4.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若有時間，可參考「教學補給站」，帶領學生念讀「囡仔歌」。</w:t>
            </w:r>
          </w:p>
          <w:p w14:paraId="129A741F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A6584AE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（十）活動十：看圖聽故事</w:t>
            </w:r>
          </w:p>
          <w:p w14:paraId="339FE2A0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1.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657550">
              <w:rPr>
                <w:rFonts w:ascii="新細明體" w:hAnsi="新細明體"/>
                <w:sz w:val="20"/>
                <w:szCs w:val="20"/>
              </w:rPr>
              <w:t>CD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2或教學電子書，聆聽「看圖聽故事」後分組討論。</w:t>
            </w:r>
          </w:p>
          <w:p w14:paraId="17C5DEAE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2.4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人一組，每組認領一個題目，討論時間2分鐘。</w:t>
            </w:r>
          </w:p>
          <w:p w14:paraId="1CFC88CA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3.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各組派代表上臺發表。</w:t>
            </w:r>
          </w:p>
          <w:p w14:paraId="1F185D1D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4.再聽一次故事音檔，加深印象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。</w:t>
            </w:r>
          </w:p>
          <w:p w14:paraId="04B8F010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5DE5713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7DBF55C1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（十一）活動十一：做伙來複習</w:t>
            </w:r>
          </w:p>
          <w:p w14:paraId="3049D5DC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播放教學電子書「語詞總複習」，複習本課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lastRenderedPageBreak/>
              <w:t>所學語詞。</w:t>
            </w:r>
          </w:p>
          <w:p w14:paraId="1B9E1F6F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C2895E1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（十二）活動十二：我會曉分類</w:t>
            </w:r>
          </w:p>
          <w:p w14:paraId="5C0AA730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1.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播放</w:t>
            </w:r>
            <w:r w:rsidRPr="00657550">
              <w:rPr>
                <w:rFonts w:ascii="新細明體" w:hAnsi="新細明體"/>
                <w:sz w:val="20"/>
                <w:szCs w:val="20"/>
              </w:rPr>
              <w:t>CD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2或教學電子書，讓學生聆聽「我會曉分類」後作答。</w:t>
            </w:r>
          </w:p>
          <w:p w14:paraId="1FBCBD19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2.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請自願學生發表答案，並且說明原因。</w:t>
            </w:r>
          </w:p>
          <w:p w14:paraId="26AF27B3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3.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請學生兩兩一組，討論課本的圖片還有哪些分類方式，並請學生發表。</w:t>
            </w:r>
          </w:p>
          <w:p w14:paraId="2892B9AC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4.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進行遊戲「支援前線」：</w:t>
            </w:r>
          </w:p>
          <w:p w14:paraId="1FE9C571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(1)學生四人一組，推派一人當組長。各自拿出本冊一~五課的書後圖卡進行遊戲。</w:t>
            </w:r>
          </w:p>
          <w:p w14:paraId="66483E3D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(2)老師先說：「支援前線。」學生：「支援啥物？」老師：「我欲愛兩台汽車、一條紅菜頭佮一支攕仔。」學生須蒐集正確張數的圖卡。</w:t>
            </w:r>
          </w:p>
          <w:p w14:paraId="7C88A138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(3)組長確認數量及圖卡無誤後，高舉字卡，全組一起說：「兩台汽車、一條紅菜頭佮一支攕仔，好矣。」表示任務完成。</w:t>
            </w:r>
          </w:p>
          <w:p w14:paraId="209DD33D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(4)教師檢查各組圖卡，正確無誤者可得2分；錯誤者，給予5秒找出正確圖卡，完成者可得1分。三回合後，統計各組得分，分數最高者勝。</w:t>
            </w:r>
          </w:p>
        </w:tc>
        <w:tc>
          <w:tcPr>
            <w:tcW w:w="0" w:type="auto"/>
            <w:shd w:val="clear" w:color="auto" w:fill="auto"/>
          </w:tcPr>
          <w:p w14:paraId="61BD823B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lastRenderedPageBreak/>
              <w:t>聽力評量</w:t>
            </w:r>
          </w:p>
          <w:p w14:paraId="3E39FEAE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51EC2C9B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</w:tc>
        <w:tc>
          <w:tcPr>
            <w:tcW w:w="0" w:type="auto"/>
            <w:shd w:val="clear" w:color="auto" w:fill="auto"/>
          </w:tcPr>
          <w:p w14:paraId="729A70A9" w14:textId="77777777" w:rsidR="00A8266D" w:rsidRPr="00A8266D" w:rsidRDefault="00A8266D" w:rsidP="00A8266D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8266D">
              <w:rPr>
                <w:rFonts w:asciiTheme="minorEastAsia" w:eastAsiaTheme="minorEastAsia" w:hAnsiTheme="minorEastAsia" w:hint="eastAsia"/>
                <w:sz w:val="20"/>
                <w:szCs w:val="20"/>
              </w:rPr>
              <w:t>品德教育</w:t>
            </w:r>
          </w:p>
          <w:p w14:paraId="29E0FBE2" w14:textId="77777777" w:rsidR="00A8266D" w:rsidRPr="00A8266D" w:rsidRDefault="00A8266D" w:rsidP="00A8266D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8266D">
              <w:rPr>
                <w:rFonts w:asciiTheme="minorEastAsia" w:eastAsiaTheme="minorEastAsia" w:hAnsiTheme="minorEastAsia" w:hint="eastAsia"/>
                <w:sz w:val="20"/>
                <w:szCs w:val="20"/>
              </w:rPr>
              <w:t>品</w:t>
            </w:r>
            <w:r w:rsidRPr="00A8266D">
              <w:rPr>
                <w:rFonts w:asciiTheme="minorEastAsia" w:eastAsiaTheme="minorEastAsia" w:hAnsiTheme="minorEastAsia"/>
                <w:sz w:val="20"/>
                <w:szCs w:val="20"/>
              </w:rPr>
              <w:t>E3</w:t>
            </w:r>
            <w:r w:rsidRPr="00A8266D">
              <w:rPr>
                <w:rFonts w:asciiTheme="minorEastAsia" w:eastAsiaTheme="minorEastAsia" w:hAnsiTheme="minorEastAsia" w:hint="eastAsia"/>
                <w:sz w:val="20"/>
                <w:szCs w:val="20"/>
              </w:rPr>
              <w:t>溝通合作與和諧人際關係。</w:t>
            </w:r>
          </w:p>
          <w:p w14:paraId="372BC393" w14:textId="77777777" w:rsidR="00A8266D" w:rsidRPr="00A8266D" w:rsidRDefault="00A8266D" w:rsidP="00A8266D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8266D">
              <w:rPr>
                <w:rFonts w:asciiTheme="minorEastAsia" w:eastAsiaTheme="minorEastAsia" w:hAnsiTheme="minorEastAsia" w:hint="eastAsia"/>
                <w:sz w:val="20"/>
                <w:szCs w:val="20"/>
              </w:rPr>
              <w:t>安全教育</w:t>
            </w:r>
          </w:p>
          <w:p w14:paraId="5604A87C" w14:textId="24FABA44" w:rsidR="00A8266D" w:rsidRPr="00A8266D" w:rsidRDefault="00A8266D" w:rsidP="00A8266D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8266D">
              <w:rPr>
                <w:rFonts w:asciiTheme="minorEastAsia" w:eastAsiaTheme="minorEastAsia" w:hAnsiTheme="minorEastAsia" w:hint="eastAsia"/>
                <w:sz w:val="20"/>
                <w:szCs w:val="20"/>
              </w:rPr>
              <w:t>安E4 探討日常生活應該注意的安全。</w:t>
            </w:r>
          </w:p>
        </w:tc>
        <w:tc>
          <w:tcPr>
            <w:tcW w:w="0" w:type="auto"/>
          </w:tcPr>
          <w:p w14:paraId="0BC0717F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生活課程</w:t>
            </w:r>
          </w:p>
          <w:p w14:paraId="70CEBD72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3-I-1-2 對生活周遭的環境和事物展現好奇心，並喜歡提出看法和問題。</w:t>
            </w:r>
          </w:p>
        </w:tc>
      </w:tr>
      <w:tr w:rsidR="00A8266D" w:rsidRPr="006E3E34" w14:paraId="5F560B90" w14:textId="77777777" w:rsidTr="00657550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21735783" w14:textId="77777777" w:rsidR="00A8266D" w:rsidRPr="00657550" w:rsidRDefault="00A8266D" w:rsidP="00A8266D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7550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7550">
              <w:rPr>
                <w:rFonts w:ascii="標楷體" w:eastAsia="標楷體" w:hAnsi="標楷體" w:hint="eastAsia"/>
                <w:sz w:val="20"/>
                <w:szCs w:val="20"/>
              </w:rPr>
              <w:t>19</w:t>
            </w:r>
            <w:r w:rsidRPr="00657550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60F10053" w14:textId="77777777" w:rsidR="00A8266D" w:rsidRPr="00657550" w:rsidRDefault="00A8266D" w:rsidP="00A8266D">
            <w:pPr>
              <w:rPr>
                <w:rFonts w:hAnsi="新細明體"/>
                <w:sz w:val="20"/>
                <w:szCs w:val="20"/>
              </w:rPr>
            </w:pPr>
            <w:r w:rsidRPr="00657550">
              <w:rPr>
                <w:rFonts w:hAnsi="新細明體" w:hint="eastAsia"/>
                <w:sz w:val="20"/>
                <w:szCs w:val="20"/>
              </w:rPr>
              <w:t>來聽囡仔古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～</w:t>
            </w:r>
            <w:r w:rsidRPr="00657550">
              <w:rPr>
                <w:rFonts w:hAnsi="新細明體" w:hint="eastAsia"/>
                <w:sz w:val="20"/>
                <w:szCs w:val="20"/>
              </w:rPr>
              <w:t>雷公佮爍爁婆</w:t>
            </w:r>
          </w:p>
        </w:tc>
        <w:tc>
          <w:tcPr>
            <w:tcW w:w="0" w:type="auto"/>
          </w:tcPr>
          <w:p w14:paraId="18A651C9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3F9C597F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閩</w:t>
            </w:r>
            <w:r w:rsidRPr="00657550">
              <w:rPr>
                <w:rFonts w:ascii="新細明體" w:hAnsi="新細明體"/>
                <w:sz w:val="20"/>
                <w:szCs w:val="20"/>
              </w:rPr>
              <w:t>-E-A2</w:t>
            </w:r>
          </w:p>
          <w:p w14:paraId="6C222FEE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7695B2A5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閩</w:t>
            </w:r>
            <w:r w:rsidRPr="00657550">
              <w:rPr>
                <w:rFonts w:ascii="新細明體" w:hAnsi="新細明體"/>
                <w:sz w:val="20"/>
                <w:szCs w:val="20"/>
              </w:rPr>
              <w:t>-E-B1</w:t>
            </w:r>
          </w:p>
          <w:p w14:paraId="67F36770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0" w:type="auto"/>
          </w:tcPr>
          <w:p w14:paraId="7FD42B7F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1-Ⅰ-4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能從聆聽中建立主動學習閩南語的興趣與習慣。</w:t>
            </w:r>
          </w:p>
          <w:p w14:paraId="099591FD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2-Ⅰ-2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能初步運用閩南語表達感受、情緒與需求。</w:t>
            </w:r>
          </w:p>
          <w:p w14:paraId="4A0E4B49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2-Ⅰ-4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能主動使用閩南語與他人互動。</w:t>
            </w:r>
          </w:p>
          <w:p w14:paraId="216B0816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4-Ⅰ-1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能認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lastRenderedPageBreak/>
              <w:t>識閩南語文的文字書寫。</w:t>
            </w:r>
          </w:p>
        </w:tc>
        <w:tc>
          <w:tcPr>
            <w:tcW w:w="0" w:type="auto"/>
          </w:tcPr>
          <w:p w14:paraId="2222024B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lastRenderedPageBreak/>
              <w:t>◎</w:t>
            </w:r>
            <w:r w:rsidRPr="00657550">
              <w:rPr>
                <w:rFonts w:ascii="新細明體" w:hAnsi="新細明體"/>
                <w:sz w:val="20"/>
                <w:szCs w:val="20"/>
              </w:rPr>
              <w:t>Ac-Ⅰ-2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生活故事。</w:t>
            </w:r>
          </w:p>
          <w:p w14:paraId="0DBEC9F8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◎</w:t>
            </w:r>
            <w:r w:rsidRPr="00657550">
              <w:rPr>
                <w:rFonts w:ascii="新細明體" w:hAnsi="新細明體"/>
                <w:sz w:val="20"/>
                <w:szCs w:val="20"/>
              </w:rPr>
              <w:t>Bg-Ⅰ-2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口語表達。</w:t>
            </w:r>
          </w:p>
        </w:tc>
        <w:tc>
          <w:tcPr>
            <w:tcW w:w="0" w:type="auto"/>
          </w:tcPr>
          <w:p w14:paraId="6B56F6F3" w14:textId="77777777" w:rsidR="00A8266D" w:rsidRPr="00657550" w:rsidRDefault="00A8266D" w:rsidP="00A8266D">
            <w:pPr>
              <w:spacing w:line="0" w:lineRule="atLeast"/>
              <w:ind w:leftChars="-21" w:left="-50" w:rightChars="-22" w:right="-53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1.能理解本課繪本故事的內容，以閩南語報告「故事山」表格。</w:t>
            </w:r>
          </w:p>
          <w:p w14:paraId="024CA98A" w14:textId="77777777" w:rsidR="00A8266D" w:rsidRPr="00657550" w:rsidRDefault="00A8266D" w:rsidP="00A8266D">
            <w:pPr>
              <w:spacing w:line="0" w:lineRule="atLeast"/>
              <w:ind w:leftChars="-21" w:left="-50" w:rightChars="-22" w:right="-53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2.能掌握圖像重點，編撰角色對話。</w:t>
            </w:r>
          </w:p>
          <w:p w14:paraId="5210BDEB" w14:textId="77777777" w:rsidR="00A8266D" w:rsidRPr="00657550" w:rsidRDefault="00A8266D" w:rsidP="00A8266D">
            <w:pPr>
              <w:spacing w:line="0" w:lineRule="atLeast"/>
              <w:ind w:leftChars="-21" w:left="-50" w:rightChars="-22" w:right="-53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3.樂於聆聽故事，並參與討論活動。</w:t>
            </w:r>
          </w:p>
          <w:p w14:paraId="6752AF59" w14:textId="77777777" w:rsidR="00A8266D" w:rsidRPr="00657550" w:rsidRDefault="00A8266D" w:rsidP="00A8266D">
            <w:pPr>
              <w:spacing w:line="0" w:lineRule="atLeast"/>
              <w:ind w:leftChars="-21" w:left="-50" w:rightChars="-22" w:right="-53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4.能以閩南語進行討論、發表。</w:t>
            </w:r>
          </w:p>
          <w:p w14:paraId="6A1DC50B" w14:textId="77777777" w:rsidR="00A8266D" w:rsidRPr="00657550" w:rsidRDefault="00A8266D" w:rsidP="00A8266D">
            <w:pPr>
              <w:spacing w:line="0" w:lineRule="atLeast"/>
              <w:ind w:leftChars="-21" w:left="-50" w:rightChars="-22" w:right="-53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5.能以故事角色的處境進行思考，並解決故事情節中的問題。</w:t>
            </w:r>
          </w:p>
        </w:tc>
        <w:tc>
          <w:tcPr>
            <w:tcW w:w="0" w:type="auto"/>
          </w:tcPr>
          <w:p w14:paraId="131D1D6D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來聽囡仔古~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ab/>
              <w:t>雷公佮爍爁婆</w:t>
            </w:r>
          </w:p>
          <w:p w14:paraId="5EFE9DB0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8F44087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7D5C61D7" w14:textId="77777777" w:rsidR="00A8266D" w:rsidRPr="00657550" w:rsidRDefault="00A8266D" w:rsidP="00A8266D">
            <w:pPr>
              <w:spacing w:line="0" w:lineRule="atLeast"/>
              <w:ind w:left="150" w:hangingChars="75" w:hanging="150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1.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ab/>
              <w:t>教師提問：「霆雷公是啥物聲？」（打雷是什麼聲音？）又問：「聽著雷聲進前，天會爍一下，彼是啥？」（聽到雷聲之前，天空會閃一下，那是什麼？）複習第四課所學。</w:t>
            </w:r>
          </w:p>
          <w:p w14:paraId="5C227D66" w14:textId="77777777" w:rsidR="00A8266D" w:rsidRPr="00657550" w:rsidRDefault="00A8266D" w:rsidP="00A8266D">
            <w:pPr>
              <w:spacing w:line="0" w:lineRule="atLeast"/>
              <w:ind w:left="150" w:hangingChars="75" w:hanging="150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2.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ab/>
              <w:t>參考「教學補給站」，說明打雷和閃電的小知識。本課繪本是古人對先閃電後打雷的解釋，並非科學事實。</w:t>
            </w:r>
          </w:p>
          <w:p w14:paraId="32319B7B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42686F7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45147DEF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（一）活動一：看圖我上</w:t>
            </w:r>
            <w:r w:rsidRPr="00657550">
              <w:rPr>
                <w:rFonts w:ascii="新細明體" w:eastAsia="新細明體-ExtB" w:hAnsi="新細明體" w:cs="新細明體-ExtB" w:hint="eastAsia"/>
                <w:sz w:val="20"/>
                <w:szCs w:val="20"/>
              </w:rPr>
              <w:t>𠢕</w:t>
            </w:r>
          </w:p>
          <w:p w14:paraId="3E300940" w14:textId="0810C306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1.帶領學生觀察繪本封面圖，並分組討論。</w:t>
            </w:r>
          </w:p>
          <w:p w14:paraId="53DFA468" w14:textId="72D24793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lastRenderedPageBreak/>
              <w:t>2.針對雷公和電母的形象提問，鼓勵學生回答。</w:t>
            </w:r>
          </w:p>
          <w:p w14:paraId="45B3008C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F28E1BB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（二）活動二：咧講啥物</w:t>
            </w:r>
          </w:p>
          <w:p w14:paraId="5E68D232" w14:textId="6D69118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1.全班分成4組，認領圖次。</w:t>
            </w:r>
          </w:p>
          <w:p w14:paraId="7654AD64" w14:textId="59535823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2.播放CD2，讓學生聆聽繪本故事「雷公佮爍爁婆」。</w:t>
            </w:r>
          </w:p>
          <w:p w14:paraId="298CBE61" w14:textId="77777777" w:rsidR="00A8266D" w:rsidRPr="00657550" w:rsidRDefault="00A8266D" w:rsidP="00A8266D">
            <w:pPr>
              <w:spacing w:line="0" w:lineRule="atLeast"/>
              <w:ind w:left="150" w:hangingChars="75" w:hanging="150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3.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ab/>
              <w:t>各組根據音檔播放的故事內容，設計所認領圖次的人物對話，討論時間10分鐘。</w:t>
            </w:r>
          </w:p>
          <w:p w14:paraId="17705C31" w14:textId="5B474C9F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4.預先發下「我是評判」評分表，並說明評分方式，讓學生互相評分。</w:t>
            </w:r>
          </w:p>
          <w:p w14:paraId="4C8D8C2E" w14:textId="4572AC42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5.各組派代表上臺，依序發表對白內容。</w:t>
            </w:r>
          </w:p>
          <w:p w14:paraId="6D47AC61" w14:textId="0E1E8F78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6.活動結束後，回收「我是評判」評分表。</w:t>
            </w:r>
          </w:p>
          <w:p w14:paraId="71AD061D" w14:textId="6F5795E6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7.播放CD2或教學電子書的動畫，欣賞「雷公佮爍爁婆」的故事。</w:t>
            </w:r>
          </w:p>
        </w:tc>
        <w:tc>
          <w:tcPr>
            <w:tcW w:w="0" w:type="auto"/>
            <w:shd w:val="clear" w:color="auto" w:fill="auto"/>
          </w:tcPr>
          <w:p w14:paraId="15D07090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lastRenderedPageBreak/>
              <w:t>態度評量</w:t>
            </w:r>
          </w:p>
          <w:p w14:paraId="787AF8AF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聽力評量</w:t>
            </w:r>
          </w:p>
          <w:p w14:paraId="20A35081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</w:tc>
        <w:tc>
          <w:tcPr>
            <w:tcW w:w="0" w:type="auto"/>
            <w:shd w:val="clear" w:color="auto" w:fill="auto"/>
          </w:tcPr>
          <w:p w14:paraId="4664269A" w14:textId="77777777" w:rsidR="00A8266D" w:rsidRPr="00A8266D" w:rsidRDefault="00A8266D" w:rsidP="00A8266D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8266D">
              <w:rPr>
                <w:rFonts w:asciiTheme="minorEastAsia" w:eastAsiaTheme="minorEastAsia" w:hAnsiTheme="minorEastAsia" w:hint="eastAsia"/>
                <w:sz w:val="20"/>
                <w:szCs w:val="20"/>
              </w:rPr>
              <w:t>品德教育</w:t>
            </w:r>
          </w:p>
          <w:p w14:paraId="0B29BA4A" w14:textId="77777777" w:rsidR="00A8266D" w:rsidRPr="00A8266D" w:rsidRDefault="00A8266D" w:rsidP="00A8266D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8266D">
              <w:rPr>
                <w:rFonts w:asciiTheme="minorEastAsia" w:eastAsiaTheme="minorEastAsia" w:hAnsiTheme="minorEastAsia" w:hint="eastAsia"/>
                <w:sz w:val="20"/>
                <w:szCs w:val="20"/>
              </w:rPr>
              <w:t>品</w:t>
            </w:r>
            <w:r w:rsidRPr="00A8266D">
              <w:rPr>
                <w:rFonts w:asciiTheme="minorEastAsia" w:eastAsiaTheme="minorEastAsia" w:hAnsiTheme="minorEastAsia"/>
                <w:sz w:val="20"/>
                <w:szCs w:val="20"/>
              </w:rPr>
              <w:t>E3</w:t>
            </w:r>
            <w:r w:rsidRPr="00A8266D">
              <w:rPr>
                <w:rFonts w:asciiTheme="minorEastAsia" w:eastAsiaTheme="minorEastAsia" w:hAnsiTheme="minorEastAsia" w:hint="eastAsia"/>
                <w:sz w:val="20"/>
                <w:szCs w:val="20"/>
              </w:rPr>
              <w:t>溝通合作與和諧人際關係。</w:t>
            </w:r>
          </w:p>
          <w:p w14:paraId="5ADC6247" w14:textId="77777777" w:rsidR="00A8266D" w:rsidRPr="00A8266D" w:rsidRDefault="00A8266D" w:rsidP="00A8266D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8266D">
              <w:rPr>
                <w:rFonts w:asciiTheme="minorEastAsia" w:eastAsiaTheme="minorEastAsia" w:hAnsiTheme="minorEastAsia" w:hint="eastAsia"/>
                <w:sz w:val="20"/>
                <w:szCs w:val="20"/>
              </w:rPr>
              <w:t>生命教育</w:t>
            </w:r>
          </w:p>
          <w:p w14:paraId="1D4164B9" w14:textId="53B31CE0" w:rsidR="00A8266D" w:rsidRPr="00A8266D" w:rsidRDefault="00A8266D" w:rsidP="00A8266D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8266D">
              <w:rPr>
                <w:rFonts w:asciiTheme="minorEastAsia" w:eastAsiaTheme="minorEastAsia" w:hAnsiTheme="minorEastAsia" w:hint="eastAsia"/>
                <w:sz w:val="20"/>
                <w:szCs w:val="20"/>
              </w:rPr>
              <w:t>生E6 從日常生活中培養道德感以及美感，練習做出道德判斷以及審美判斷，分辨事實和價值的不同。</w:t>
            </w:r>
          </w:p>
        </w:tc>
        <w:tc>
          <w:tcPr>
            <w:tcW w:w="0" w:type="auto"/>
          </w:tcPr>
          <w:p w14:paraId="70C1CCD2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生活課程</w:t>
            </w:r>
          </w:p>
          <w:p w14:paraId="55DB764B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3-I-1-1 認真參與學習活動、工作及遊戲，展現積極投入的行為。</w:t>
            </w:r>
          </w:p>
        </w:tc>
      </w:tr>
      <w:tr w:rsidR="00A8266D" w:rsidRPr="006E3E34" w14:paraId="47917380" w14:textId="77777777" w:rsidTr="00657550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030677DF" w14:textId="77777777" w:rsidR="00A8266D" w:rsidRPr="00657550" w:rsidRDefault="00A8266D" w:rsidP="00A8266D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7550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7550">
              <w:rPr>
                <w:rFonts w:ascii="標楷體" w:eastAsia="標楷體" w:hAnsi="標楷體" w:hint="eastAsia"/>
                <w:sz w:val="20"/>
                <w:szCs w:val="20"/>
              </w:rPr>
              <w:t>20</w:t>
            </w:r>
            <w:r w:rsidRPr="00657550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2A315059" w14:textId="77777777" w:rsidR="00A8266D" w:rsidRPr="00657550" w:rsidRDefault="00A8266D" w:rsidP="00A8266D">
            <w:pPr>
              <w:rPr>
                <w:rFonts w:hAnsi="新細明體"/>
                <w:sz w:val="20"/>
                <w:szCs w:val="20"/>
              </w:rPr>
            </w:pPr>
            <w:r w:rsidRPr="00657550">
              <w:rPr>
                <w:rFonts w:hAnsi="新細明體" w:hint="eastAsia"/>
                <w:sz w:val="20"/>
                <w:szCs w:val="20"/>
              </w:rPr>
              <w:t>來聽囡仔古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～</w:t>
            </w:r>
            <w:r w:rsidRPr="00657550">
              <w:rPr>
                <w:rFonts w:hAnsi="新細明體" w:hint="eastAsia"/>
                <w:sz w:val="20"/>
                <w:szCs w:val="20"/>
              </w:rPr>
              <w:t>雷公佮爍爁婆</w:t>
            </w:r>
          </w:p>
        </w:tc>
        <w:tc>
          <w:tcPr>
            <w:tcW w:w="0" w:type="auto"/>
          </w:tcPr>
          <w:p w14:paraId="40E431DD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0D59B95D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閩</w:t>
            </w:r>
            <w:r w:rsidRPr="00657550">
              <w:rPr>
                <w:rFonts w:ascii="新細明體" w:hAnsi="新細明體"/>
                <w:sz w:val="20"/>
                <w:szCs w:val="20"/>
              </w:rPr>
              <w:t>-E-A2</w:t>
            </w:r>
          </w:p>
          <w:p w14:paraId="4628E29A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298A022B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閩</w:t>
            </w:r>
            <w:r w:rsidRPr="00657550">
              <w:rPr>
                <w:rFonts w:ascii="新細明體" w:hAnsi="新細明體"/>
                <w:sz w:val="20"/>
                <w:szCs w:val="20"/>
              </w:rPr>
              <w:t>-E-B1</w:t>
            </w:r>
          </w:p>
          <w:p w14:paraId="2E81E564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0" w:type="auto"/>
          </w:tcPr>
          <w:p w14:paraId="484A08E4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1-Ⅰ-4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能從聆聽中建立主動學習閩南語的興趣與習慣。</w:t>
            </w:r>
          </w:p>
          <w:p w14:paraId="5B43EB51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2-Ⅰ-2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能初步運用閩南語表達感受、情緒與需求。</w:t>
            </w:r>
          </w:p>
          <w:p w14:paraId="57A7701F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2-Ⅰ-4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能主動使用閩南語與他人互動。</w:t>
            </w:r>
          </w:p>
          <w:p w14:paraId="4D852C1A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4-Ⅰ-1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0" w:type="auto"/>
          </w:tcPr>
          <w:p w14:paraId="08F9CF4B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◎</w:t>
            </w:r>
            <w:r w:rsidRPr="00657550">
              <w:rPr>
                <w:rFonts w:ascii="新細明體" w:hAnsi="新細明體"/>
                <w:sz w:val="20"/>
                <w:szCs w:val="20"/>
              </w:rPr>
              <w:t>Ac-Ⅰ-2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生活故事。</w:t>
            </w:r>
          </w:p>
          <w:p w14:paraId="72922EA9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◎</w:t>
            </w:r>
            <w:r w:rsidRPr="00657550">
              <w:rPr>
                <w:rFonts w:ascii="新細明體" w:hAnsi="新細明體"/>
                <w:sz w:val="20"/>
                <w:szCs w:val="20"/>
              </w:rPr>
              <w:t>Bg-Ⅰ-2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口語表達。</w:t>
            </w:r>
          </w:p>
        </w:tc>
        <w:tc>
          <w:tcPr>
            <w:tcW w:w="0" w:type="auto"/>
          </w:tcPr>
          <w:p w14:paraId="6D14EEFF" w14:textId="77777777" w:rsidR="00A8266D" w:rsidRPr="00657550" w:rsidRDefault="00A8266D" w:rsidP="00A8266D">
            <w:pPr>
              <w:spacing w:line="0" w:lineRule="atLeast"/>
              <w:ind w:leftChars="-21" w:left="-50" w:rightChars="-22" w:right="-53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1.能掌握圖像重點，編撰角色對話。</w:t>
            </w:r>
          </w:p>
          <w:p w14:paraId="5721922A" w14:textId="77777777" w:rsidR="00A8266D" w:rsidRPr="00657550" w:rsidRDefault="00A8266D" w:rsidP="00A8266D">
            <w:pPr>
              <w:spacing w:line="0" w:lineRule="atLeast"/>
              <w:ind w:leftChars="-21" w:left="-50" w:rightChars="-22" w:right="-53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2.樂於聆聽故事，並參與討論活動。</w:t>
            </w:r>
          </w:p>
          <w:p w14:paraId="3DF133E5" w14:textId="77777777" w:rsidR="00A8266D" w:rsidRPr="00657550" w:rsidRDefault="00A8266D" w:rsidP="00A8266D">
            <w:pPr>
              <w:spacing w:line="0" w:lineRule="atLeast"/>
              <w:ind w:leftChars="-21" w:left="-50" w:rightChars="-22" w:right="-53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3.能以閩南語進行討論、發表。</w:t>
            </w:r>
          </w:p>
          <w:p w14:paraId="69609B7A" w14:textId="77777777" w:rsidR="00A8266D" w:rsidRPr="00657550" w:rsidRDefault="00A8266D" w:rsidP="00A8266D">
            <w:pPr>
              <w:spacing w:line="0" w:lineRule="atLeast"/>
              <w:ind w:leftChars="-21" w:left="-50" w:rightChars="-22" w:right="-53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4.能以故事角色的處境進行思考，並解決故事情節中的問題。</w:t>
            </w:r>
          </w:p>
        </w:tc>
        <w:tc>
          <w:tcPr>
            <w:tcW w:w="0" w:type="auto"/>
          </w:tcPr>
          <w:p w14:paraId="3A397581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來聽囡仔古~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ab/>
              <w:t>雷公佮爍爁婆</w:t>
            </w:r>
          </w:p>
          <w:p w14:paraId="495DBC11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2C04A8BA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三、統整活動：故事山</w:t>
            </w:r>
          </w:p>
          <w:p w14:paraId="49C9A529" w14:textId="22F45796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1.播放CD2或教學電子書動畫，複習故事內容。</w:t>
            </w:r>
          </w:p>
          <w:p w14:paraId="57D1FB92" w14:textId="12D0CDEB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2.各組領到一張海報紙，在上面畫上故事山討論圖示。</w:t>
            </w:r>
          </w:p>
          <w:p w14:paraId="2DACFC89" w14:textId="77777777" w:rsidR="00A8266D" w:rsidRPr="00657550" w:rsidRDefault="00A8266D" w:rsidP="00A8266D">
            <w:pPr>
              <w:spacing w:line="0" w:lineRule="atLeast"/>
              <w:ind w:left="150" w:hangingChars="75" w:hanging="150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3.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ab/>
              <w:t>學生以便條紙記錄討論內容，貼在海報上。可以用國語做記錄。教師鼓勵學生盡量以閩南語進行口頭討論。討論時間15分鐘。</w:t>
            </w:r>
          </w:p>
          <w:p w14:paraId="6060EE35" w14:textId="6F785B3A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4.提供適當提示，協助學生完成故事山分析表。</w:t>
            </w:r>
          </w:p>
          <w:p w14:paraId="019F4A50" w14:textId="7750BC60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5.討論結束，各組派代表發表，老師歸納總結。</w:t>
            </w:r>
          </w:p>
        </w:tc>
        <w:tc>
          <w:tcPr>
            <w:tcW w:w="0" w:type="auto"/>
            <w:shd w:val="clear" w:color="auto" w:fill="auto"/>
          </w:tcPr>
          <w:p w14:paraId="56F2977C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  <w:p w14:paraId="33AA4145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聽力評量</w:t>
            </w:r>
          </w:p>
          <w:p w14:paraId="2596D57A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268861E5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寫作評量</w:t>
            </w:r>
          </w:p>
        </w:tc>
        <w:tc>
          <w:tcPr>
            <w:tcW w:w="0" w:type="auto"/>
            <w:shd w:val="clear" w:color="auto" w:fill="auto"/>
          </w:tcPr>
          <w:p w14:paraId="3903A96B" w14:textId="77777777" w:rsidR="00A8266D" w:rsidRPr="00A8266D" w:rsidRDefault="00A8266D" w:rsidP="00A8266D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8266D">
              <w:rPr>
                <w:rFonts w:asciiTheme="minorEastAsia" w:eastAsiaTheme="minorEastAsia" w:hAnsiTheme="minorEastAsia" w:hint="eastAsia"/>
                <w:sz w:val="20"/>
                <w:szCs w:val="20"/>
              </w:rPr>
              <w:t>品德教育</w:t>
            </w:r>
          </w:p>
          <w:p w14:paraId="5C872FF5" w14:textId="77777777" w:rsidR="00A8266D" w:rsidRPr="00A8266D" w:rsidRDefault="00A8266D" w:rsidP="00A8266D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8266D">
              <w:rPr>
                <w:rFonts w:asciiTheme="minorEastAsia" w:eastAsiaTheme="minorEastAsia" w:hAnsiTheme="minorEastAsia" w:hint="eastAsia"/>
                <w:sz w:val="20"/>
                <w:szCs w:val="20"/>
              </w:rPr>
              <w:t>品</w:t>
            </w:r>
            <w:r w:rsidRPr="00A8266D">
              <w:rPr>
                <w:rFonts w:asciiTheme="minorEastAsia" w:eastAsiaTheme="minorEastAsia" w:hAnsiTheme="minorEastAsia"/>
                <w:sz w:val="20"/>
                <w:szCs w:val="20"/>
              </w:rPr>
              <w:t>E3</w:t>
            </w:r>
            <w:r w:rsidRPr="00A8266D">
              <w:rPr>
                <w:rFonts w:asciiTheme="minorEastAsia" w:eastAsiaTheme="minorEastAsia" w:hAnsiTheme="minorEastAsia" w:hint="eastAsia"/>
                <w:sz w:val="20"/>
                <w:szCs w:val="20"/>
              </w:rPr>
              <w:t>溝通合作與和諧人際關係。</w:t>
            </w:r>
          </w:p>
          <w:p w14:paraId="4947ABC9" w14:textId="77777777" w:rsidR="00A8266D" w:rsidRPr="00A8266D" w:rsidRDefault="00A8266D" w:rsidP="00A8266D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8266D">
              <w:rPr>
                <w:rFonts w:asciiTheme="minorEastAsia" w:eastAsiaTheme="minorEastAsia" w:hAnsiTheme="minorEastAsia" w:hint="eastAsia"/>
                <w:sz w:val="20"/>
                <w:szCs w:val="20"/>
              </w:rPr>
              <w:t>生命教育</w:t>
            </w:r>
          </w:p>
          <w:p w14:paraId="4650259C" w14:textId="5D96196E" w:rsidR="00A8266D" w:rsidRPr="00A8266D" w:rsidRDefault="00A8266D" w:rsidP="00A8266D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8266D">
              <w:rPr>
                <w:rFonts w:asciiTheme="minorEastAsia" w:eastAsiaTheme="minorEastAsia" w:hAnsiTheme="minorEastAsia" w:hint="eastAsia"/>
                <w:sz w:val="20"/>
                <w:szCs w:val="20"/>
              </w:rPr>
              <w:t>生E6 從日常生活中培養道德感以及美感，練習做出道德判斷以及審美判斷，分辨事實和價值的不同。</w:t>
            </w:r>
          </w:p>
        </w:tc>
        <w:tc>
          <w:tcPr>
            <w:tcW w:w="0" w:type="auto"/>
          </w:tcPr>
          <w:p w14:paraId="0BBFB960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生活課程</w:t>
            </w:r>
          </w:p>
          <w:p w14:paraId="55375A56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3-I-1-1 認真參與學習活動、工作及遊戲，展現積極投入的行為。</w:t>
            </w:r>
          </w:p>
        </w:tc>
      </w:tr>
      <w:tr w:rsidR="00A8266D" w:rsidRPr="006E3E34" w14:paraId="35FB5A9F" w14:textId="77777777" w:rsidTr="00657550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034BF583" w14:textId="49788717" w:rsidR="00A8266D" w:rsidRPr="00657550" w:rsidRDefault="00A8266D" w:rsidP="00A8266D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57550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7550">
              <w:rPr>
                <w:rFonts w:ascii="標楷體" w:eastAsia="標楷體" w:hAnsi="標楷體" w:hint="eastAsia"/>
                <w:sz w:val="20"/>
                <w:szCs w:val="20"/>
              </w:rPr>
              <w:t>21</w:t>
            </w:r>
            <w:r w:rsidRPr="00657550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14165492" w14:textId="7A97DE98" w:rsidR="00A8266D" w:rsidRPr="00657550" w:rsidRDefault="00A8266D" w:rsidP="00A8266D">
            <w:pPr>
              <w:rPr>
                <w:rFonts w:hAnsi="新細明體"/>
                <w:sz w:val="20"/>
                <w:szCs w:val="20"/>
              </w:rPr>
            </w:pPr>
            <w:r w:rsidRPr="00657550">
              <w:rPr>
                <w:rFonts w:hAnsi="新細明體" w:hint="eastAsia"/>
                <w:sz w:val="20"/>
                <w:szCs w:val="20"/>
              </w:rPr>
              <w:t>咱來認捌字</w:t>
            </w:r>
          </w:p>
        </w:tc>
        <w:tc>
          <w:tcPr>
            <w:tcW w:w="0" w:type="auto"/>
          </w:tcPr>
          <w:p w14:paraId="37B71E70" w14:textId="2F43688D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3B0E4FB6" w14:textId="77777777" w:rsidR="00A8266D" w:rsidRPr="00657550" w:rsidRDefault="00A8266D" w:rsidP="00A8266D">
            <w:pPr>
              <w:spacing w:line="0" w:lineRule="atLeast"/>
              <w:ind w:leftChars="-21" w:left="-50" w:rightChars="-21" w:right="-50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閩-E-B1</w:t>
            </w:r>
          </w:p>
          <w:p w14:paraId="07177E6A" w14:textId="2F14CB2A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具備理解與使用閩南語文的基本能力，並能從事表</w:t>
            </w:r>
            <w:r w:rsidRPr="00657550">
              <w:rPr>
                <w:rFonts w:ascii="新細明體" w:hAnsi="新細明體"/>
                <w:sz w:val="20"/>
                <w:szCs w:val="20"/>
              </w:rPr>
              <w:lastRenderedPageBreak/>
              <w:t>達、溝通，以運用於家庭、學校、社區生活之中。</w:t>
            </w:r>
          </w:p>
        </w:tc>
        <w:tc>
          <w:tcPr>
            <w:tcW w:w="0" w:type="auto"/>
          </w:tcPr>
          <w:p w14:paraId="63873C62" w14:textId="77777777" w:rsidR="00A8266D" w:rsidRPr="00657550" w:rsidRDefault="00A8266D" w:rsidP="00A8266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lastRenderedPageBreak/>
              <w:t>1-Ⅰ-1能聽辨閩南語常用字詞的語音差異。</w:t>
            </w:r>
          </w:p>
          <w:p w14:paraId="56245A29" w14:textId="77777777" w:rsidR="00A8266D" w:rsidRPr="00657550" w:rsidRDefault="00A8266D" w:rsidP="00A8266D">
            <w:pPr>
              <w:spacing w:line="0" w:lineRule="atLeast"/>
              <w:ind w:leftChars="-15" w:left="-36" w:rightChars="-21" w:right="-50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lastRenderedPageBreak/>
              <w:t>2-Ⅰ-4能主動使用閩南語與他人互動。</w:t>
            </w:r>
          </w:p>
          <w:p w14:paraId="2B59662D" w14:textId="4BA3B993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t>4-Ⅰ-1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0" w:type="auto"/>
          </w:tcPr>
          <w:p w14:paraId="63131EB5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/>
                <w:sz w:val="20"/>
                <w:szCs w:val="20"/>
              </w:rPr>
              <w:lastRenderedPageBreak/>
              <w:t>Aa-Ⅰ-1文字認讀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。</w:t>
            </w:r>
          </w:p>
          <w:p w14:paraId="6F8DEB94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cs="Cambria Math"/>
                <w:sz w:val="20"/>
                <w:szCs w:val="20"/>
                <w:vertAlign w:val="superscript"/>
              </w:rPr>
              <w:t>◎</w:t>
            </w:r>
            <w:r w:rsidRPr="00657550">
              <w:rPr>
                <w:rFonts w:ascii="新細明體" w:hAnsi="新細明體"/>
                <w:sz w:val="20"/>
                <w:szCs w:val="20"/>
              </w:rPr>
              <w:t>Ab-Ⅰ-1語詞運</w:t>
            </w:r>
            <w:r w:rsidRPr="00657550">
              <w:rPr>
                <w:rFonts w:ascii="新細明體" w:hAnsi="新細明體"/>
                <w:sz w:val="20"/>
                <w:szCs w:val="20"/>
              </w:rPr>
              <w:lastRenderedPageBreak/>
              <w:t>用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。</w:t>
            </w:r>
          </w:p>
          <w:p w14:paraId="1FB192A2" w14:textId="32938733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657550">
              <w:rPr>
                <w:rFonts w:ascii="新細明體" w:hAnsi="新細明體"/>
                <w:sz w:val="20"/>
                <w:szCs w:val="20"/>
              </w:rPr>
              <w:t>Bg-Ⅰ-2口語表達</w:t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。</w:t>
            </w:r>
          </w:p>
        </w:tc>
        <w:tc>
          <w:tcPr>
            <w:tcW w:w="0" w:type="auto"/>
          </w:tcPr>
          <w:p w14:paraId="7A5312DC" w14:textId="7F8FD394" w:rsidR="00A8266D" w:rsidRPr="00657550" w:rsidRDefault="00A8266D" w:rsidP="00A8266D">
            <w:pPr>
              <w:spacing w:line="0" w:lineRule="atLeast"/>
              <w:ind w:leftChars="-21" w:left="-50" w:rightChars="-22" w:right="-53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lastRenderedPageBreak/>
              <w:t>能學會與意思接近與意思相反的字詞。</w:t>
            </w:r>
          </w:p>
        </w:tc>
        <w:tc>
          <w:tcPr>
            <w:tcW w:w="0" w:type="auto"/>
          </w:tcPr>
          <w:p w14:paraId="4BB4D03F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72A5E7E9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老師先問學生：「恁敢知影佮庄跤意思接近的字詞是啥乜？」請學生回答，再帶入本節課。</w:t>
            </w:r>
          </w:p>
          <w:p w14:paraId="61BECC7B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FB767D1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6A16B4A9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活動一：意思接近的字詞</w:t>
            </w:r>
          </w:p>
          <w:p w14:paraId="041D9B6E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1.老師解說「庄跤=草地」、「利便=方便」的語意，並讓學生認讀。</w:t>
            </w:r>
          </w:p>
          <w:p w14:paraId="7EE06AE0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2.句型練習</w:t>
            </w:r>
          </w:p>
          <w:p w14:paraId="0271221E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老師播放教學電子書，讓學生聆聽意思接近的字詞的例句，讓學生跟念。</w:t>
            </w:r>
          </w:p>
          <w:p w14:paraId="49368D6C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CDC4EBD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活動二：意思倒反的字詞</w:t>
            </w:r>
          </w:p>
          <w:p w14:paraId="3AC585B9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1.老師解說「內底</w:t>
            </w:r>
            <w:r w:rsidRPr="00657550">
              <w:rPr>
                <w:rFonts w:ascii="新細明體" w:hAnsi="新細明體"/>
                <w:sz w:val="20"/>
                <w:szCs w:val="20"/>
              </w:rPr>
              <w:sym w:font="Wingdings 3" w:char="F06E"/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外口」、「飽</w:t>
            </w:r>
            <w:r w:rsidRPr="00657550">
              <w:rPr>
                <w:rFonts w:ascii="新細明體" w:hAnsi="新細明體"/>
                <w:sz w:val="20"/>
                <w:szCs w:val="20"/>
              </w:rPr>
              <w:sym w:font="Wingdings 3" w:char="F06E"/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枵」、「頭家</w:t>
            </w:r>
            <w:r w:rsidRPr="00657550">
              <w:rPr>
                <w:rFonts w:ascii="新細明體" w:hAnsi="新細明體"/>
                <w:sz w:val="20"/>
                <w:szCs w:val="20"/>
              </w:rPr>
              <w:sym w:font="Wingdings 3" w:char="F06E"/>
            </w:r>
            <w:r w:rsidRPr="00657550">
              <w:rPr>
                <w:rFonts w:ascii="新細明體" w:hAnsi="新細明體" w:hint="eastAsia"/>
                <w:sz w:val="20"/>
                <w:szCs w:val="20"/>
              </w:rPr>
              <w:t>辛勞」的語意，並讓學生認讀。</w:t>
            </w:r>
          </w:p>
          <w:p w14:paraId="46A7D49C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2.句型練習</w:t>
            </w:r>
          </w:p>
          <w:p w14:paraId="2F944CAC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老師播放教學電子書，讓學生聆聽意思倒反的字詞的例句，讓學生跟念。</w:t>
            </w:r>
          </w:p>
          <w:p w14:paraId="674E40D1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0198611" w14:textId="77777777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活動三：延伸遊戲：相似相反詞</w:t>
            </w:r>
          </w:p>
          <w:p w14:paraId="60078319" w14:textId="2E39027C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老師自製「咱來認捌字」牌卡(可由教學電子書下載字卡圖印製)，每人一份，四個人為一組進行遊戲。可先在牌卡上寫上座號，以利遊戲結束後回收自己的牌卡。</w:t>
            </w:r>
          </w:p>
        </w:tc>
        <w:tc>
          <w:tcPr>
            <w:tcW w:w="0" w:type="auto"/>
            <w:shd w:val="clear" w:color="auto" w:fill="auto"/>
          </w:tcPr>
          <w:p w14:paraId="6A15939F" w14:textId="77777777" w:rsidR="00A8266D" w:rsidRPr="00657550" w:rsidRDefault="00A8266D" w:rsidP="00A8266D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lastRenderedPageBreak/>
              <w:t>口語評量</w:t>
            </w:r>
          </w:p>
          <w:p w14:paraId="58CD36C4" w14:textId="77777777" w:rsidR="00A8266D" w:rsidRPr="00657550" w:rsidRDefault="00A8266D" w:rsidP="00A8266D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態度評量</w:t>
            </w:r>
          </w:p>
          <w:p w14:paraId="53BAEEA5" w14:textId="77777777" w:rsidR="00A8266D" w:rsidRPr="00657550" w:rsidRDefault="00A8266D" w:rsidP="00A8266D">
            <w:pPr>
              <w:spacing w:line="0" w:lineRule="atLeast"/>
              <w:ind w:leftChars="-27" w:left="-65" w:rightChars="-18" w:right="-43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lastRenderedPageBreak/>
              <w:t>聽力評量</w:t>
            </w:r>
          </w:p>
          <w:p w14:paraId="1B3D359E" w14:textId="456209EE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遊戲評量</w:t>
            </w:r>
          </w:p>
        </w:tc>
        <w:tc>
          <w:tcPr>
            <w:tcW w:w="0" w:type="auto"/>
            <w:shd w:val="clear" w:color="auto" w:fill="auto"/>
          </w:tcPr>
          <w:p w14:paraId="45356450" w14:textId="77777777" w:rsidR="00A8266D" w:rsidRPr="00A8266D" w:rsidRDefault="00A8266D" w:rsidP="00A8266D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 w:rsidRPr="00A8266D">
              <w:rPr>
                <w:rFonts w:asciiTheme="minorEastAsia" w:eastAsiaTheme="minorEastAsia" w:hAnsiTheme="minorEastAsia" w:hint="eastAsia"/>
                <w:sz w:val="20"/>
                <w:szCs w:val="20"/>
              </w:rPr>
              <w:lastRenderedPageBreak/>
              <w:t>閱讀素養教育</w:t>
            </w:r>
          </w:p>
          <w:p w14:paraId="163EB895" w14:textId="2C562728" w:rsidR="00A8266D" w:rsidRPr="00A8266D" w:rsidRDefault="00A8266D" w:rsidP="00A8266D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8266D">
              <w:rPr>
                <w:rFonts w:asciiTheme="minorEastAsia" w:eastAsiaTheme="minorEastAsia" w:hAnsiTheme="minorEastAsia"/>
                <w:sz w:val="20"/>
                <w:szCs w:val="20"/>
              </w:rPr>
              <w:t>閱E1認識一般生活情境中需要使用的，以及學習</w:t>
            </w:r>
            <w:r w:rsidRPr="00A8266D">
              <w:rPr>
                <w:rFonts w:asciiTheme="minorEastAsia" w:eastAsiaTheme="minorEastAsia" w:hAnsiTheme="minorEastAsia"/>
                <w:sz w:val="20"/>
                <w:szCs w:val="20"/>
              </w:rPr>
              <w:lastRenderedPageBreak/>
              <w:t>學科基礎知識所應具備的字詞彙。</w:t>
            </w:r>
          </w:p>
        </w:tc>
        <w:tc>
          <w:tcPr>
            <w:tcW w:w="0" w:type="auto"/>
          </w:tcPr>
          <w:p w14:paraId="3F2C4CEA" w14:textId="77777777" w:rsidR="00A8266D" w:rsidRPr="00657550" w:rsidRDefault="00A8266D" w:rsidP="00A8266D">
            <w:pPr>
              <w:autoSpaceDE w:val="0"/>
              <w:autoSpaceDN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lastRenderedPageBreak/>
              <w:t>國語文課程綱要</w:t>
            </w:r>
          </w:p>
          <w:p w14:paraId="7F3BD8DC" w14:textId="218F71B8" w:rsidR="00A8266D" w:rsidRPr="00657550" w:rsidRDefault="00A8266D" w:rsidP="00A8266D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657550">
              <w:rPr>
                <w:rFonts w:ascii="新細明體" w:hAnsi="新細明體" w:hint="eastAsia"/>
                <w:sz w:val="20"/>
                <w:szCs w:val="20"/>
              </w:rPr>
              <w:t>2-Ⅱ-4 樂於參加討論，提供個人的觀點和意見。</w:t>
            </w:r>
          </w:p>
        </w:tc>
      </w:tr>
    </w:tbl>
    <w:p w14:paraId="3208E2AC" w14:textId="77777777" w:rsidR="000564F7" w:rsidRDefault="000564F7" w:rsidP="003B7FD2">
      <w:pPr>
        <w:snapToGrid w:val="0"/>
        <w:ind w:left="672" w:hangingChars="280" w:hanging="672"/>
        <w:rPr>
          <w:rFonts w:ascii="Times New Roman" w:eastAsia="標楷體" w:hAnsi="Times New Roman" w:cs="Times New Roman"/>
        </w:rPr>
      </w:pPr>
    </w:p>
    <w:p w14:paraId="19ECACEA" w14:textId="77777777" w:rsidR="003B7FD2" w:rsidRPr="000564F7" w:rsidRDefault="003B7FD2" w:rsidP="003B7FD2">
      <w:pPr>
        <w:snapToGrid w:val="0"/>
        <w:ind w:left="672" w:hangingChars="280" w:hanging="672"/>
        <w:rPr>
          <w:rFonts w:ascii="Times New Roman" w:eastAsia="標楷體" w:hAnsi="Times New Roman" w:cs="Times New Roman"/>
        </w:rPr>
      </w:pPr>
      <w:r w:rsidRPr="000564F7">
        <w:rPr>
          <w:rFonts w:ascii="Times New Roman" w:eastAsia="標楷體" w:hAnsi="Times New Roman" w:cs="Times New Roman"/>
        </w:rPr>
        <w:t>註</w:t>
      </w:r>
      <w:r w:rsidRPr="000564F7">
        <w:rPr>
          <w:rFonts w:ascii="Times New Roman" w:eastAsia="標楷體" w:hAnsi="Times New Roman" w:cs="Times New Roman"/>
        </w:rPr>
        <w:t>1</w:t>
      </w:r>
      <w:r w:rsidRPr="000564F7">
        <w:rPr>
          <w:rFonts w:ascii="Times New Roman" w:eastAsia="標楷體" w:hAnsi="Times New Roman" w:cs="Times New Roman"/>
        </w:rPr>
        <w:t>：請於表頭列出第一、二學期，屬於一、二、三或四年級</w:t>
      </w:r>
      <w:r w:rsidRPr="000564F7">
        <w:rPr>
          <w:rFonts w:ascii="Times New Roman" w:eastAsia="標楷體" w:hAnsi="Times New Roman" w:cs="Times New Roman"/>
        </w:rPr>
        <w:t>(111</w:t>
      </w:r>
      <w:r w:rsidRPr="000564F7">
        <w:rPr>
          <w:rFonts w:ascii="Times New Roman" w:eastAsia="標楷體" w:hAnsi="Times New Roman" w:cs="Times New Roman"/>
        </w:rPr>
        <w:t>學年度適用新課綱</w:t>
      </w:r>
      <w:r w:rsidRPr="000564F7">
        <w:rPr>
          <w:rFonts w:ascii="Times New Roman" w:eastAsia="標楷體" w:hAnsi="Times New Roman" w:cs="Times New Roman"/>
        </w:rPr>
        <w:t>)</w:t>
      </w:r>
      <w:r w:rsidRPr="000564F7">
        <w:rPr>
          <w:rFonts w:ascii="Times New Roman" w:eastAsia="標楷體" w:hAnsi="Times New Roman" w:cs="Times New Roman"/>
        </w:rPr>
        <w:t>，以及所屬學習領域（語文、數學、社會、自然科學、藝術、綜合活動、健康與體育）。</w:t>
      </w:r>
    </w:p>
    <w:p w14:paraId="27B24AFA" w14:textId="77777777" w:rsidR="003B7FD2" w:rsidRPr="000564F7" w:rsidRDefault="003B7FD2" w:rsidP="003B7FD2">
      <w:pPr>
        <w:snapToGrid w:val="0"/>
        <w:rPr>
          <w:rFonts w:ascii="Times New Roman" w:eastAsia="標楷體" w:hAnsi="Times New Roman" w:cs="Times New Roman"/>
        </w:rPr>
      </w:pPr>
      <w:r w:rsidRPr="000564F7">
        <w:rPr>
          <w:rFonts w:ascii="Times New Roman" w:eastAsia="標楷體" w:hAnsi="Times New Roman" w:cs="Times New Roman"/>
        </w:rPr>
        <w:t>註</w:t>
      </w:r>
      <w:r w:rsidRPr="000564F7">
        <w:rPr>
          <w:rFonts w:ascii="Times New Roman" w:eastAsia="標楷體" w:hAnsi="Times New Roman" w:cs="Times New Roman"/>
        </w:rPr>
        <w:t>2</w:t>
      </w:r>
      <w:r w:rsidRPr="000564F7">
        <w:rPr>
          <w:rFonts w:ascii="Times New Roman" w:eastAsia="標楷體" w:hAnsi="Times New Roman" w:cs="Times New Roman"/>
        </w:rPr>
        <w:t>：議題融入部份，請填入法定議題及課綱議題。</w:t>
      </w:r>
    </w:p>
    <w:p w14:paraId="7DF3149C" w14:textId="77777777" w:rsidR="003B7FD2" w:rsidRPr="000564F7" w:rsidRDefault="003B7FD2" w:rsidP="003B7FD2">
      <w:pPr>
        <w:snapToGrid w:val="0"/>
        <w:rPr>
          <w:rFonts w:ascii="Times New Roman" w:eastAsia="標楷體" w:hAnsi="Times New Roman" w:cs="Times New Roman"/>
        </w:rPr>
      </w:pPr>
      <w:r w:rsidRPr="000564F7">
        <w:rPr>
          <w:rFonts w:ascii="Times New Roman" w:eastAsia="標楷體" w:hAnsi="Times New Roman" w:cs="Times New Roman"/>
        </w:rPr>
        <w:t>註</w:t>
      </w:r>
      <w:r w:rsidRPr="000564F7">
        <w:rPr>
          <w:rFonts w:ascii="Times New Roman" w:eastAsia="標楷體" w:hAnsi="Times New Roman" w:cs="Times New Roman"/>
        </w:rPr>
        <w:t>3</w:t>
      </w:r>
      <w:r w:rsidRPr="000564F7">
        <w:rPr>
          <w:rFonts w:ascii="Times New Roman" w:eastAsia="標楷體" w:hAnsi="Times New Roman" w:cs="Times New Roman"/>
        </w:rPr>
        <w:t>：「學習目標」應結合「學習表現」</w:t>
      </w:r>
      <w:r w:rsidRPr="000564F7">
        <w:rPr>
          <w:rFonts w:ascii="Times New Roman" w:eastAsia="標楷體" w:hAnsi="Times New Roman" w:cs="Times New Roman"/>
        </w:rPr>
        <w:t>(</w:t>
      </w:r>
      <w:r w:rsidRPr="000564F7">
        <w:rPr>
          <w:rFonts w:ascii="Times New Roman" w:eastAsia="標楷體" w:hAnsi="Times New Roman" w:cs="Times New Roman"/>
        </w:rPr>
        <w:t>動詞</w:t>
      </w:r>
      <w:r w:rsidRPr="000564F7">
        <w:rPr>
          <w:rFonts w:ascii="Times New Roman" w:eastAsia="標楷體" w:hAnsi="Times New Roman" w:cs="Times New Roman"/>
        </w:rPr>
        <w:t>)</w:t>
      </w:r>
      <w:r w:rsidRPr="000564F7">
        <w:rPr>
          <w:rFonts w:ascii="Times New Roman" w:eastAsia="標楷體" w:hAnsi="Times New Roman" w:cs="Times New Roman"/>
        </w:rPr>
        <w:t>與「學習內容」</w:t>
      </w:r>
      <w:r w:rsidRPr="000564F7">
        <w:rPr>
          <w:rFonts w:ascii="Times New Roman" w:eastAsia="標楷體" w:hAnsi="Times New Roman" w:cs="Times New Roman"/>
        </w:rPr>
        <w:t>(</w:t>
      </w:r>
      <w:r w:rsidRPr="000564F7">
        <w:rPr>
          <w:rFonts w:ascii="Times New Roman" w:eastAsia="標楷體" w:hAnsi="Times New Roman" w:cs="Times New Roman"/>
        </w:rPr>
        <w:t>名詞</w:t>
      </w:r>
      <w:r w:rsidRPr="000564F7">
        <w:rPr>
          <w:rFonts w:ascii="Times New Roman" w:eastAsia="標楷體" w:hAnsi="Times New Roman" w:cs="Times New Roman"/>
        </w:rPr>
        <w:t>)</w:t>
      </w:r>
      <w:r w:rsidRPr="000564F7">
        <w:rPr>
          <w:rFonts w:ascii="Times New Roman" w:eastAsia="標楷體" w:hAnsi="Times New Roman" w:cs="Times New Roman"/>
        </w:rPr>
        <w:t>，整合為學生本單元應習得的學科本質知能。</w:t>
      </w:r>
    </w:p>
    <w:p w14:paraId="716AA2EC" w14:textId="77777777" w:rsidR="00C64A22" w:rsidRPr="00FC7C59" w:rsidRDefault="003B7FD2" w:rsidP="00FC7C59">
      <w:pPr>
        <w:snapToGrid w:val="0"/>
        <w:rPr>
          <w:rFonts w:ascii="Times New Roman" w:eastAsia="標楷體" w:hAnsi="Times New Roman" w:cs="Times New Roman"/>
        </w:rPr>
      </w:pPr>
      <w:r w:rsidRPr="000564F7">
        <w:rPr>
          <w:rFonts w:ascii="Times New Roman" w:eastAsia="標楷體" w:hAnsi="Times New Roman" w:cs="Times New Roman"/>
        </w:rPr>
        <w:t>註</w:t>
      </w:r>
      <w:r w:rsidRPr="000564F7">
        <w:rPr>
          <w:rFonts w:ascii="Times New Roman" w:eastAsia="標楷體" w:hAnsi="Times New Roman" w:cs="Times New Roman"/>
        </w:rPr>
        <w:t>4</w:t>
      </w:r>
      <w:r w:rsidRPr="000564F7">
        <w:rPr>
          <w:rFonts w:ascii="Times New Roman" w:eastAsia="標楷體" w:hAnsi="Times New Roman" w:cs="Times New Roman"/>
        </w:rPr>
        <w:t>：「學習表現」與「學習內容」需呈現領綱完整文字，非只有代號，「議題融入」亦是。</w:t>
      </w:r>
    </w:p>
    <w:sectPr w:rsidR="00C64A22" w:rsidRPr="00FC7C59" w:rsidSect="00F20CF9">
      <w:footerReference w:type="default" r:id="rId11"/>
      <w:pgSz w:w="16839" w:h="11907" w:orient="landscape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9392F6" w14:textId="77777777" w:rsidR="00AD0330" w:rsidRDefault="00AD0330">
      <w:r>
        <w:separator/>
      </w:r>
    </w:p>
  </w:endnote>
  <w:endnote w:type="continuationSeparator" w:id="0">
    <w:p w14:paraId="070518D5" w14:textId="77777777" w:rsidR="00AD0330" w:rsidRDefault="00AD03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Roman 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華康粗圓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+錆屍舀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6844D1" w14:textId="77777777" w:rsidR="009B6EB3" w:rsidRDefault="00000000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D125B0" w:rsidRPr="00D125B0">
      <w:rPr>
        <w:noProof/>
        <w:lang w:val="zh-TW"/>
      </w:rPr>
      <w:t>46</w:t>
    </w:r>
    <w:r>
      <w:rPr>
        <w:noProof/>
        <w:lang w:val="zh-TW"/>
      </w:rPr>
      <w:fldChar w:fldCharType="end"/>
    </w:r>
  </w:p>
  <w:p w14:paraId="6F24E18F" w14:textId="77777777" w:rsidR="009B6EB3" w:rsidRDefault="009B6EB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A3AFE7" w14:textId="77777777" w:rsidR="00AD0330" w:rsidRDefault="00AD0330">
      <w:r>
        <w:separator/>
      </w:r>
    </w:p>
  </w:footnote>
  <w:footnote w:type="continuationSeparator" w:id="0">
    <w:p w14:paraId="194DABC5" w14:textId="77777777" w:rsidR="00AD0330" w:rsidRDefault="00AD03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B6E19"/>
    <w:multiLevelType w:val="hybridMultilevel"/>
    <w:tmpl w:val="8AC2DDC8"/>
    <w:lvl w:ilvl="0" w:tplc="167CEFBC">
      <w:start w:val="1"/>
      <w:numFmt w:val="taiwaneseCountingThousand"/>
      <w:lvlText w:val="%1、"/>
      <w:lvlJc w:val="left"/>
      <w:pPr>
        <w:ind w:left="1278" w:hanging="5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" w15:restartNumberingAfterBreak="0">
    <w:nsid w:val="082073AC"/>
    <w:multiLevelType w:val="multilevel"/>
    <w:tmpl w:val="A0A2CFF6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  <w:sz w:val="24"/>
        <w:szCs w:val="28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708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 w15:restartNumberingAfterBreak="0">
    <w:nsid w:val="08670B2D"/>
    <w:multiLevelType w:val="hybridMultilevel"/>
    <w:tmpl w:val="607000D4"/>
    <w:lvl w:ilvl="0" w:tplc="CD943450">
      <w:start w:val="1"/>
      <w:numFmt w:val="taiwaneseCountingThousand"/>
      <w:suff w:val="nothing"/>
      <w:lvlText w:val="%1、"/>
      <w:lvlJc w:val="left"/>
      <w:pPr>
        <w:ind w:left="480" w:firstLine="284"/>
      </w:pPr>
      <w:rPr>
        <w:rFonts w:hint="default"/>
        <w:color w:val="auto"/>
      </w:rPr>
    </w:lvl>
    <w:lvl w:ilvl="1" w:tplc="597696E4">
      <w:start w:val="6"/>
      <w:numFmt w:val="decimal"/>
      <w:lvlText w:val="（%2）"/>
      <w:lvlJc w:val="left"/>
      <w:pPr>
        <w:ind w:left="16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0909567A"/>
    <w:multiLevelType w:val="hybridMultilevel"/>
    <w:tmpl w:val="78ACC05A"/>
    <w:lvl w:ilvl="0" w:tplc="5526039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AC00683"/>
    <w:multiLevelType w:val="hybridMultilevel"/>
    <w:tmpl w:val="0E82D14A"/>
    <w:lvl w:ilvl="0" w:tplc="43E6310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E6F59AF"/>
    <w:multiLevelType w:val="hybridMultilevel"/>
    <w:tmpl w:val="923C9AFE"/>
    <w:lvl w:ilvl="0" w:tplc="43E6310E">
      <w:start w:val="1"/>
      <w:numFmt w:val="taiwaneseCountingThousand"/>
      <w:lvlText w:val="%1、"/>
      <w:lvlJc w:val="left"/>
      <w:pPr>
        <w:tabs>
          <w:tab w:val="num" w:pos="1097"/>
        </w:tabs>
        <w:ind w:left="1097" w:hanging="624"/>
      </w:pPr>
      <w:rPr>
        <w:rFonts w:hint="eastAsia"/>
      </w:rPr>
    </w:lvl>
    <w:lvl w:ilvl="1" w:tplc="2EB06C98">
      <w:start w:val="1"/>
      <w:numFmt w:val="decimal"/>
      <w:lvlText w:val="%2."/>
      <w:lvlJc w:val="left"/>
      <w:pPr>
        <w:tabs>
          <w:tab w:val="num" w:pos="1320"/>
        </w:tabs>
        <w:ind w:left="1320" w:hanging="480"/>
      </w:pPr>
      <w:rPr>
        <w:rFonts w:hint="eastAsia"/>
      </w:rPr>
    </w:lvl>
    <w:lvl w:ilvl="2" w:tplc="F5A6714C">
      <w:start w:val="1"/>
      <w:numFmt w:val="decimal"/>
      <w:lvlText w:val="%3."/>
      <w:lvlJc w:val="left"/>
      <w:pPr>
        <w:tabs>
          <w:tab w:val="num" w:pos="1680"/>
        </w:tabs>
        <w:ind w:left="168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6" w15:restartNumberingAfterBreak="0">
    <w:nsid w:val="0F9D2928"/>
    <w:multiLevelType w:val="hybridMultilevel"/>
    <w:tmpl w:val="4282DC58"/>
    <w:lvl w:ilvl="0" w:tplc="43E6310E">
      <w:start w:val="1"/>
      <w:numFmt w:val="taiwaneseCountingThousand"/>
      <w:lvlText w:val="%1、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 w15:restartNumberingAfterBreak="0">
    <w:nsid w:val="108020C3"/>
    <w:multiLevelType w:val="hybridMultilevel"/>
    <w:tmpl w:val="FF5630FE"/>
    <w:lvl w:ilvl="0" w:tplc="2EB06C98">
      <w:start w:val="1"/>
      <w:numFmt w:val="decimal"/>
      <w:lvlText w:val="%1."/>
      <w:lvlJc w:val="left"/>
      <w:pPr>
        <w:ind w:left="133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810" w:hanging="480"/>
      </w:pPr>
    </w:lvl>
    <w:lvl w:ilvl="2" w:tplc="0409001B">
      <w:start w:val="1"/>
      <w:numFmt w:val="lowerRoman"/>
      <w:lvlText w:val="%3."/>
      <w:lvlJc w:val="right"/>
      <w:pPr>
        <w:ind w:left="2290" w:hanging="480"/>
      </w:pPr>
    </w:lvl>
    <w:lvl w:ilvl="3" w:tplc="0409000F" w:tentative="1">
      <w:start w:val="1"/>
      <w:numFmt w:val="decimal"/>
      <w:lvlText w:val="%4."/>
      <w:lvlJc w:val="left"/>
      <w:pPr>
        <w:ind w:left="27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0" w:hanging="480"/>
      </w:pPr>
    </w:lvl>
    <w:lvl w:ilvl="5" w:tplc="0409001B" w:tentative="1">
      <w:start w:val="1"/>
      <w:numFmt w:val="lowerRoman"/>
      <w:lvlText w:val="%6."/>
      <w:lvlJc w:val="right"/>
      <w:pPr>
        <w:ind w:left="3730" w:hanging="480"/>
      </w:pPr>
    </w:lvl>
    <w:lvl w:ilvl="6" w:tplc="0409000F" w:tentative="1">
      <w:start w:val="1"/>
      <w:numFmt w:val="decimal"/>
      <w:lvlText w:val="%7."/>
      <w:lvlJc w:val="left"/>
      <w:pPr>
        <w:ind w:left="42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0" w:hanging="480"/>
      </w:pPr>
    </w:lvl>
    <w:lvl w:ilvl="8" w:tplc="0409001B" w:tentative="1">
      <w:start w:val="1"/>
      <w:numFmt w:val="lowerRoman"/>
      <w:lvlText w:val="%9."/>
      <w:lvlJc w:val="right"/>
      <w:pPr>
        <w:ind w:left="5170" w:hanging="480"/>
      </w:pPr>
    </w:lvl>
  </w:abstractNum>
  <w:abstractNum w:abstractNumId="8" w15:restartNumberingAfterBreak="0">
    <w:nsid w:val="10A238BE"/>
    <w:multiLevelType w:val="hybridMultilevel"/>
    <w:tmpl w:val="1E5ADA68"/>
    <w:lvl w:ilvl="0" w:tplc="5A2013F0">
      <w:start w:val="1"/>
      <w:numFmt w:val="ideographLegalTraditional"/>
      <w:suff w:val="nothing"/>
      <w:lvlText w:val="%1、"/>
      <w:lvlJc w:val="left"/>
      <w:pPr>
        <w:ind w:left="0" w:firstLine="360"/>
      </w:pPr>
      <w:rPr>
        <w:rFonts w:hint="eastAsia"/>
        <w:b w:val="0"/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tabs>
          <w:tab w:val="num" w:pos="3654"/>
        </w:tabs>
        <w:ind w:left="3654" w:hanging="480"/>
      </w:pPr>
    </w:lvl>
    <w:lvl w:ilvl="2" w:tplc="8594DE3E">
      <w:start w:val="1"/>
      <w:numFmt w:val="taiwaneseCountingThousand"/>
      <w:lvlText w:val="%3、"/>
      <w:lvlJc w:val="left"/>
      <w:pPr>
        <w:tabs>
          <w:tab w:val="num" w:pos="4134"/>
        </w:tabs>
        <w:ind w:left="4134" w:hanging="480"/>
      </w:pPr>
      <w:rPr>
        <w:rFonts w:ascii="標楷體" w:eastAsia="標楷體" w:hAnsi="標楷體" w:hint="eastAsia"/>
        <w:lang w:val="en-US"/>
      </w:rPr>
    </w:lvl>
    <w:lvl w:ilvl="3" w:tplc="B3B4705A">
      <w:start w:val="1"/>
      <w:numFmt w:val="decimal"/>
      <w:lvlText w:val="%4."/>
      <w:lvlJc w:val="left"/>
      <w:pPr>
        <w:tabs>
          <w:tab w:val="num" w:pos="4074"/>
        </w:tabs>
        <w:ind w:left="4074" w:hanging="480"/>
      </w:pPr>
      <w:rPr>
        <w:color w:val="auto"/>
      </w:rPr>
    </w:lvl>
    <w:lvl w:ilvl="4" w:tplc="B11AAE3C">
      <w:start w:val="1"/>
      <w:numFmt w:val="taiwaneseCountingThousand"/>
      <w:lvlText w:val="﹙%5﹚"/>
      <w:lvlJc w:val="left"/>
      <w:pPr>
        <w:tabs>
          <w:tab w:val="num" w:pos="5334"/>
        </w:tabs>
        <w:ind w:left="5334" w:hanging="720"/>
      </w:pPr>
      <w:rPr>
        <w:rFonts w:eastAsia="細明體" w:hint="eastAsia"/>
      </w:rPr>
    </w:lvl>
    <w:lvl w:ilvl="5" w:tplc="0409001B">
      <w:start w:val="1"/>
      <w:numFmt w:val="lowerRoman"/>
      <w:lvlText w:val="%6."/>
      <w:lvlJc w:val="right"/>
      <w:pPr>
        <w:tabs>
          <w:tab w:val="num" w:pos="5574"/>
        </w:tabs>
        <w:ind w:left="5574" w:hanging="480"/>
      </w:pPr>
    </w:lvl>
    <w:lvl w:ilvl="6" w:tplc="CBDE84A2">
      <w:start w:val="1"/>
      <w:numFmt w:val="taiwaneseCountingThousand"/>
      <w:lvlText w:val="(%7)"/>
      <w:lvlJc w:val="left"/>
      <w:pPr>
        <w:ind w:left="6054" w:hanging="480"/>
      </w:pPr>
      <w:rPr>
        <w:rFonts w:hint="default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6534"/>
        </w:tabs>
        <w:ind w:left="653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14"/>
        </w:tabs>
        <w:ind w:left="7014" w:hanging="480"/>
      </w:pPr>
    </w:lvl>
  </w:abstractNum>
  <w:abstractNum w:abstractNumId="9" w15:restartNumberingAfterBreak="0">
    <w:nsid w:val="15BF7A12"/>
    <w:multiLevelType w:val="hybridMultilevel"/>
    <w:tmpl w:val="E56C1F2A"/>
    <w:lvl w:ilvl="0" w:tplc="F04C5CCE">
      <w:start w:val="1"/>
      <w:numFmt w:val="taiwaneseCountingThousand"/>
      <w:lvlText w:val="(%1)"/>
      <w:lvlJc w:val="left"/>
      <w:pPr>
        <w:ind w:left="480" w:hanging="480"/>
      </w:pPr>
      <w:rPr>
        <w:rFonts w:hint="default"/>
        <w:sz w:val="24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99052D8"/>
    <w:multiLevelType w:val="hybridMultilevel"/>
    <w:tmpl w:val="855A5398"/>
    <w:lvl w:ilvl="0" w:tplc="3EA6E59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CB15E3D"/>
    <w:multiLevelType w:val="hybridMultilevel"/>
    <w:tmpl w:val="6F36DC1E"/>
    <w:lvl w:ilvl="0" w:tplc="7E0E5C2C">
      <w:start w:val="2"/>
      <w:numFmt w:val="taiwaneseCountingThousand"/>
      <w:suff w:val="nothing"/>
      <w:lvlText w:val="（%1）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304035B"/>
    <w:multiLevelType w:val="hybridMultilevel"/>
    <w:tmpl w:val="3FCCFA3C"/>
    <w:lvl w:ilvl="0" w:tplc="1032BDAE">
      <w:start w:val="1"/>
      <w:numFmt w:val="taiwaneseCountingThousand"/>
      <w:lvlText w:val="%1、"/>
      <w:lvlJc w:val="left"/>
      <w:pPr>
        <w:ind w:left="500" w:hanging="5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69E4300"/>
    <w:multiLevelType w:val="hybridMultilevel"/>
    <w:tmpl w:val="5DFC0C34"/>
    <w:lvl w:ilvl="0" w:tplc="BB94CA02">
      <w:start w:val="1"/>
      <w:numFmt w:val="taiwaneseCountingThousand"/>
      <w:suff w:val="nothing"/>
      <w:lvlText w:val="%1、"/>
      <w:lvlJc w:val="left"/>
      <w:pPr>
        <w:ind w:left="0" w:firstLine="764"/>
      </w:pPr>
      <w:rPr>
        <w:rFonts w:hint="default"/>
      </w:rPr>
    </w:lvl>
    <w:lvl w:ilvl="1" w:tplc="F280AB46">
      <w:start w:val="4"/>
      <w:numFmt w:val="ideographLegalTraditional"/>
      <w:lvlText w:val="%2、"/>
      <w:lvlJc w:val="left"/>
      <w:pPr>
        <w:ind w:left="1485" w:hanging="720"/>
      </w:pPr>
      <w:rPr>
        <w:rFonts w:hint="default"/>
      </w:rPr>
    </w:lvl>
    <w:lvl w:ilvl="2" w:tplc="5C046162">
      <w:start w:val="7"/>
      <w:numFmt w:val="decimal"/>
      <w:lvlText w:val="（%3）"/>
      <w:lvlJc w:val="left"/>
      <w:pPr>
        <w:ind w:left="1965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2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5" w:hanging="480"/>
      </w:pPr>
    </w:lvl>
    <w:lvl w:ilvl="5" w:tplc="0409001B" w:tentative="1">
      <w:start w:val="1"/>
      <w:numFmt w:val="lowerRoman"/>
      <w:lvlText w:val="%6."/>
      <w:lvlJc w:val="right"/>
      <w:pPr>
        <w:ind w:left="3165" w:hanging="480"/>
      </w:pPr>
    </w:lvl>
    <w:lvl w:ilvl="6" w:tplc="0409000F" w:tentative="1">
      <w:start w:val="1"/>
      <w:numFmt w:val="decimal"/>
      <w:lvlText w:val="%7."/>
      <w:lvlJc w:val="left"/>
      <w:pPr>
        <w:ind w:left="36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5" w:hanging="480"/>
      </w:pPr>
    </w:lvl>
    <w:lvl w:ilvl="8" w:tplc="0409001B" w:tentative="1">
      <w:start w:val="1"/>
      <w:numFmt w:val="lowerRoman"/>
      <w:lvlText w:val="%9."/>
      <w:lvlJc w:val="right"/>
      <w:pPr>
        <w:ind w:left="4605" w:hanging="480"/>
      </w:pPr>
    </w:lvl>
  </w:abstractNum>
  <w:abstractNum w:abstractNumId="14" w15:restartNumberingAfterBreak="0">
    <w:nsid w:val="27D25CBA"/>
    <w:multiLevelType w:val="hybridMultilevel"/>
    <w:tmpl w:val="A8F0888A"/>
    <w:lvl w:ilvl="0" w:tplc="9FAAAEB0">
      <w:start w:val="1"/>
      <w:numFmt w:val="taiwaneseCountingThousand"/>
      <w:suff w:val="nothing"/>
      <w:lvlText w:val="%1、"/>
      <w:lvlJc w:val="left"/>
      <w:pPr>
        <w:ind w:left="195" w:firstLine="764"/>
      </w:pPr>
      <w:rPr>
        <w:rFonts w:hint="default"/>
        <w:sz w:val="24"/>
      </w:rPr>
    </w:lvl>
    <w:lvl w:ilvl="1" w:tplc="CCFC8E4A">
      <w:start w:val="8"/>
      <w:numFmt w:val="decimal"/>
      <w:lvlText w:val="（%2）"/>
      <w:lvlJc w:val="left"/>
      <w:pPr>
        <w:ind w:left="16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386240D7"/>
    <w:multiLevelType w:val="hybridMultilevel"/>
    <w:tmpl w:val="3DEACE64"/>
    <w:lvl w:ilvl="0" w:tplc="7DE8CF70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BC81F8B"/>
    <w:multiLevelType w:val="hybridMultilevel"/>
    <w:tmpl w:val="4B6A8EFE"/>
    <w:lvl w:ilvl="0" w:tplc="78561844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BDA4B9A"/>
    <w:multiLevelType w:val="hybridMultilevel"/>
    <w:tmpl w:val="930240E4"/>
    <w:lvl w:ilvl="0" w:tplc="ACDE3F52">
      <w:start w:val="1"/>
      <w:numFmt w:val="taiwaneseCountingThousand"/>
      <w:lvlText w:val="%1、"/>
      <w:lvlJc w:val="left"/>
      <w:pPr>
        <w:ind w:left="1278" w:hanging="5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8" w15:restartNumberingAfterBreak="0">
    <w:nsid w:val="3DD26519"/>
    <w:multiLevelType w:val="hybridMultilevel"/>
    <w:tmpl w:val="301C164C"/>
    <w:lvl w:ilvl="0" w:tplc="BE9A8DBE">
      <w:start w:val="1"/>
      <w:numFmt w:val="taiwaneseCountingThousand"/>
      <w:suff w:val="nothing"/>
      <w:lvlText w:val="%1、"/>
      <w:lvlJc w:val="left"/>
      <w:pPr>
        <w:ind w:left="0" w:firstLine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19" w15:restartNumberingAfterBreak="0">
    <w:nsid w:val="3FBC453A"/>
    <w:multiLevelType w:val="hybridMultilevel"/>
    <w:tmpl w:val="25BC1EA4"/>
    <w:lvl w:ilvl="0" w:tplc="B9743D04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strike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0291B9C"/>
    <w:multiLevelType w:val="multilevel"/>
    <w:tmpl w:val="8B34ED3C"/>
    <w:lvl w:ilvl="0">
      <w:start w:val="1"/>
      <w:numFmt w:val="taiwaneseCountingThousand"/>
      <w:lvlText w:val="%1、"/>
      <w:lvlJc w:val="left"/>
      <w:pPr>
        <w:tabs>
          <w:tab w:val="num" w:pos="1333"/>
        </w:tabs>
        <w:ind w:left="1333" w:hanging="624"/>
      </w:pPr>
      <w:rPr>
        <w:rFonts w:hint="eastAsia"/>
        <w:b w:val="0"/>
      </w:rPr>
    </w:lvl>
    <w:lvl w:ilvl="1">
      <w:start w:val="1"/>
      <w:numFmt w:val="taiwaneseCountingThousand"/>
      <w:lvlText w:val="（%2）"/>
      <w:lvlJc w:val="left"/>
      <w:pPr>
        <w:tabs>
          <w:tab w:val="num" w:pos="1320"/>
        </w:tabs>
        <w:ind w:left="1320" w:hanging="480"/>
      </w:pPr>
      <w:rPr>
        <w:rFonts w:hint="eastAsia"/>
        <w:b w:val="0"/>
        <w:sz w:val="24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  <w:rPr>
        <w:rFonts w:hint="eastAsia"/>
      </w:rPr>
    </w:lvl>
  </w:abstractNum>
  <w:abstractNum w:abstractNumId="21" w15:restartNumberingAfterBreak="0">
    <w:nsid w:val="44054644"/>
    <w:multiLevelType w:val="hybridMultilevel"/>
    <w:tmpl w:val="DACA14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85F25A4"/>
    <w:multiLevelType w:val="hybridMultilevel"/>
    <w:tmpl w:val="BE961DD8"/>
    <w:lvl w:ilvl="0" w:tplc="B426A028">
      <w:start w:val="1"/>
      <w:numFmt w:val="taiwaneseCountingThousand"/>
      <w:suff w:val="nothing"/>
      <w:lvlText w:val="%1、"/>
      <w:lvlJc w:val="left"/>
      <w:pPr>
        <w:ind w:left="480" w:firstLine="284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11"/>
        </w:tabs>
        <w:ind w:left="1611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91"/>
        </w:tabs>
        <w:ind w:left="2091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1"/>
        </w:tabs>
        <w:ind w:left="2571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51"/>
        </w:tabs>
        <w:ind w:left="3051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31"/>
        </w:tabs>
        <w:ind w:left="3531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11"/>
        </w:tabs>
        <w:ind w:left="4011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91"/>
        </w:tabs>
        <w:ind w:left="4491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71"/>
        </w:tabs>
        <w:ind w:left="4971" w:hanging="480"/>
      </w:pPr>
    </w:lvl>
  </w:abstractNum>
  <w:abstractNum w:abstractNumId="23" w15:restartNumberingAfterBreak="0">
    <w:nsid w:val="488B319F"/>
    <w:multiLevelType w:val="hybridMultilevel"/>
    <w:tmpl w:val="35D2191E"/>
    <w:lvl w:ilvl="0" w:tplc="D9201F6E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4CB321F4"/>
    <w:multiLevelType w:val="hybridMultilevel"/>
    <w:tmpl w:val="244AAAAC"/>
    <w:lvl w:ilvl="0" w:tplc="5526039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EB40D1E"/>
    <w:multiLevelType w:val="hybridMultilevel"/>
    <w:tmpl w:val="0DD877D4"/>
    <w:lvl w:ilvl="0" w:tplc="43E6310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50300A6F"/>
    <w:multiLevelType w:val="hybridMultilevel"/>
    <w:tmpl w:val="F29A96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50019C7"/>
    <w:multiLevelType w:val="hybridMultilevel"/>
    <w:tmpl w:val="03448368"/>
    <w:lvl w:ilvl="0" w:tplc="AAB8DE0A">
      <w:start w:val="1"/>
      <w:numFmt w:val="decimal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8491EE2"/>
    <w:multiLevelType w:val="hybridMultilevel"/>
    <w:tmpl w:val="78ACC05A"/>
    <w:lvl w:ilvl="0" w:tplc="5526039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9DA3E0D"/>
    <w:multiLevelType w:val="hybridMultilevel"/>
    <w:tmpl w:val="64B4C624"/>
    <w:lvl w:ilvl="0" w:tplc="2EB06C98">
      <w:start w:val="1"/>
      <w:numFmt w:val="decimal"/>
      <w:lvlText w:val="%1."/>
      <w:lvlJc w:val="left"/>
      <w:pPr>
        <w:ind w:left="132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800" w:hanging="480"/>
      </w:pPr>
    </w:lvl>
    <w:lvl w:ilvl="2" w:tplc="0409001B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30" w15:restartNumberingAfterBreak="0">
    <w:nsid w:val="5A7C1C12"/>
    <w:multiLevelType w:val="hybridMultilevel"/>
    <w:tmpl w:val="13F62120"/>
    <w:lvl w:ilvl="0" w:tplc="43E6310E">
      <w:start w:val="1"/>
      <w:numFmt w:val="taiwaneseCountingThousand"/>
      <w:lvlText w:val="%1、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1" w15:restartNumberingAfterBreak="0">
    <w:nsid w:val="5C5F6FFF"/>
    <w:multiLevelType w:val="hybridMultilevel"/>
    <w:tmpl w:val="9D82FF4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37A12A1"/>
    <w:multiLevelType w:val="hybridMultilevel"/>
    <w:tmpl w:val="BCD0F026"/>
    <w:lvl w:ilvl="0" w:tplc="D9201F6E">
      <w:start w:val="1"/>
      <w:numFmt w:val="taiwaneseCountingThousand"/>
      <w:lvlText w:val="%1、"/>
      <w:lvlJc w:val="left"/>
      <w:pPr>
        <w:ind w:left="148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66" w:hanging="480"/>
      </w:pPr>
    </w:lvl>
    <w:lvl w:ilvl="2" w:tplc="0409001B" w:tentative="1">
      <w:start w:val="1"/>
      <w:numFmt w:val="lowerRoman"/>
      <w:lvlText w:val="%3."/>
      <w:lvlJc w:val="right"/>
      <w:pPr>
        <w:ind w:left="2446" w:hanging="480"/>
      </w:pPr>
    </w:lvl>
    <w:lvl w:ilvl="3" w:tplc="0409000F" w:tentative="1">
      <w:start w:val="1"/>
      <w:numFmt w:val="decimal"/>
      <w:lvlText w:val="%4."/>
      <w:lvlJc w:val="left"/>
      <w:pPr>
        <w:ind w:left="29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06" w:hanging="480"/>
      </w:pPr>
    </w:lvl>
    <w:lvl w:ilvl="5" w:tplc="0409001B" w:tentative="1">
      <w:start w:val="1"/>
      <w:numFmt w:val="lowerRoman"/>
      <w:lvlText w:val="%6."/>
      <w:lvlJc w:val="right"/>
      <w:pPr>
        <w:ind w:left="3886" w:hanging="480"/>
      </w:pPr>
    </w:lvl>
    <w:lvl w:ilvl="6" w:tplc="0409000F" w:tentative="1">
      <w:start w:val="1"/>
      <w:numFmt w:val="decimal"/>
      <w:lvlText w:val="%7."/>
      <w:lvlJc w:val="left"/>
      <w:pPr>
        <w:ind w:left="43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46" w:hanging="480"/>
      </w:pPr>
    </w:lvl>
    <w:lvl w:ilvl="8" w:tplc="0409001B" w:tentative="1">
      <w:start w:val="1"/>
      <w:numFmt w:val="lowerRoman"/>
      <w:lvlText w:val="%9."/>
      <w:lvlJc w:val="right"/>
      <w:pPr>
        <w:ind w:left="5326" w:hanging="480"/>
      </w:pPr>
    </w:lvl>
  </w:abstractNum>
  <w:abstractNum w:abstractNumId="33" w15:restartNumberingAfterBreak="0">
    <w:nsid w:val="658453B7"/>
    <w:multiLevelType w:val="hybridMultilevel"/>
    <w:tmpl w:val="98A8E138"/>
    <w:lvl w:ilvl="0" w:tplc="43E6310E">
      <w:start w:val="1"/>
      <w:numFmt w:val="taiwaneseCountingThousand"/>
      <w:lvlText w:val="%1、"/>
      <w:lvlJc w:val="left"/>
      <w:pPr>
        <w:ind w:left="500" w:hanging="5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6DA7D45"/>
    <w:multiLevelType w:val="hybridMultilevel"/>
    <w:tmpl w:val="17CE7AB0"/>
    <w:lvl w:ilvl="0" w:tplc="43E6310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9192184"/>
    <w:multiLevelType w:val="hybridMultilevel"/>
    <w:tmpl w:val="4BEC0DAC"/>
    <w:lvl w:ilvl="0" w:tplc="F7EC9A56">
      <w:start w:val="1"/>
      <w:numFmt w:val="taiwaneseCountingThousand"/>
      <w:lvlText w:val="%1、"/>
      <w:lvlJc w:val="left"/>
      <w:pPr>
        <w:ind w:left="14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6" w15:restartNumberingAfterBreak="0">
    <w:nsid w:val="69C86313"/>
    <w:multiLevelType w:val="hybridMultilevel"/>
    <w:tmpl w:val="7012F5D0"/>
    <w:lvl w:ilvl="0" w:tplc="DD3007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B877A92"/>
    <w:multiLevelType w:val="hybridMultilevel"/>
    <w:tmpl w:val="6F14E688"/>
    <w:lvl w:ilvl="0" w:tplc="7CE60F7C">
      <w:start w:val="1"/>
      <w:numFmt w:val="taiwaneseCountingThousand"/>
      <w:lvlText w:val="%1、"/>
      <w:lvlJc w:val="left"/>
      <w:pPr>
        <w:ind w:left="13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38" w15:restartNumberingAfterBreak="0">
    <w:nsid w:val="6CD2152D"/>
    <w:multiLevelType w:val="hybridMultilevel"/>
    <w:tmpl w:val="216ED68E"/>
    <w:lvl w:ilvl="0" w:tplc="43E6310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6CE262EB"/>
    <w:multiLevelType w:val="hybridMultilevel"/>
    <w:tmpl w:val="7032C686"/>
    <w:lvl w:ilvl="0" w:tplc="2EB06C98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6E503C99"/>
    <w:multiLevelType w:val="hybridMultilevel"/>
    <w:tmpl w:val="BF6AF304"/>
    <w:lvl w:ilvl="0" w:tplc="BA7CC00A">
      <w:start w:val="1"/>
      <w:numFmt w:val="taiwaneseCountingThousand"/>
      <w:suff w:val="nothing"/>
      <w:lvlText w:val="%1、"/>
      <w:lvlJc w:val="left"/>
      <w:pPr>
        <w:ind w:left="0" w:firstLine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1" w15:restartNumberingAfterBreak="0">
    <w:nsid w:val="6FE034A3"/>
    <w:multiLevelType w:val="hybridMultilevel"/>
    <w:tmpl w:val="F9CCC13E"/>
    <w:lvl w:ilvl="0" w:tplc="1C2E98F2">
      <w:start w:val="1"/>
      <w:numFmt w:val="decimal"/>
      <w:lvlText w:val="%1."/>
      <w:lvlJc w:val="left"/>
      <w:pPr>
        <w:ind w:left="480" w:hanging="480"/>
      </w:pPr>
      <w:rPr>
        <w:rFonts w:ascii="標楷體" w:eastAsia="標楷體" w:hAnsi="標楷體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704734FD"/>
    <w:multiLevelType w:val="hybridMultilevel"/>
    <w:tmpl w:val="13A4CAA4"/>
    <w:lvl w:ilvl="0" w:tplc="9A0A1306">
      <w:start w:val="1"/>
      <w:numFmt w:val="taiwaneseCountingThousand"/>
      <w:lvlText w:val="%1、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3" w15:restartNumberingAfterBreak="0">
    <w:nsid w:val="71AD58DF"/>
    <w:multiLevelType w:val="hybridMultilevel"/>
    <w:tmpl w:val="35D2191E"/>
    <w:lvl w:ilvl="0" w:tplc="D9201F6E">
      <w:start w:val="1"/>
      <w:numFmt w:val="taiwaneseCountingThousand"/>
      <w:lvlText w:val="%1、"/>
      <w:lvlJc w:val="left"/>
      <w:pPr>
        <w:ind w:left="148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66" w:hanging="480"/>
      </w:pPr>
    </w:lvl>
    <w:lvl w:ilvl="2" w:tplc="0409001B" w:tentative="1">
      <w:start w:val="1"/>
      <w:numFmt w:val="lowerRoman"/>
      <w:lvlText w:val="%3."/>
      <w:lvlJc w:val="right"/>
      <w:pPr>
        <w:ind w:left="2446" w:hanging="480"/>
      </w:pPr>
    </w:lvl>
    <w:lvl w:ilvl="3" w:tplc="0409000F" w:tentative="1">
      <w:start w:val="1"/>
      <w:numFmt w:val="decimal"/>
      <w:lvlText w:val="%4."/>
      <w:lvlJc w:val="left"/>
      <w:pPr>
        <w:ind w:left="29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06" w:hanging="480"/>
      </w:pPr>
    </w:lvl>
    <w:lvl w:ilvl="5" w:tplc="0409001B" w:tentative="1">
      <w:start w:val="1"/>
      <w:numFmt w:val="lowerRoman"/>
      <w:lvlText w:val="%6."/>
      <w:lvlJc w:val="right"/>
      <w:pPr>
        <w:ind w:left="3886" w:hanging="480"/>
      </w:pPr>
    </w:lvl>
    <w:lvl w:ilvl="6" w:tplc="0409000F" w:tentative="1">
      <w:start w:val="1"/>
      <w:numFmt w:val="decimal"/>
      <w:lvlText w:val="%7."/>
      <w:lvlJc w:val="left"/>
      <w:pPr>
        <w:ind w:left="43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46" w:hanging="480"/>
      </w:pPr>
    </w:lvl>
    <w:lvl w:ilvl="8" w:tplc="0409001B" w:tentative="1">
      <w:start w:val="1"/>
      <w:numFmt w:val="lowerRoman"/>
      <w:lvlText w:val="%9."/>
      <w:lvlJc w:val="right"/>
      <w:pPr>
        <w:ind w:left="5326" w:hanging="480"/>
      </w:pPr>
    </w:lvl>
  </w:abstractNum>
  <w:abstractNum w:abstractNumId="44" w15:restartNumberingAfterBreak="0">
    <w:nsid w:val="720920A0"/>
    <w:multiLevelType w:val="hybridMultilevel"/>
    <w:tmpl w:val="975A0530"/>
    <w:lvl w:ilvl="0" w:tplc="43E6310E">
      <w:start w:val="1"/>
      <w:numFmt w:val="taiwaneseCountingThousand"/>
      <w:lvlText w:val="%1、"/>
      <w:lvlJc w:val="left"/>
      <w:pPr>
        <w:ind w:left="72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45" w15:restartNumberingAfterBreak="0">
    <w:nsid w:val="76097FAD"/>
    <w:multiLevelType w:val="hybridMultilevel"/>
    <w:tmpl w:val="BCD24EF6"/>
    <w:lvl w:ilvl="0" w:tplc="43E6310E">
      <w:start w:val="1"/>
      <w:numFmt w:val="taiwaneseCountingThousand"/>
      <w:lvlText w:val="%1、"/>
      <w:lvlJc w:val="left"/>
      <w:pPr>
        <w:tabs>
          <w:tab w:val="num" w:pos="1097"/>
        </w:tabs>
        <w:ind w:left="1097" w:hanging="624"/>
      </w:pPr>
      <w:rPr>
        <w:rFonts w:hint="eastAsia"/>
      </w:rPr>
    </w:lvl>
    <w:lvl w:ilvl="1" w:tplc="3EFCCFEA">
      <w:start w:val="1"/>
      <w:numFmt w:val="taiwaneseCountingThousand"/>
      <w:lvlText w:val="%2、"/>
      <w:lvlJc w:val="left"/>
      <w:pPr>
        <w:tabs>
          <w:tab w:val="num" w:pos="1320"/>
        </w:tabs>
        <w:ind w:left="1320" w:hanging="480"/>
      </w:pPr>
      <w:rPr>
        <w:rFonts w:hint="eastAsia"/>
      </w:rPr>
    </w:lvl>
    <w:lvl w:ilvl="2" w:tplc="F5A6714C">
      <w:start w:val="1"/>
      <w:numFmt w:val="decimal"/>
      <w:lvlText w:val="%3."/>
      <w:lvlJc w:val="left"/>
      <w:pPr>
        <w:tabs>
          <w:tab w:val="num" w:pos="1680"/>
        </w:tabs>
        <w:ind w:left="168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46" w15:restartNumberingAfterBreak="0">
    <w:nsid w:val="7CF2299F"/>
    <w:multiLevelType w:val="hybridMultilevel"/>
    <w:tmpl w:val="E7D8E582"/>
    <w:lvl w:ilvl="0" w:tplc="E51E38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91512175">
    <w:abstractNumId w:val="22"/>
  </w:num>
  <w:num w:numId="2" w16cid:durableId="1972443108">
    <w:abstractNumId w:val="20"/>
  </w:num>
  <w:num w:numId="3" w16cid:durableId="2044554142">
    <w:abstractNumId w:val="45"/>
  </w:num>
  <w:num w:numId="4" w16cid:durableId="1210610016">
    <w:abstractNumId w:val="18"/>
  </w:num>
  <w:num w:numId="5" w16cid:durableId="508523188">
    <w:abstractNumId w:val="8"/>
  </w:num>
  <w:num w:numId="6" w16cid:durableId="1814368272">
    <w:abstractNumId w:val="46"/>
  </w:num>
  <w:num w:numId="7" w16cid:durableId="91829110">
    <w:abstractNumId w:val="13"/>
  </w:num>
  <w:num w:numId="8" w16cid:durableId="1404373118">
    <w:abstractNumId w:val="2"/>
  </w:num>
  <w:num w:numId="9" w16cid:durableId="76681041">
    <w:abstractNumId w:val="14"/>
  </w:num>
  <w:num w:numId="10" w16cid:durableId="10410546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93214247">
    <w:abstractNumId w:val="24"/>
  </w:num>
  <w:num w:numId="12" w16cid:durableId="1655571194">
    <w:abstractNumId w:val="3"/>
  </w:num>
  <w:num w:numId="13" w16cid:durableId="1118256382">
    <w:abstractNumId w:val="28"/>
  </w:num>
  <w:num w:numId="14" w16cid:durableId="597445309">
    <w:abstractNumId w:val="19"/>
  </w:num>
  <w:num w:numId="15" w16cid:durableId="1950316544">
    <w:abstractNumId w:val="42"/>
  </w:num>
  <w:num w:numId="16" w16cid:durableId="1659916662">
    <w:abstractNumId w:val="12"/>
  </w:num>
  <w:num w:numId="17" w16cid:durableId="1336957640">
    <w:abstractNumId w:val="37"/>
  </w:num>
  <w:num w:numId="18" w16cid:durableId="206381757">
    <w:abstractNumId w:val="0"/>
  </w:num>
  <w:num w:numId="19" w16cid:durableId="844440646">
    <w:abstractNumId w:val="17"/>
  </w:num>
  <w:num w:numId="20" w16cid:durableId="1498812122">
    <w:abstractNumId w:val="23"/>
  </w:num>
  <w:num w:numId="21" w16cid:durableId="975914286">
    <w:abstractNumId w:val="43"/>
  </w:num>
  <w:num w:numId="22" w16cid:durableId="1388412784">
    <w:abstractNumId w:val="32"/>
  </w:num>
  <w:num w:numId="23" w16cid:durableId="1335647883">
    <w:abstractNumId w:val="35"/>
  </w:num>
  <w:num w:numId="24" w16cid:durableId="557976241">
    <w:abstractNumId w:val="10"/>
  </w:num>
  <w:num w:numId="25" w16cid:durableId="1539977339">
    <w:abstractNumId w:val="15"/>
  </w:num>
  <w:num w:numId="26" w16cid:durableId="595601954">
    <w:abstractNumId w:val="41"/>
  </w:num>
  <w:num w:numId="27" w16cid:durableId="1820263939">
    <w:abstractNumId w:val="34"/>
  </w:num>
  <w:num w:numId="28" w16cid:durableId="502428095">
    <w:abstractNumId w:val="26"/>
  </w:num>
  <w:num w:numId="29" w16cid:durableId="839926450">
    <w:abstractNumId w:val="31"/>
  </w:num>
  <w:num w:numId="30" w16cid:durableId="1028069589">
    <w:abstractNumId w:val="39"/>
  </w:num>
  <w:num w:numId="31" w16cid:durableId="1195121689">
    <w:abstractNumId w:val="44"/>
  </w:num>
  <w:num w:numId="32" w16cid:durableId="379092568">
    <w:abstractNumId w:val="27"/>
  </w:num>
  <w:num w:numId="33" w16cid:durableId="1372924152">
    <w:abstractNumId w:val="25"/>
  </w:num>
  <w:num w:numId="34" w16cid:durableId="1662736485">
    <w:abstractNumId w:val="16"/>
  </w:num>
  <w:num w:numId="35" w16cid:durableId="346060981">
    <w:abstractNumId w:val="9"/>
  </w:num>
  <w:num w:numId="36" w16cid:durableId="2102752599">
    <w:abstractNumId w:val="11"/>
  </w:num>
  <w:num w:numId="37" w16cid:durableId="855650878">
    <w:abstractNumId w:val="7"/>
  </w:num>
  <w:num w:numId="38" w16cid:durableId="2014717020">
    <w:abstractNumId w:val="5"/>
  </w:num>
  <w:num w:numId="39" w16cid:durableId="353926366">
    <w:abstractNumId w:val="29"/>
  </w:num>
  <w:num w:numId="40" w16cid:durableId="1841652958">
    <w:abstractNumId w:val="38"/>
  </w:num>
  <w:num w:numId="41" w16cid:durableId="1707833226">
    <w:abstractNumId w:val="1"/>
  </w:num>
  <w:num w:numId="42" w16cid:durableId="921646105">
    <w:abstractNumId w:val="30"/>
  </w:num>
  <w:num w:numId="43" w16cid:durableId="1496722686">
    <w:abstractNumId w:val="33"/>
  </w:num>
  <w:num w:numId="44" w16cid:durableId="889153998">
    <w:abstractNumId w:val="6"/>
  </w:num>
  <w:num w:numId="45" w16cid:durableId="1698434518">
    <w:abstractNumId w:val="40"/>
  </w:num>
  <w:num w:numId="46" w16cid:durableId="341318751">
    <w:abstractNumId w:val="4"/>
  </w:num>
  <w:num w:numId="47" w16cid:durableId="1545601711">
    <w:abstractNumId w:val="21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embedSystemFonts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302C"/>
    <w:rsid w:val="0000041F"/>
    <w:rsid w:val="00005836"/>
    <w:rsid w:val="00007815"/>
    <w:rsid w:val="00010DFD"/>
    <w:rsid w:val="000131A1"/>
    <w:rsid w:val="000136C0"/>
    <w:rsid w:val="00013FCF"/>
    <w:rsid w:val="00014468"/>
    <w:rsid w:val="000163AD"/>
    <w:rsid w:val="00016597"/>
    <w:rsid w:val="00024D95"/>
    <w:rsid w:val="0002621E"/>
    <w:rsid w:val="0003009A"/>
    <w:rsid w:val="0003130D"/>
    <w:rsid w:val="000319D8"/>
    <w:rsid w:val="000333A1"/>
    <w:rsid w:val="00037AD2"/>
    <w:rsid w:val="00041EEE"/>
    <w:rsid w:val="0004222E"/>
    <w:rsid w:val="00042404"/>
    <w:rsid w:val="0004297E"/>
    <w:rsid w:val="00045453"/>
    <w:rsid w:val="00047FF4"/>
    <w:rsid w:val="00050CE7"/>
    <w:rsid w:val="00053396"/>
    <w:rsid w:val="00053715"/>
    <w:rsid w:val="000538DE"/>
    <w:rsid w:val="000549B1"/>
    <w:rsid w:val="00055735"/>
    <w:rsid w:val="00056272"/>
    <w:rsid w:val="000564F7"/>
    <w:rsid w:val="000566D1"/>
    <w:rsid w:val="00057F2C"/>
    <w:rsid w:val="00061780"/>
    <w:rsid w:val="000617ED"/>
    <w:rsid w:val="00062304"/>
    <w:rsid w:val="00063707"/>
    <w:rsid w:val="000649B4"/>
    <w:rsid w:val="00064F85"/>
    <w:rsid w:val="00067043"/>
    <w:rsid w:val="000737FB"/>
    <w:rsid w:val="00075B80"/>
    <w:rsid w:val="00076E29"/>
    <w:rsid w:val="00077122"/>
    <w:rsid w:val="000777C1"/>
    <w:rsid w:val="000810E7"/>
    <w:rsid w:val="0008193D"/>
    <w:rsid w:val="00083F6C"/>
    <w:rsid w:val="00085F5E"/>
    <w:rsid w:val="0009072E"/>
    <w:rsid w:val="00090FC0"/>
    <w:rsid w:val="0009201E"/>
    <w:rsid w:val="00093717"/>
    <w:rsid w:val="000941FB"/>
    <w:rsid w:val="00094477"/>
    <w:rsid w:val="0009490A"/>
    <w:rsid w:val="00096A5A"/>
    <w:rsid w:val="00096EA4"/>
    <w:rsid w:val="000A0729"/>
    <w:rsid w:val="000A1629"/>
    <w:rsid w:val="000A1F65"/>
    <w:rsid w:val="000A362C"/>
    <w:rsid w:val="000A3BEA"/>
    <w:rsid w:val="000A5F11"/>
    <w:rsid w:val="000A6240"/>
    <w:rsid w:val="000A7169"/>
    <w:rsid w:val="000B2665"/>
    <w:rsid w:val="000B3048"/>
    <w:rsid w:val="000B34C9"/>
    <w:rsid w:val="000B384D"/>
    <w:rsid w:val="000B45C2"/>
    <w:rsid w:val="000B5A68"/>
    <w:rsid w:val="000B77F7"/>
    <w:rsid w:val="000C1F42"/>
    <w:rsid w:val="000C43B3"/>
    <w:rsid w:val="000C5401"/>
    <w:rsid w:val="000C6B15"/>
    <w:rsid w:val="000D1008"/>
    <w:rsid w:val="000D11BF"/>
    <w:rsid w:val="000D4312"/>
    <w:rsid w:val="000D5AE8"/>
    <w:rsid w:val="000D73FE"/>
    <w:rsid w:val="000D78CD"/>
    <w:rsid w:val="000E032C"/>
    <w:rsid w:val="000E1267"/>
    <w:rsid w:val="000E28C3"/>
    <w:rsid w:val="000E4396"/>
    <w:rsid w:val="000E4DA8"/>
    <w:rsid w:val="000E5B6A"/>
    <w:rsid w:val="000E6ADB"/>
    <w:rsid w:val="000F183D"/>
    <w:rsid w:val="000F20BD"/>
    <w:rsid w:val="000F32A6"/>
    <w:rsid w:val="000F3B4C"/>
    <w:rsid w:val="000F45E1"/>
    <w:rsid w:val="00101FB1"/>
    <w:rsid w:val="0010274B"/>
    <w:rsid w:val="00103858"/>
    <w:rsid w:val="00103A30"/>
    <w:rsid w:val="00103D04"/>
    <w:rsid w:val="0010467B"/>
    <w:rsid w:val="00106A41"/>
    <w:rsid w:val="00107445"/>
    <w:rsid w:val="0010786A"/>
    <w:rsid w:val="00110224"/>
    <w:rsid w:val="00111203"/>
    <w:rsid w:val="001129A8"/>
    <w:rsid w:val="00112DAD"/>
    <w:rsid w:val="00113AF1"/>
    <w:rsid w:val="00114131"/>
    <w:rsid w:val="0011483E"/>
    <w:rsid w:val="0011621D"/>
    <w:rsid w:val="0011628C"/>
    <w:rsid w:val="00116CCB"/>
    <w:rsid w:val="00117C19"/>
    <w:rsid w:val="0012088E"/>
    <w:rsid w:val="001246A0"/>
    <w:rsid w:val="00124C38"/>
    <w:rsid w:val="0012698D"/>
    <w:rsid w:val="00126B65"/>
    <w:rsid w:val="00132986"/>
    <w:rsid w:val="00132F37"/>
    <w:rsid w:val="001335E5"/>
    <w:rsid w:val="00133F28"/>
    <w:rsid w:val="00135024"/>
    <w:rsid w:val="00135FCF"/>
    <w:rsid w:val="00140110"/>
    <w:rsid w:val="00140F3A"/>
    <w:rsid w:val="00146F6C"/>
    <w:rsid w:val="00147DB3"/>
    <w:rsid w:val="001500E1"/>
    <w:rsid w:val="0015118B"/>
    <w:rsid w:val="00156EAD"/>
    <w:rsid w:val="00160042"/>
    <w:rsid w:val="00161E62"/>
    <w:rsid w:val="00165FFD"/>
    <w:rsid w:val="00166082"/>
    <w:rsid w:val="0016686B"/>
    <w:rsid w:val="001702A4"/>
    <w:rsid w:val="00177832"/>
    <w:rsid w:val="00180C96"/>
    <w:rsid w:val="00181CAF"/>
    <w:rsid w:val="00185961"/>
    <w:rsid w:val="00191149"/>
    <w:rsid w:val="001954CA"/>
    <w:rsid w:val="001966B5"/>
    <w:rsid w:val="00197DC4"/>
    <w:rsid w:val="001A102E"/>
    <w:rsid w:val="001A21B1"/>
    <w:rsid w:val="001A39D7"/>
    <w:rsid w:val="001A4509"/>
    <w:rsid w:val="001A4998"/>
    <w:rsid w:val="001A5A84"/>
    <w:rsid w:val="001A692C"/>
    <w:rsid w:val="001A6D2A"/>
    <w:rsid w:val="001B1117"/>
    <w:rsid w:val="001B13ED"/>
    <w:rsid w:val="001B6471"/>
    <w:rsid w:val="001C0474"/>
    <w:rsid w:val="001C2CEC"/>
    <w:rsid w:val="001C515A"/>
    <w:rsid w:val="001C73B3"/>
    <w:rsid w:val="001D0275"/>
    <w:rsid w:val="001D11A8"/>
    <w:rsid w:val="001D273A"/>
    <w:rsid w:val="001D375A"/>
    <w:rsid w:val="001D45C1"/>
    <w:rsid w:val="001D51A6"/>
    <w:rsid w:val="001D59BF"/>
    <w:rsid w:val="001D6E36"/>
    <w:rsid w:val="001D7881"/>
    <w:rsid w:val="001E2396"/>
    <w:rsid w:val="001E695D"/>
    <w:rsid w:val="001E6F68"/>
    <w:rsid w:val="001E7E2F"/>
    <w:rsid w:val="001F32AB"/>
    <w:rsid w:val="001F3D41"/>
    <w:rsid w:val="001F3E44"/>
    <w:rsid w:val="001F436C"/>
    <w:rsid w:val="001F4AF0"/>
    <w:rsid w:val="002031C3"/>
    <w:rsid w:val="002037E4"/>
    <w:rsid w:val="002043BD"/>
    <w:rsid w:val="00204733"/>
    <w:rsid w:val="00204C39"/>
    <w:rsid w:val="00205671"/>
    <w:rsid w:val="0020624A"/>
    <w:rsid w:val="00206EE3"/>
    <w:rsid w:val="00211731"/>
    <w:rsid w:val="002124E1"/>
    <w:rsid w:val="002157F8"/>
    <w:rsid w:val="00223CED"/>
    <w:rsid w:val="002264EC"/>
    <w:rsid w:val="00231CD2"/>
    <w:rsid w:val="0023214A"/>
    <w:rsid w:val="00232504"/>
    <w:rsid w:val="00234B15"/>
    <w:rsid w:val="00235E6F"/>
    <w:rsid w:val="00237313"/>
    <w:rsid w:val="00237CDF"/>
    <w:rsid w:val="002448B1"/>
    <w:rsid w:val="002450D4"/>
    <w:rsid w:val="00245E0C"/>
    <w:rsid w:val="00250276"/>
    <w:rsid w:val="00251267"/>
    <w:rsid w:val="0025334D"/>
    <w:rsid w:val="00255107"/>
    <w:rsid w:val="002556BC"/>
    <w:rsid w:val="002560EB"/>
    <w:rsid w:val="002565B3"/>
    <w:rsid w:val="002613D6"/>
    <w:rsid w:val="00263161"/>
    <w:rsid w:val="00265946"/>
    <w:rsid w:val="00265CC6"/>
    <w:rsid w:val="00267976"/>
    <w:rsid w:val="00267EB7"/>
    <w:rsid w:val="00271218"/>
    <w:rsid w:val="0027256D"/>
    <w:rsid w:val="00274ACD"/>
    <w:rsid w:val="00275AD4"/>
    <w:rsid w:val="00275F7F"/>
    <w:rsid w:val="00277626"/>
    <w:rsid w:val="00280A97"/>
    <w:rsid w:val="00281CFE"/>
    <w:rsid w:val="0028331F"/>
    <w:rsid w:val="00283BAF"/>
    <w:rsid w:val="00283F6F"/>
    <w:rsid w:val="002851FF"/>
    <w:rsid w:val="00285BA1"/>
    <w:rsid w:val="00287206"/>
    <w:rsid w:val="00291192"/>
    <w:rsid w:val="00291D16"/>
    <w:rsid w:val="002920E3"/>
    <w:rsid w:val="002924FB"/>
    <w:rsid w:val="00292A4C"/>
    <w:rsid w:val="00294BB0"/>
    <w:rsid w:val="00296FAB"/>
    <w:rsid w:val="002972E4"/>
    <w:rsid w:val="002A069A"/>
    <w:rsid w:val="002A2CF6"/>
    <w:rsid w:val="002A4C65"/>
    <w:rsid w:val="002A5550"/>
    <w:rsid w:val="002A6DFD"/>
    <w:rsid w:val="002A7BB9"/>
    <w:rsid w:val="002B1063"/>
    <w:rsid w:val="002B1143"/>
    <w:rsid w:val="002B309F"/>
    <w:rsid w:val="002B5A59"/>
    <w:rsid w:val="002B5EAC"/>
    <w:rsid w:val="002B771D"/>
    <w:rsid w:val="002C12C3"/>
    <w:rsid w:val="002C3DCC"/>
    <w:rsid w:val="002C5565"/>
    <w:rsid w:val="002C62FA"/>
    <w:rsid w:val="002D24E5"/>
    <w:rsid w:val="002D27B2"/>
    <w:rsid w:val="002D3CE6"/>
    <w:rsid w:val="002D413F"/>
    <w:rsid w:val="002D500F"/>
    <w:rsid w:val="002D5404"/>
    <w:rsid w:val="002D67F8"/>
    <w:rsid w:val="002E138A"/>
    <w:rsid w:val="002E1745"/>
    <w:rsid w:val="002E2B2C"/>
    <w:rsid w:val="002E3D44"/>
    <w:rsid w:val="002E530F"/>
    <w:rsid w:val="002E53B3"/>
    <w:rsid w:val="002E604A"/>
    <w:rsid w:val="002F29FB"/>
    <w:rsid w:val="002F2DE7"/>
    <w:rsid w:val="002F77BE"/>
    <w:rsid w:val="003005E7"/>
    <w:rsid w:val="00303543"/>
    <w:rsid w:val="003041EF"/>
    <w:rsid w:val="0030644E"/>
    <w:rsid w:val="003065A7"/>
    <w:rsid w:val="00307060"/>
    <w:rsid w:val="0030720D"/>
    <w:rsid w:val="0031554D"/>
    <w:rsid w:val="00316BD8"/>
    <w:rsid w:val="00317149"/>
    <w:rsid w:val="00322790"/>
    <w:rsid w:val="003234CD"/>
    <w:rsid w:val="00323DE2"/>
    <w:rsid w:val="00325249"/>
    <w:rsid w:val="00325972"/>
    <w:rsid w:val="00326409"/>
    <w:rsid w:val="00327E6F"/>
    <w:rsid w:val="00330DEA"/>
    <w:rsid w:val="00332969"/>
    <w:rsid w:val="0033599C"/>
    <w:rsid w:val="0033629D"/>
    <w:rsid w:val="0033648A"/>
    <w:rsid w:val="003377EE"/>
    <w:rsid w:val="00337EDA"/>
    <w:rsid w:val="003408F9"/>
    <w:rsid w:val="003420A2"/>
    <w:rsid w:val="00342E7D"/>
    <w:rsid w:val="00350B43"/>
    <w:rsid w:val="00357D7D"/>
    <w:rsid w:val="003602B1"/>
    <w:rsid w:val="00360E82"/>
    <w:rsid w:val="00362B07"/>
    <w:rsid w:val="00365089"/>
    <w:rsid w:val="00365191"/>
    <w:rsid w:val="003655E5"/>
    <w:rsid w:val="00365A62"/>
    <w:rsid w:val="00370BA6"/>
    <w:rsid w:val="00371DE4"/>
    <w:rsid w:val="0037309D"/>
    <w:rsid w:val="00373752"/>
    <w:rsid w:val="00374487"/>
    <w:rsid w:val="003748A1"/>
    <w:rsid w:val="0037795F"/>
    <w:rsid w:val="00377DAD"/>
    <w:rsid w:val="00382D79"/>
    <w:rsid w:val="00383AEC"/>
    <w:rsid w:val="00384357"/>
    <w:rsid w:val="00386A52"/>
    <w:rsid w:val="0039323A"/>
    <w:rsid w:val="00393A3D"/>
    <w:rsid w:val="00394D5D"/>
    <w:rsid w:val="003957C0"/>
    <w:rsid w:val="00395FB7"/>
    <w:rsid w:val="00397A9D"/>
    <w:rsid w:val="003A29EE"/>
    <w:rsid w:val="003A784D"/>
    <w:rsid w:val="003B1C92"/>
    <w:rsid w:val="003B47D8"/>
    <w:rsid w:val="003B49C9"/>
    <w:rsid w:val="003B72B3"/>
    <w:rsid w:val="003B7ED3"/>
    <w:rsid w:val="003B7FD2"/>
    <w:rsid w:val="003C2A22"/>
    <w:rsid w:val="003C3954"/>
    <w:rsid w:val="003C3C20"/>
    <w:rsid w:val="003C7FB6"/>
    <w:rsid w:val="003D0723"/>
    <w:rsid w:val="003D24AB"/>
    <w:rsid w:val="003D2635"/>
    <w:rsid w:val="003D3EC0"/>
    <w:rsid w:val="003D71B1"/>
    <w:rsid w:val="003D7CEE"/>
    <w:rsid w:val="003E3882"/>
    <w:rsid w:val="003E3E1F"/>
    <w:rsid w:val="003E5BE4"/>
    <w:rsid w:val="003F376F"/>
    <w:rsid w:val="003F4FF5"/>
    <w:rsid w:val="003F62B6"/>
    <w:rsid w:val="003F7848"/>
    <w:rsid w:val="00405378"/>
    <w:rsid w:val="004069D0"/>
    <w:rsid w:val="004074F9"/>
    <w:rsid w:val="004079AF"/>
    <w:rsid w:val="00411319"/>
    <w:rsid w:val="004117F4"/>
    <w:rsid w:val="00411B17"/>
    <w:rsid w:val="0041473E"/>
    <w:rsid w:val="0041488B"/>
    <w:rsid w:val="00420A5E"/>
    <w:rsid w:val="00421417"/>
    <w:rsid w:val="00422562"/>
    <w:rsid w:val="00423FF6"/>
    <w:rsid w:val="0043020D"/>
    <w:rsid w:val="00432E35"/>
    <w:rsid w:val="00434336"/>
    <w:rsid w:val="00434428"/>
    <w:rsid w:val="004345FE"/>
    <w:rsid w:val="00434694"/>
    <w:rsid w:val="00434C3B"/>
    <w:rsid w:val="00436437"/>
    <w:rsid w:val="00436A70"/>
    <w:rsid w:val="004376C0"/>
    <w:rsid w:val="00437C44"/>
    <w:rsid w:val="00443E0A"/>
    <w:rsid w:val="00445365"/>
    <w:rsid w:val="0044555A"/>
    <w:rsid w:val="00446EE9"/>
    <w:rsid w:val="00447032"/>
    <w:rsid w:val="004502AD"/>
    <w:rsid w:val="0045210A"/>
    <w:rsid w:val="00453AE6"/>
    <w:rsid w:val="00454493"/>
    <w:rsid w:val="00455BD4"/>
    <w:rsid w:val="0046064B"/>
    <w:rsid w:val="004608E6"/>
    <w:rsid w:val="00461984"/>
    <w:rsid w:val="00462550"/>
    <w:rsid w:val="004638AC"/>
    <w:rsid w:val="00463EDA"/>
    <w:rsid w:val="004659A3"/>
    <w:rsid w:val="00465EF1"/>
    <w:rsid w:val="00467404"/>
    <w:rsid w:val="004736FD"/>
    <w:rsid w:val="00473AFD"/>
    <w:rsid w:val="004740D7"/>
    <w:rsid w:val="004755B5"/>
    <w:rsid w:val="00475C2F"/>
    <w:rsid w:val="00475EA4"/>
    <w:rsid w:val="00477D47"/>
    <w:rsid w:val="00481678"/>
    <w:rsid w:val="00481A77"/>
    <w:rsid w:val="00481ED1"/>
    <w:rsid w:val="00484B67"/>
    <w:rsid w:val="00487A93"/>
    <w:rsid w:val="00490041"/>
    <w:rsid w:val="00490C91"/>
    <w:rsid w:val="004910D1"/>
    <w:rsid w:val="0049237E"/>
    <w:rsid w:val="00492A3A"/>
    <w:rsid w:val="00493B4D"/>
    <w:rsid w:val="00495AEA"/>
    <w:rsid w:val="00495B09"/>
    <w:rsid w:val="00497466"/>
    <w:rsid w:val="0049750F"/>
    <w:rsid w:val="00497A30"/>
    <w:rsid w:val="004A05FD"/>
    <w:rsid w:val="004A07EC"/>
    <w:rsid w:val="004A0FC0"/>
    <w:rsid w:val="004A11CA"/>
    <w:rsid w:val="004A23B0"/>
    <w:rsid w:val="004A344D"/>
    <w:rsid w:val="004A3B51"/>
    <w:rsid w:val="004A3F07"/>
    <w:rsid w:val="004A44CF"/>
    <w:rsid w:val="004A4608"/>
    <w:rsid w:val="004A5DF6"/>
    <w:rsid w:val="004B033F"/>
    <w:rsid w:val="004B125D"/>
    <w:rsid w:val="004B166A"/>
    <w:rsid w:val="004B3714"/>
    <w:rsid w:val="004B5052"/>
    <w:rsid w:val="004B671A"/>
    <w:rsid w:val="004B6D2C"/>
    <w:rsid w:val="004B76A7"/>
    <w:rsid w:val="004B7DCB"/>
    <w:rsid w:val="004B7DD4"/>
    <w:rsid w:val="004C1448"/>
    <w:rsid w:val="004C272E"/>
    <w:rsid w:val="004C2A3B"/>
    <w:rsid w:val="004C3091"/>
    <w:rsid w:val="004C5606"/>
    <w:rsid w:val="004C59F4"/>
    <w:rsid w:val="004C66C7"/>
    <w:rsid w:val="004C6A2E"/>
    <w:rsid w:val="004C7606"/>
    <w:rsid w:val="004D2252"/>
    <w:rsid w:val="004E1377"/>
    <w:rsid w:val="004E15F5"/>
    <w:rsid w:val="004E1EDE"/>
    <w:rsid w:val="004E2949"/>
    <w:rsid w:val="004E2E4A"/>
    <w:rsid w:val="004E4797"/>
    <w:rsid w:val="004F070B"/>
    <w:rsid w:val="004F0923"/>
    <w:rsid w:val="004F14B5"/>
    <w:rsid w:val="004F325C"/>
    <w:rsid w:val="004F3956"/>
    <w:rsid w:val="004F42D5"/>
    <w:rsid w:val="004F4C93"/>
    <w:rsid w:val="00504602"/>
    <w:rsid w:val="0050582F"/>
    <w:rsid w:val="00506E79"/>
    <w:rsid w:val="00510D0A"/>
    <w:rsid w:val="005129EC"/>
    <w:rsid w:val="00514CA1"/>
    <w:rsid w:val="00517DB1"/>
    <w:rsid w:val="00525029"/>
    <w:rsid w:val="00525B3D"/>
    <w:rsid w:val="00525B6F"/>
    <w:rsid w:val="00526D0D"/>
    <w:rsid w:val="00527482"/>
    <w:rsid w:val="00531A5C"/>
    <w:rsid w:val="00532C3E"/>
    <w:rsid w:val="00533A71"/>
    <w:rsid w:val="0053557E"/>
    <w:rsid w:val="005371FB"/>
    <w:rsid w:val="005418FA"/>
    <w:rsid w:val="00541E86"/>
    <w:rsid w:val="00542426"/>
    <w:rsid w:val="00544208"/>
    <w:rsid w:val="00546513"/>
    <w:rsid w:val="00546A77"/>
    <w:rsid w:val="00546E0E"/>
    <w:rsid w:val="00547A43"/>
    <w:rsid w:val="00550C08"/>
    <w:rsid w:val="00551FEC"/>
    <w:rsid w:val="00553DA7"/>
    <w:rsid w:val="00555558"/>
    <w:rsid w:val="00556215"/>
    <w:rsid w:val="00556F5A"/>
    <w:rsid w:val="005574E4"/>
    <w:rsid w:val="005577DE"/>
    <w:rsid w:val="00557F38"/>
    <w:rsid w:val="00560FF5"/>
    <w:rsid w:val="00562210"/>
    <w:rsid w:val="00562FA4"/>
    <w:rsid w:val="00565725"/>
    <w:rsid w:val="00566E0F"/>
    <w:rsid w:val="005710AF"/>
    <w:rsid w:val="0057302B"/>
    <w:rsid w:val="00575A0F"/>
    <w:rsid w:val="00576204"/>
    <w:rsid w:val="00581072"/>
    <w:rsid w:val="005811C1"/>
    <w:rsid w:val="005815BA"/>
    <w:rsid w:val="00581CF9"/>
    <w:rsid w:val="0058697E"/>
    <w:rsid w:val="00590003"/>
    <w:rsid w:val="005902FA"/>
    <w:rsid w:val="00590DF5"/>
    <w:rsid w:val="005915F9"/>
    <w:rsid w:val="00592519"/>
    <w:rsid w:val="0059407E"/>
    <w:rsid w:val="0059506E"/>
    <w:rsid w:val="005953D7"/>
    <w:rsid w:val="00596888"/>
    <w:rsid w:val="0059753C"/>
    <w:rsid w:val="005A03BB"/>
    <w:rsid w:val="005A14ED"/>
    <w:rsid w:val="005A184D"/>
    <w:rsid w:val="005A3E20"/>
    <w:rsid w:val="005A474C"/>
    <w:rsid w:val="005A63BD"/>
    <w:rsid w:val="005A6E47"/>
    <w:rsid w:val="005A6F0F"/>
    <w:rsid w:val="005B3632"/>
    <w:rsid w:val="005B438B"/>
    <w:rsid w:val="005B4CD6"/>
    <w:rsid w:val="005B518B"/>
    <w:rsid w:val="005B77B8"/>
    <w:rsid w:val="005C26DC"/>
    <w:rsid w:val="005C2C76"/>
    <w:rsid w:val="005C478A"/>
    <w:rsid w:val="005C7E73"/>
    <w:rsid w:val="005D0EE1"/>
    <w:rsid w:val="005D16F6"/>
    <w:rsid w:val="005D2831"/>
    <w:rsid w:val="005D6841"/>
    <w:rsid w:val="005D7799"/>
    <w:rsid w:val="005D7B96"/>
    <w:rsid w:val="005E01AC"/>
    <w:rsid w:val="005E0A74"/>
    <w:rsid w:val="005E206D"/>
    <w:rsid w:val="005E2731"/>
    <w:rsid w:val="005E2D6A"/>
    <w:rsid w:val="005E4021"/>
    <w:rsid w:val="005E5396"/>
    <w:rsid w:val="005E56FF"/>
    <w:rsid w:val="005E5B94"/>
    <w:rsid w:val="005E73E1"/>
    <w:rsid w:val="005E7C4D"/>
    <w:rsid w:val="005F27A8"/>
    <w:rsid w:val="005F3524"/>
    <w:rsid w:val="005F39D8"/>
    <w:rsid w:val="005F4CCB"/>
    <w:rsid w:val="005F7467"/>
    <w:rsid w:val="005F7A09"/>
    <w:rsid w:val="006018B9"/>
    <w:rsid w:val="00604817"/>
    <w:rsid w:val="00604A01"/>
    <w:rsid w:val="006118F2"/>
    <w:rsid w:val="00611AD6"/>
    <w:rsid w:val="00613554"/>
    <w:rsid w:val="0061567E"/>
    <w:rsid w:val="006157B7"/>
    <w:rsid w:val="00617FCF"/>
    <w:rsid w:val="00622245"/>
    <w:rsid w:val="00622F84"/>
    <w:rsid w:val="0062698C"/>
    <w:rsid w:val="00626D3E"/>
    <w:rsid w:val="00627EFE"/>
    <w:rsid w:val="006301B1"/>
    <w:rsid w:val="00630D65"/>
    <w:rsid w:val="00631087"/>
    <w:rsid w:val="006314F5"/>
    <w:rsid w:val="006321B3"/>
    <w:rsid w:val="00635A33"/>
    <w:rsid w:val="00635F80"/>
    <w:rsid w:val="00636581"/>
    <w:rsid w:val="00636A73"/>
    <w:rsid w:val="00636AE2"/>
    <w:rsid w:val="00637867"/>
    <w:rsid w:val="006401C6"/>
    <w:rsid w:val="006409F9"/>
    <w:rsid w:val="006411BB"/>
    <w:rsid w:val="00643271"/>
    <w:rsid w:val="00643DBD"/>
    <w:rsid w:val="006450BC"/>
    <w:rsid w:val="0064587F"/>
    <w:rsid w:val="00646244"/>
    <w:rsid w:val="006501B3"/>
    <w:rsid w:val="006507D7"/>
    <w:rsid w:val="00651956"/>
    <w:rsid w:val="00651A87"/>
    <w:rsid w:val="00653531"/>
    <w:rsid w:val="00653E94"/>
    <w:rsid w:val="0065736B"/>
    <w:rsid w:val="00657550"/>
    <w:rsid w:val="00661A0D"/>
    <w:rsid w:val="00670862"/>
    <w:rsid w:val="006734B8"/>
    <w:rsid w:val="00673BAC"/>
    <w:rsid w:val="0067573D"/>
    <w:rsid w:val="00677181"/>
    <w:rsid w:val="00677B81"/>
    <w:rsid w:val="00677F15"/>
    <w:rsid w:val="0068114A"/>
    <w:rsid w:val="00681560"/>
    <w:rsid w:val="006821D9"/>
    <w:rsid w:val="0068268D"/>
    <w:rsid w:val="00683879"/>
    <w:rsid w:val="00686288"/>
    <w:rsid w:val="00691B0A"/>
    <w:rsid w:val="0069240A"/>
    <w:rsid w:val="00692662"/>
    <w:rsid w:val="00693D92"/>
    <w:rsid w:val="006A0400"/>
    <w:rsid w:val="006A060C"/>
    <w:rsid w:val="006A3521"/>
    <w:rsid w:val="006A35B5"/>
    <w:rsid w:val="006A3B3A"/>
    <w:rsid w:val="006A3EDF"/>
    <w:rsid w:val="006A3F14"/>
    <w:rsid w:val="006A53BD"/>
    <w:rsid w:val="006B1491"/>
    <w:rsid w:val="006B1D6B"/>
    <w:rsid w:val="006B2591"/>
    <w:rsid w:val="006B2705"/>
    <w:rsid w:val="006B6925"/>
    <w:rsid w:val="006B7E9D"/>
    <w:rsid w:val="006C0B1A"/>
    <w:rsid w:val="006C0F30"/>
    <w:rsid w:val="006C1146"/>
    <w:rsid w:val="006C299C"/>
    <w:rsid w:val="006C4530"/>
    <w:rsid w:val="006C5CF8"/>
    <w:rsid w:val="006D586B"/>
    <w:rsid w:val="006D667D"/>
    <w:rsid w:val="006D68A5"/>
    <w:rsid w:val="006D6B87"/>
    <w:rsid w:val="006E01D5"/>
    <w:rsid w:val="006E126E"/>
    <w:rsid w:val="006E1336"/>
    <w:rsid w:val="006E16D0"/>
    <w:rsid w:val="006E19E9"/>
    <w:rsid w:val="006E380A"/>
    <w:rsid w:val="006E4593"/>
    <w:rsid w:val="006E68B4"/>
    <w:rsid w:val="006E777F"/>
    <w:rsid w:val="006F4AC6"/>
    <w:rsid w:val="006F72B6"/>
    <w:rsid w:val="006F7CBE"/>
    <w:rsid w:val="007019EE"/>
    <w:rsid w:val="0070286F"/>
    <w:rsid w:val="0070491B"/>
    <w:rsid w:val="00704C7D"/>
    <w:rsid w:val="00704E2E"/>
    <w:rsid w:val="00705807"/>
    <w:rsid w:val="0070661A"/>
    <w:rsid w:val="00707022"/>
    <w:rsid w:val="00710846"/>
    <w:rsid w:val="00712C37"/>
    <w:rsid w:val="007151B5"/>
    <w:rsid w:val="007200CB"/>
    <w:rsid w:val="007206EF"/>
    <w:rsid w:val="007213E9"/>
    <w:rsid w:val="00723F8D"/>
    <w:rsid w:val="00723FD1"/>
    <w:rsid w:val="00725A4B"/>
    <w:rsid w:val="00725F3C"/>
    <w:rsid w:val="007272F8"/>
    <w:rsid w:val="007304CD"/>
    <w:rsid w:val="00731E78"/>
    <w:rsid w:val="00732A25"/>
    <w:rsid w:val="007337EB"/>
    <w:rsid w:val="00734189"/>
    <w:rsid w:val="0073718A"/>
    <w:rsid w:val="0074010A"/>
    <w:rsid w:val="007401DB"/>
    <w:rsid w:val="00747CBC"/>
    <w:rsid w:val="0075007F"/>
    <w:rsid w:val="00750723"/>
    <w:rsid w:val="00751663"/>
    <w:rsid w:val="007518EF"/>
    <w:rsid w:val="0075200E"/>
    <w:rsid w:val="007543DD"/>
    <w:rsid w:val="00754D26"/>
    <w:rsid w:val="0075541E"/>
    <w:rsid w:val="0075593E"/>
    <w:rsid w:val="00756428"/>
    <w:rsid w:val="00760100"/>
    <w:rsid w:val="00760FD1"/>
    <w:rsid w:val="00762CEE"/>
    <w:rsid w:val="0076412E"/>
    <w:rsid w:val="0077136D"/>
    <w:rsid w:val="00773D96"/>
    <w:rsid w:val="00774181"/>
    <w:rsid w:val="00774225"/>
    <w:rsid w:val="007744EE"/>
    <w:rsid w:val="0078199C"/>
    <w:rsid w:val="0078379B"/>
    <w:rsid w:val="00784556"/>
    <w:rsid w:val="00784641"/>
    <w:rsid w:val="00786018"/>
    <w:rsid w:val="0078695A"/>
    <w:rsid w:val="007875BD"/>
    <w:rsid w:val="0079252B"/>
    <w:rsid w:val="007A186C"/>
    <w:rsid w:val="007A194F"/>
    <w:rsid w:val="007A4273"/>
    <w:rsid w:val="007A44BF"/>
    <w:rsid w:val="007A46CF"/>
    <w:rsid w:val="007A6F8F"/>
    <w:rsid w:val="007B0D8D"/>
    <w:rsid w:val="007B109C"/>
    <w:rsid w:val="007B1603"/>
    <w:rsid w:val="007B2EF4"/>
    <w:rsid w:val="007B3195"/>
    <w:rsid w:val="007B3C1C"/>
    <w:rsid w:val="007C0A22"/>
    <w:rsid w:val="007C2EF8"/>
    <w:rsid w:val="007C3288"/>
    <w:rsid w:val="007C3931"/>
    <w:rsid w:val="007C3CD0"/>
    <w:rsid w:val="007C42C0"/>
    <w:rsid w:val="007C445D"/>
    <w:rsid w:val="007C46CE"/>
    <w:rsid w:val="007C494A"/>
    <w:rsid w:val="007C6208"/>
    <w:rsid w:val="007C68DC"/>
    <w:rsid w:val="007C6D3B"/>
    <w:rsid w:val="007D3E7F"/>
    <w:rsid w:val="007D46F7"/>
    <w:rsid w:val="007D5DE8"/>
    <w:rsid w:val="007E0D10"/>
    <w:rsid w:val="007E7BD9"/>
    <w:rsid w:val="007F0C1E"/>
    <w:rsid w:val="007F10D9"/>
    <w:rsid w:val="007F10EC"/>
    <w:rsid w:val="007F3B7C"/>
    <w:rsid w:val="007F5181"/>
    <w:rsid w:val="007F7F75"/>
    <w:rsid w:val="0080265C"/>
    <w:rsid w:val="00805F2B"/>
    <w:rsid w:val="0080644C"/>
    <w:rsid w:val="00806E2D"/>
    <w:rsid w:val="008074B3"/>
    <w:rsid w:val="0080777A"/>
    <w:rsid w:val="00812521"/>
    <w:rsid w:val="008126A7"/>
    <w:rsid w:val="00813C6C"/>
    <w:rsid w:val="00814A9F"/>
    <w:rsid w:val="00815D3F"/>
    <w:rsid w:val="008169F5"/>
    <w:rsid w:val="00820EBF"/>
    <w:rsid w:val="0082198F"/>
    <w:rsid w:val="008240B5"/>
    <w:rsid w:val="0082430E"/>
    <w:rsid w:val="008251DC"/>
    <w:rsid w:val="008259C2"/>
    <w:rsid w:val="0082650D"/>
    <w:rsid w:val="008279B1"/>
    <w:rsid w:val="00827C90"/>
    <w:rsid w:val="00827CBE"/>
    <w:rsid w:val="00833E7F"/>
    <w:rsid w:val="0083420E"/>
    <w:rsid w:val="0083587B"/>
    <w:rsid w:val="00836D47"/>
    <w:rsid w:val="008375EB"/>
    <w:rsid w:val="00842668"/>
    <w:rsid w:val="00844760"/>
    <w:rsid w:val="008479BD"/>
    <w:rsid w:val="00847E0D"/>
    <w:rsid w:val="008502C4"/>
    <w:rsid w:val="008514C8"/>
    <w:rsid w:val="008531D2"/>
    <w:rsid w:val="0085412B"/>
    <w:rsid w:val="00854B3A"/>
    <w:rsid w:val="00855457"/>
    <w:rsid w:val="008579D7"/>
    <w:rsid w:val="00857CB2"/>
    <w:rsid w:val="00857D96"/>
    <w:rsid w:val="008606CD"/>
    <w:rsid w:val="00871604"/>
    <w:rsid w:val="00871644"/>
    <w:rsid w:val="00874584"/>
    <w:rsid w:val="00874F16"/>
    <w:rsid w:val="00875379"/>
    <w:rsid w:val="00882D09"/>
    <w:rsid w:val="008858EB"/>
    <w:rsid w:val="008876F6"/>
    <w:rsid w:val="00887D5E"/>
    <w:rsid w:val="0089023E"/>
    <w:rsid w:val="00891F2C"/>
    <w:rsid w:val="00892982"/>
    <w:rsid w:val="00893352"/>
    <w:rsid w:val="00894159"/>
    <w:rsid w:val="0089490D"/>
    <w:rsid w:val="0089582C"/>
    <w:rsid w:val="008A31F9"/>
    <w:rsid w:val="008A5E10"/>
    <w:rsid w:val="008A5F04"/>
    <w:rsid w:val="008B2BC3"/>
    <w:rsid w:val="008B4EFA"/>
    <w:rsid w:val="008B5C55"/>
    <w:rsid w:val="008B68E7"/>
    <w:rsid w:val="008C0331"/>
    <w:rsid w:val="008C16E9"/>
    <w:rsid w:val="008C23A4"/>
    <w:rsid w:val="008C2F35"/>
    <w:rsid w:val="008C3D89"/>
    <w:rsid w:val="008C5997"/>
    <w:rsid w:val="008D17E4"/>
    <w:rsid w:val="008D1F31"/>
    <w:rsid w:val="008D2FBD"/>
    <w:rsid w:val="008D3C4A"/>
    <w:rsid w:val="008D3CFD"/>
    <w:rsid w:val="008D48B8"/>
    <w:rsid w:val="008D54D5"/>
    <w:rsid w:val="008D58E0"/>
    <w:rsid w:val="008E096A"/>
    <w:rsid w:val="008E1BF0"/>
    <w:rsid w:val="008E336B"/>
    <w:rsid w:val="008E4653"/>
    <w:rsid w:val="008F4D7E"/>
    <w:rsid w:val="008F5E7D"/>
    <w:rsid w:val="009011DB"/>
    <w:rsid w:val="00901789"/>
    <w:rsid w:val="00902DEE"/>
    <w:rsid w:val="009034DD"/>
    <w:rsid w:val="00904AB0"/>
    <w:rsid w:val="009066A8"/>
    <w:rsid w:val="00912B51"/>
    <w:rsid w:val="009143E2"/>
    <w:rsid w:val="009151D2"/>
    <w:rsid w:val="00916210"/>
    <w:rsid w:val="00916A05"/>
    <w:rsid w:val="00917869"/>
    <w:rsid w:val="00917F1A"/>
    <w:rsid w:val="0092267C"/>
    <w:rsid w:val="009230D5"/>
    <w:rsid w:val="00923A95"/>
    <w:rsid w:val="009241D6"/>
    <w:rsid w:val="00926C02"/>
    <w:rsid w:val="009304EC"/>
    <w:rsid w:val="0093398D"/>
    <w:rsid w:val="0093436E"/>
    <w:rsid w:val="00934893"/>
    <w:rsid w:val="00935264"/>
    <w:rsid w:val="00943A45"/>
    <w:rsid w:val="009461A0"/>
    <w:rsid w:val="00950D11"/>
    <w:rsid w:val="00950F84"/>
    <w:rsid w:val="00951900"/>
    <w:rsid w:val="009537F7"/>
    <w:rsid w:val="00955052"/>
    <w:rsid w:val="00956D40"/>
    <w:rsid w:val="00957AB8"/>
    <w:rsid w:val="00957B17"/>
    <w:rsid w:val="00960C0D"/>
    <w:rsid w:val="009625C7"/>
    <w:rsid w:val="009630C6"/>
    <w:rsid w:val="00964BA9"/>
    <w:rsid w:val="00965C99"/>
    <w:rsid w:val="009712BB"/>
    <w:rsid w:val="00971539"/>
    <w:rsid w:val="0097293D"/>
    <w:rsid w:val="00975382"/>
    <w:rsid w:val="00977910"/>
    <w:rsid w:val="00981DF5"/>
    <w:rsid w:val="009838DA"/>
    <w:rsid w:val="009847A8"/>
    <w:rsid w:val="009852A6"/>
    <w:rsid w:val="00985808"/>
    <w:rsid w:val="00985CCD"/>
    <w:rsid w:val="0098619A"/>
    <w:rsid w:val="009944F7"/>
    <w:rsid w:val="009949BC"/>
    <w:rsid w:val="00995104"/>
    <w:rsid w:val="00996F01"/>
    <w:rsid w:val="009A026D"/>
    <w:rsid w:val="009A102C"/>
    <w:rsid w:val="009A11A0"/>
    <w:rsid w:val="009A1739"/>
    <w:rsid w:val="009A23FA"/>
    <w:rsid w:val="009B32C7"/>
    <w:rsid w:val="009B6741"/>
    <w:rsid w:val="009B693F"/>
    <w:rsid w:val="009B6EB3"/>
    <w:rsid w:val="009B6FA9"/>
    <w:rsid w:val="009B7C62"/>
    <w:rsid w:val="009C0B69"/>
    <w:rsid w:val="009C1914"/>
    <w:rsid w:val="009C4F7E"/>
    <w:rsid w:val="009C676D"/>
    <w:rsid w:val="009C6D37"/>
    <w:rsid w:val="009C7DD7"/>
    <w:rsid w:val="009D121A"/>
    <w:rsid w:val="009D12CE"/>
    <w:rsid w:val="009D18C8"/>
    <w:rsid w:val="009D1EA8"/>
    <w:rsid w:val="009D22E3"/>
    <w:rsid w:val="009D2A1E"/>
    <w:rsid w:val="009D6873"/>
    <w:rsid w:val="009D6C56"/>
    <w:rsid w:val="009D78D7"/>
    <w:rsid w:val="009D7EAA"/>
    <w:rsid w:val="009E03F2"/>
    <w:rsid w:val="009E1674"/>
    <w:rsid w:val="009E3AEC"/>
    <w:rsid w:val="009E48E7"/>
    <w:rsid w:val="009E4CB7"/>
    <w:rsid w:val="009E51ED"/>
    <w:rsid w:val="009E6D63"/>
    <w:rsid w:val="009F0266"/>
    <w:rsid w:val="009F0FE9"/>
    <w:rsid w:val="009F39F0"/>
    <w:rsid w:val="009F5983"/>
    <w:rsid w:val="00A01D03"/>
    <w:rsid w:val="00A031E1"/>
    <w:rsid w:val="00A052F5"/>
    <w:rsid w:val="00A065A8"/>
    <w:rsid w:val="00A06722"/>
    <w:rsid w:val="00A068C0"/>
    <w:rsid w:val="00A108A1"/>
    <w:rsid w:val="00A10AB3"/>
    <w:rsid w:val="00A13DAD"/>
    <w:rsid w:val="00A13F56"/>
    <w:rsid w:val="00A14489"/>
    <w:rsid w:val="00A14BC7"/>
    <w:rsid w:val="00A15D95"/>
    <w:rsid w:val="00A20079"/>
    <w:rsid w:val="00A216AF"/>
    <w:rsid w:val="00A22989"/>
    <w:rsid w:val="00A2360F"/>
    <w:rsid w:val="00A2527E"/>
    <w:rsid w:val="00A25EBA"/>
    <w:rsid w:val="00A32E3E"/>
    <w:rsid w:val="00A358CC"/>
    <w:rsid w:val="00A36516"/>
    <w:rsid w:val="00A37659"/>
    <w:rsid w:val="00A37E80"/>
    <w:rsid w:val="00A4062C"/>
    <w:rsid w:val="00A43303"/>
    <w:rsid w:val="00A4348C"/>
    <w:rsid w:val="00A43EF5"/>
    <w:rsid w:val="00A447D0"/>
    <w:rsid w:val="00A45D1D"/>
    <w:rsid w:val="00A46707"/>
    <w:rsid w:val="00A5180E"/>
    <w:rsid w:val="00A51975"/>
    <w:rsid w:val="00A51F3B"/>
    <w:rsid w:val="00A5268A"/>
    <w:rsid w:val="00A53564"/>
    <w:rsid w:val="00A5551A"/>
    <w:rsid w:val="00A57298"/>
    <w:rsid w:val="00A57AAA"/>
    <w:rsid w:val="00A57B4F"/>
    <w:rsid w:val="00A57CEF"/>
    <w:rsid w:val="00A57DF0"/>
    <w:rsid w:val="00A620DE"/>
    <w:rsid w:val="00A622FA"/>
    <w:rsid w:val="00A62920"/>
    <w:rsid w:val="00A6321D"/>
    <w:rsid w:val="00A64BEA"/>
    <w:rsid w:val="00A73587"/>
    <w:rsid w:val="00A737C0"/>
    <w:rsid w:val="00A7565C"/>
    <w:rsid w:val="00A75BF4"/>
    <w:rsid w:val="00A760E2"/>
    <w:rsid w:val="00A77E3D"/>
    <w:rsid w:val="00A81792"/>
    <w:rsid w:val="00A8209D"/>
    <w:rsid w:val="00A8266D"/>
    <w:rsid w:val="00A8588C"/>
    <w:rsid w:val="00A876D3"/>
    <w:rsid w:val="00A87754"/>
    <w:rsid w:val="00A87AFC"/>
    <w:rsid w:val="00A901D4"/>
    <w:rsid w:val="00A93442"/>
    <w:rsid w:val="00A94122"/>
    <w:rsid w:val="00A96EE0"/>
    <w:rsid w:val="00A96EF0"/>
    <w:rsid w:val="00A9775B"/>
    <w:rsid w:val="00AA05DE"/>
    <w:rsid w:val="00AA1B8F"/>
    <w:rsid w:val="00AA1FFE"/>
    <w:rsid w:val="00AA235C"/>
    <w:rsid w:val="00AA2B16"/>
    <w:rsid w:val="00AA307C"/>
    <w:rsid w:val="00AA31C0"/>
    <w:rsid w:val="00AA3269"/>
    <w:rsid w:val="00AA59D4"/>
    <w:rsid w:val="00AA78F0"/>
    <w:rsid w:val="00AA7D30"/>
    <w:rsid w:val="00AB0D05"/>
    <w:rsid w:val="00AB12EB"/>
    <w:rsid w:val="00AB2397"/>
    <w:rsid w:val="00AB4167"/>
    <w:rsid w:val="00AB41A7"/>
    <w:rsid w:val="00AB59D8"/>
    <w:rsid w:val="00AC0BCA"/>
    <w:rsid w:val="00AC22CC"/>
    <w:rsid w:val="00AC2E66"/>
    <w:rsid w:val="00AC5C0A"/>
    <w:rsid w:val="00AC68A0"/>
    <w:rsid w:val="00AC69F9"/>
    <w:rsid w:val="00AD0330"/>
    <w:rsid w:val="00AD0786"/>
    <w:rsid w:val="00AD42E3"/>
    <w:rsid w:val="00AD666E"/>
    <w:rsid w:val="00AD780F"/>
    <w:rsid w:val="00AD7C41"/>
    <w:rsid w:val="00AE0BE6"/>
    <w:rsid w:val="00AE11CE"/>
    <w:rsid w:val="00AE25BB"/>
    <w:rsid w:val="00AE375A"/>
    <w:rsid w:val="00AE47CE"/>
    <w:rsid w:val="00AE5A86"/>
    <w:rsid w:val="00AE61AD"/>
    <w:rsid w:val="00AF3152"/>
    <w:rsid w:val="00AF59A8"/>
    <w:rsid w:val="00AF60EA"/>
    <w:rsid w:val="00B0036B"/>
    <w:rsid w:val="00B01EA9"/>
    <w:rsid w:val="00B02053"/>
    <w:rsid w:val="00B02AB3"/>
    <w:rsid w:val="00B02C1C"/>
    <w:rsid w:val="00B03012"/>
    <w:rsid w:val="00B03209"/>
    <w:rsid w:val="00B0484B"/>
    <w:rsid w:val="00B0539C"/>
    <w:rsid w:val="00B07B51"/>
    <w:rsid w:val="00B10326"/>
    <w:rsid w:val="00B10A49"/>
    <w:rsid w:val="00B129D9"/>
    <w:rsid w:val="00B12F25"/>
    <w:rsid w:val="00B1441C"/>
    <w:rsid w:val="00B155D6"/>
    <w:rsid w:val="00B21EC2"/>
    <w:rsid w:val="00B23FF1"/>
    <w:rsid w:val="00B24EA8"/>
    <w:rsid w:val="00B25983"/>
    <w:rsid w:val="00B30F24"/>
    <w:rsid w:val="00B316E2"/>
    <w:rsid w:val="00B31CDB"/>
    <w:rsid w:val="00B32926"/>
    <w:rsid w:val="00B3404F"/>
    <w:rsid w:val="00B342CD"/>
    <w:rsid w:val="00B34669"/>
    <w:rsid w:val="00B5302C"/>
    <w:rsid w:val="00B56C32"/>
    <w:rsid w:val="00B601AF"/>
    <w:rsid w:val="00B6097C"/>
    <w:rsid w:val="00B636B0"/>
    <w:rsid w:val="00B63D4E"/>
    <w:rsid w:val="00B64F26"/>
    <w:rsid w:val="00B6599B"/>
    <w:rsid w:val="00B666FE"/>
    <w:rsid w:val="00B67A7A"/>
    <w:rsid w:val="00B76C5F"/>
    <w:rsid w:val="00B81866"/>
    <w:rsid w:val="00B84260"/>
    <w:rsid w:val="00B84FC7"/>
    <w:rsid w:val="00B86A8A"/>
    <w:rsid w:val="00B91185"/>
    <w:rsid w:val="00B931EB"/>
    <w:rsid w:val="00B9569D"/>
    <w:rsid w:val="00B95B8D"/>
    <w:rsid w:val="00B97950"/>
    <w:rsid w:val="00BA0B2E"/>
    <w:rsid w:val="00BA0BCC"/>
    <w:rsid w:val="00BA0C7B"/>
    <w:rsid w:val="00BA167C"/>
    <w:rsid w:val="00BA4E70"/>
    <w:rsid w:val="00BA70A1"/>
    <w:rsid w:val="00BB09B8"/>
    <w:rsid w:val="00BB0B33"/>
    <w:rsid w:val="00BB1EA3"/>
    <w:rsid w:val="00BB2766"/>
    <w:rsid w:val="00BB334A"/>
    <w:rsid w:val="00BB669E"/>
    <w:rsid w:val="00BC20FD"/>
    <w:rsid w:val="00BC26B6"/>
    <w:rsid w:val="00BC3368"/>
    <w:rsid w:val="00BC33D8"/>
    <w:rsid w:val="00BC47CE"/>
    <w:rsid w:val="00BC573E"/>
    <w:rsid w:val="00BC679E"/>
    <w:rsid w:val="00BC6A0B"/>
    <w:rsid w:val="00BC736E"/>
    <w:rsid w:val="00BC7389"/>
    <w:rsid w:val="00BD0D1E"/>
    <w:rsid w:val="00BD3907"/>
    <w:rsid w:val="00BD6995"/>
    <w:rsid w:val="00BE3C2F"/>
    <w:rsid w:val="00BE55D7"/>
    <w:rsid w:val="00BE662A"/>
    <w:rsid w:val="00BF2EC8"/>
    <w:rsid w:val="00BF325E"/>
    <w:rsid w:val="00C01B0C"/>
    <w:rsid w:val="00C06B07"/>
    <w:rsid w:val="00C10D6B"/>
    <w:rsid w:val="00C133EE"/>
    <w:rsid w:val="00C1596E"/>
    <w:rsid w:val="00C15BCA"/>
    <w:rsid w:val="00C16B85"/>
    <w:rsid w:val="00C171DF"/>
    <w:rsid w:val="00C173A8"/>
    <w:rsid w:val="00C205FC"/>
    <w:rsid w:val="00C2109D"/>
    <w:rsid w:val="00C2192D"/>
    <w:rsid w:val="00C220AA"/>
    <w:rsid w:val="00C24A55"/>
    <w:rsid w:val="00C27F6B"/>
    <w:rsid w:val="00C306B0"/>
    <w:rsid w:val="00C32C86"/>
    <w:rsid w:val="00C34879"/>
    <w:rsid w:val="00C34F1F"/>
    <w:rsid w:val="00C36513"/>
    <w:rsid w:val="00C37584"/>
    <w:rsid w:val="00C37EEF"/>
    <w:rsid w:val="00C409C0"/>
    <w:rsid w:val="00C40BEB"/>
    <w:rsid w:val="00C40DC5"/>
    <w:rsid w:val="00C4192B"/>
    <w:rsid w:val="00C41EFC"/>
    <w:rsid w:val="00C424D0"/>
    <w:rsid w:val="00C42675"/>
    <w:rsid w:val="00C42DA0"/>
    <w:rsid w:val="00C4303E"/>
    <w:rsid w:val="00C44245"/>
    <w:rsid w:val="00C45CAC"/>
    <w:rsid w:val="00C46DC5"/>
    <w:rsid w:val="00C50415"/>
    <w:rsid w:val="00C509E9"/>
    <w:rsid w:val="00C50C98"/>
    <w:rsid w:val="00C517A3"/>
    <w:rsid w:val="00C51E7D"/>
    <w:rsid w:val="00C5310B"/>
    <w:rsid w:val="00C531C2"/>
    <w:rsid w:val="00C54424"/>
    <w:rsid w:val="00C5631E"/>
    <w:rsid w:val="00C56FDD"/>
    <w:rsid w:val="00C5709F"/>
    <w:rsid w:val="00C6082D"/>
    <w:rsid w:val="00C609C5"/>
    <w:rsid w:val="00C61B99"/>
    <w:rsid w:val="00C62270"/>
    <w:rsid w:val="00C6286B"/>
    <w:rsid w:val="00C62ECE"/>
    <w:rsid w:val="00C633EB"/>
    <w:rsid w:val="00C64A22"/>
    <w:rsid w:val="00C64C37"/>
    <w:rsid w:val="00C65A49"/>
    <w:rsid w:val="00C6694A"/>
    <w:rsid w:val="00C70943"/>
    <w:rsid w:val="00C70F6B"/>
    <w:rsid w:val="00C71079"/>
    <w:rsid w:val="00C71F0E"/>
    <w:rsid w:val="00C72099"/>
    <w:rsid w:val="00C7384E"/>
    <w:rsid w:val="00C7415D"/>
    <w:rsid w:val="00C74516"/>
    <w:rsid w:val="00C753CB"/>
    <w:rsid w:val="00C76B0A"/>
    <w:rsid w:val="00C80D25"/>
    <w:rsid w:val="00C84F3C"/>
    <w:rsid w:val="00C85617"/>
    <w:rsid w:val="00C87551"/>
    <w:rsid w:val="00C92E38"/>
    <w:rsid w:val="00C931EC"/>
    <w:rsid w:val="00C944B6"/>
    <w:rsid w:val="00C94B80"/>
    <w:rsid w:val="00C94BC6"/>
    <w:rsid w:val="00C97C56"/>
    <w:rsid w:val="00CA08D2"/>
    <w:rsid w:val="00CA1665"/>
    <w:rsid w:val="00CA1A73"/>
    <w:rsid w:val="00CA1CBD"/>
    <w:rsid w:val="00CA7A39"/>
    <w:rsid w:val="00CB29B9"/>
    <w:rsid w:val="00CB3586"/>
    <w:rsid w:val="00CC15D0"/>
    <w:rsid w:val="00CC2DE2"/>
    <w:rsid w:val="00CC30B0"/>
    <w:rsid w:val="00CC354E"/>
    <w:rsid w:val="00CC3F79"/>
    <w:rsid w:val="00CC4E1C"/>
    <w:rsid w:val="00CC5186"/>
    <w:rsid w:val="00CC75B2"/>
    <w:rsid w:val="00CD09AE"/>
    <w:rsid w:val="00CD1F11"/>
    <w:rsid w:val="00CD2783"/>
    <w:rsid w:val="00CD4B46"/>
    <w:rsid w:val="00CD7842"/>
    <w:rsid w:val="00CE0C39"/>
    <w:rsid w:val="00CE5C2F"/>
    <w:rsid w:val="00CF261B"/>
    <w:rsid w:val="00CF2C5B"/>
    <w:rsid w:val="00CF2D39"/>
    <w:rsid w:val="00CF6EC3"/>
    <w:rsid w:val="00CF790F"/>
    <w:rsid w:val="00D007A5"/>
    <w:rsid w:val="00D05C5D"/>
    <w:rsid w:val="00D06FE6"/>
    <w:rsid w:val="00D07A4F"/>
    <w:rsid w:val="00D119AC"/>
    <w:rsid w:val="00D125B0"/>
    <w:rsid w:val="00D14670"/>
    <w:rsid w:val="00D15AC3"/>
    <w:rsid w:val="00D16A2C"/>
    <w:rsid w:val="00D16C8B"/>
    <w:rsid w:val="00D179D3"/>
    <w:rsid w:val="00D21D6A"/>
    <w:rsid w:val="00D2360F"/>
    <w:rsid w:val="00D2458D"/>
    <w:rsid w:val="00D246A5"/>
    <w:rsid w:val="00D24A44"/>
    <w:rsid w:val="00D24E83"/>
    <w:rsid w:val="00D266B2"/>
    <w:rsid w:val="00D279C4"/>
    <w:rsid w:val="00D304DC"/>
    <w:rsid w:val="00D31ACD"/>
    <w:rsid w:val="00D32563"/>
    <w:rsid w:val="00D32850"/>
    <w:rsid w:val="00D34715"/>
    <w:rsid w:val="00D37CF9"/>
    <w:rsid w:val="00D4001E"/>
    <w:rsid w:val="00D40D50"/>
    <w:rsid w:val="00D427CB"/>
    <w:rsid w:val="00D43154"/>
    <w:rsid w:val="00D432A3"/>
    <w:rsid w:val="00D4356F"/>
    <w:rsid w:val="00D43828"/>
    <w:rsid w:val="00D46E3E"/>
    <w:rsid w:val="00D50063"/>
    <w:rsid w:val="00D5149B"/>
    <w:rsid w:val="00D515EC"/>
    <w:rsid w:val="00D5195F"/>
    <w:rsid w:val="00D533DC"/>
    <w:rsid w:val="00D55551"/>
    <w:rsid w:val="00D55DE5"/>
    <w:rsid w:val="00D561C8"/>
    <w:rsid w:val="00D56221"/>
    <w:rsid w:val="00D61AD8"/>
    <w:rsid w:val="00D658E9"/>
    <w:rsid w:val="00D71532"/>
    <w:rsid w:val="00D74F06"/>
    <w:rsid w:val="00D80737"/>
    <w:rsid w:val="00D81242"/>
    <w:rsid w:val="00D814CF"/>
    <w:rsid w:val="00D82436"/>
    <w:rsid w:val="00D82F36"/>
    <w:rsid w:val="00D856D0"/>
    <w:rsid w:val="00D86EA6"/>
    <w:rsid w:val="00D87AAD"/>
    <w:rsid w:val="00D90421"/>
    <w:rsid w:val="00D904BB"/>
    <w:rsid w:val="00D9275D"/>
    <w:rsid w:val="00D95334"/>
    <w:rsid w:val="00D9560F"/>
    <w:rsid w:val="00D9598C"/>
    <w:rsid w:val="00D9772B"/>
    <w:rsid w:val="00DA3F23"/>
    <w:rsid w:val="00DA4564"/>
    <w:rsid w:val="00DA46C2"/>
    <w:rsid w:val="00DA6195"/>
    <w:rsid w:val="00DB0496"/>
    <w:rsid w:val="00DB3F70"/>
    <w:rsid w:val="00DC5A9E"/>
    <w:rsid w:val="00DC5EEE"/>
    <w:rsid w:val="00DC6DBF"/>
    <w:rsid w:val="00DD0154"/>
    <w:rsid w:val="00DD1EE1"/>
    <w:rsid w:val="00DD265F"/>
    <w:rsid w:val="00DD2AB6"/>
    <w:rsid w:val="00DD3256"/>
    <w:rsid w:val="00DD3530"/>
    <w:rsid w:val="00DD6D44"/>
    <w:rsid w:val="00DE367D"/>
    <w:rsid w:val="00DE39D7"/>
    <w:rsid w:val="00DE45E4"/>
    <w:rsid w:val="00DE5A19"/>
    <w:rsid w:val="00DF049C"/>
    <w:rsid w:val="00DF1867"/>
    <w:rsid w:val="00DF2B6E"/>
    <w:rsid w:val="00DF2D1F"/>
    <w:rsid w:val="00DF43A9"/>
    <w:rsid w:val="00DF5905"/>
    <w:rsid w:val="00DF637E"/>
    <w:rsid w:val="00E0001D"/>
    <w:rsid w:val="00E00428"/>
    <w:rsid w:val="00E02832"/>
    <w:rsid w:val="00E049CC"/>
    <w:rsid w:val="00E073A3"/>
    <w:rsid w:val="00E07986"/>
    <w:rsid w:val="00E102C2"/>
    <w:rsid w:val="00E1057B"/>
    <w:rsid w:val="00E107B9"/>
    <w:rsid w:val="00E11A9C"/>
    <w:rsid w:val="00E127FE"/>
    <w:rsid w:val="00E1635C"/>
    <w:rsid w:val="00E20DDB"/>
    <w:rsid w:val="00E20E66"/>
    <w:rsid w:val="00E21CD1"/>
    <w:rsid w:val="00E24F15"/>
    <w:rsid w:val="00E3107F"/>
    <w:rsid w:val="00E34608"/>
    <w:rsid w:val="00E35F0A"/>
    <w:rsid w:val="00E361EE"/>
    <w:rsid w:val="00E37F3D"/>
    <w:rsid w:val="00E407E3"/>
    <w:rsid w:val="00E4120D"/>
    <w:rsid w:val="00E439E6"/>
    <w:rsid w:val="00E449A1"/>
    <w:rsid w:val="00E44F27"/>
    <w:rsid w:val="00E470F5"/>
    <w:rsid w:val="00E47BB5"/>
    <w:rsid w:val="00E50F4A"/>
    <w:rsid w:val="00E55109"/>
    <w:rsid w:val="00E55315"/>
    <w:rsid w:val="00E56D8E"/>
    <w:rsid w:val="00E57A2E"/>
    <w:rsid w:val="00E62676"/>
    <w:rsid w:val="00E67BD4"/>
    <w:rsid w:val="00E7090B"/>
    <w:rsid w:val="00E715EF"/>
    <w:rsid w:val="00E72A35"/>
    <w:rsid w:val="00E72D7F"/>
    <w:rsid w:val="00E7605B"/>
    <w:rsid w:val="00E7619D"/>
    <w:rsid w:val="00E7678E"/>
    <w:rsid w:val="00E767C8"/>
    <w:rsid w:val="00E77860"/>
    <w:rsid w:val="00E802A9"/>
    <w:rsid w:val="00E810DC"/>
    <w:rsid w:val="00E82FC0"/>
    <w:rsid w:val="00E844FA"/>
    <w:rsid w:val="00E84C4D"/>
    <w:rsid w:val="00E84F6B"/>
    <w:rsid w:val="00E867AD"/>
    <w:rsid w:val="00E86ED6"/>
    <w:rsid w:val="00E8796E"/>
    <w:rsid w:val="00E87FBB"/>
    <w:rsid w:val="00E90444"/>
    <w:rsid w:val="00E94CD3"/>
    <w:rsid w:val="00EA01E0"/>
    <w:rsid w:val="00EA31EF"/>
    <w:rsid w:val="00EA532D"/>
    <w:rsid w:val="00EA591F"/>
    <w:rsid w:val="00EB14CA"/>
    <w:rsid w:val="00EB1BA9"/>
    <w:rsid w:val="00EB3739"/>
    <w:rsid w:val="00EB5A70"/>
    <w:rsid w:val="00EB6018"/>
    <w:rsid w:val="00EB757E"/>
    <w:rsid w:val="00EC089A"/>
    <w:rsid w:val="00EC104C"/>
    <w:rsid w:val="00EC40D9"/>
    <w:rsid w:val="00EC5159"/>
    <w:rsid w:val="00EC527B"/>
    <w:rsid w:val="00EC5D78"/>
    <w:rsid w:val="00ED0240"/>
    <w:rsid w:val="00ED1F0B"/>
    <w:rsid w:val="00ED2432"/>
    <w:rsid w:val="00ED3F2B"/>
    <w:rsid w:val="00ED54BE"/>
    <w:rsid w:val="00ED65F2"/>
    <w:rsid w:val="00ED6AC2"/>
    <w:rsid w:val="00ED726D"/>
    <w:rsid w:val="00EE0F5F"/>
    <w:rsid w:val="00EE204D"/>
    <w:rsid w:val="00EE28A4"/>
    <w:rsid w:val="00EE32C9"/>
    <w:rsid w:val="00EE6A5F"/>
    <w:rsid w:val="00EE6BD6"/>
    <w:rsid w:val="00EE70EB"/>
    <w:rsid w:val="00EF6391"/>
    <w:rsid w:val="00EF6555"/>
    <w:rsid w:val="00EF74A9"/>
    <w:rsid w:val="00EF7C87"/>
    <w:rsid w:val="00F00A40"/>
    <w:rsid w:val="00F00FEA"/>
    <w:rsid w:val="00F0567B"/>
    <w:rsid w:val="00F116AB"/>
    <w:rsid w:val="00F12CD9"/>
    <w:rsid w:val="00F13928"/>
    <w:rsid w:val="00F146D5"/>
    <w:rsid w:val="00F1785F"/>
    <w:rsid w:val="00F202E1"/>
    <w:rsid w:val="00F20CF9"/>
    <w:rsid w:val="00F21B2C"/>
    <w:rsid w:val="00F21F13"/>
    <w:rsid w:val="00F24785"/>
    <w:rsid w:val="00F24F10"/>
    <w:rsid w:val="00F26A90"/>
    <w:rsid w:val="00F27FAD"/>
    <w:rsid w:val="00F332EE"/>
    <w:rsid w:val="00F3791C"/>
    <w:rsid w:val="00F41928"/>
    <w:rsid w:val="00F41C8D"/>
    <w:rsid w:val="00F437AD"/>
    <w:rsid w:val="00F43BB1"/>
    <w:rsid w:val="00F45282"/>
    <w:rsid w:val="00F45706"/>
    <w:rsid w:val="00F46F4D"/>
    <w:rsid w:val="00F47377"/>
    <w:rsid w:val="00F47381"/>
    <w:rsid w:val="00F512CC"/>
    <w:rsid w:val="00F5521D"/>
    <w:rsid w:val="00F565D1"/>
    <w:rsid w:val="00F62519"/>
    <w:rsid w:val="00F62DED"/>
    <w:rsid w:val="00F6358D"/>
    <w:rsid w:val="00F63CD2"/>
    <w:rsid w:val="00F66616"/>
    <w:rsid w:val="00F6734C"/>
    <w:rsid w:val="00F7036C"/>
    <w:rsid w:val="00F76279"/>
    <w:rsid w:val="00F80EA6"/>
    <w:rsid w:val="00F82CF6"/>
    <w:rsid w:val="00F82EE9"/>
    <w:rsid w:val="00F91815"/>
    <w:rsid w:val="00F91E5C"/>
    <w:rsid w:val="00F9376E"/>
    <w:rsid w:val="00F93D81"/>
    <w:rsid w:val="00F93DB2"/>
    <w:rsid w:val="00F94512"/>
    <w:rsid w:val="00F9515A"/>
    <w:rsid w:val="00FA1025"/>
    <w:rsid w:val="00FA175F"/>
    <w:rsid w:val="00FA2BBF"/>
    <w:rsid w:val="00FA372A"/>
    <w:rsid w:val="00FA3B53"/>
    <w:rsid w:val="00FA43C9"/>
    <w:rsid w:val="00FA4D01"/>
    <w:rsid w:val="00FB2021"/>
    <w:rsid w:val="00FB6532"/>
    <w:rsid w:val="00FB6544"/>
    <w:rsid w:val="00FB75A7"/>
    <w:rsid w:val="00FB7C9B"/>
    <w:rsid w:val="00FC01A6"/>
    <w:rsid w:val="00FC213A"/>
    <w:rsid w:val="00FC531D"/>
    <w:rsid w:val="00FC6F17"/>
    <w:rsid w:val="00FC7C59"/>
    <w:rsid w:val="00FD3720"/>
    <w:rsid w:val="00FD4926"/>
    <w:rsid w:val="00FD5116"/>
    <w:rsid w:val="00FD548D"/>
    <w:rsid w:val="00FD5E4E"/>
    <w:rsid w:val="00FE0F07"/>
    <w:rsid w:val="00FE0FD2"/>
    <w:rsid w:val="00FE52C8"/>
    <w:rsid w:val="00FE6112"/>
    <w:rsid w:val="00FE7218"/>
    <w:rsid w:val="00FE7E01"/>
    <w:rsid w:val="00FF1B0D"/>
    <w:rsid w:val="00FF1C25"/>
    <w:rsid w:val="00FF3F9D"/>
    <w:rsid w:val="00FF4DF6"/>
    <w:rsid w:val="00FF6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99ABE4B"/>
  <w15:docId w15:val="{05899806-2E17-481C-ADB5-CC6525204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Roman PS" w:eastAsia="新細明體" w:hAnsi="Roman PS" w:cs="Roman PS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 w:qFormat="1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1" w:qFormat="1"/>
    <w:lsdException w:name="Medium Shading 2 Accent 1" w:uiPriority="60"/>
    <w:lsdException w:name="Medium List 1 Accent 1" w:uiPriority="61"/>
    <w:lsdException w:name="Revision" w:semiHidden="1" w:uiPriority="62"/>
    <w:lsdException w:name="List Paragraph" w:uiPriority="34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99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semiHidden="1" w:uiPriority="61" w:unhideWhenUsed="1"/>
    <w:lsdException w:name="TOC Heading" w:semiHidden="1" w:uiPriority="62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66616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D12CE"/>
    <w:pPr>
      <w:keepNext/>
      <w:snapToGrid w:val="0"/>
      <w:outlineLvl w:val="0"/>
    </w:pPr>
    <w:rPr>
      <w:rFonts w:ascii="Times New Roman" w:eastAsia="細明體" w:hAnsi="Times New Roman"/>
      <w:b/>
      <w:i/>
    </w:rPr>
  </w:style>
  <w:style w:type="paragraph" w:styleId="2">
    <w:name w:val="heading 2"/>
    <w:basedOn w:val="a"/>
    <w:next w:val="a"/>
    <w:link w:val="20"/>
    <w:uiPriority w:val="9"/>
    <w:qFormat/>
    <w:rsid w:val="00CD1F11"/>
    <w:pPr>
      <w:keepNext/>
      <w:spacing w:line="720" w:lineRule="auto"/>
      <w:outlineLvl w:val="1"/>
    </w:pPr>
    <w:rPr>
      <w:rFonts w:ascii="Cambria" w:hAnsi="Cambria"/>
      <w:b/>
      <w:bCs/>
      <w:kern w:val="0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rsid w:val="009D12CE"/>
    <w:pPr>
      <w:widowControl/>
      <w:spacing w:before="100" w:beforeAutospacing="1" w:after="100" w:afterAutospacing="1"/>
    </w:pPr>
    <w:rPr>
      <w:rFonts w:ascii="新細明體" w:hAnsi="Times New Roman"/>
      <w:kern w:val="0"/>
    </w:rPr>
  </w:style>
  <w:style w:type="paragraph" w:styleId="3">
    <w:name w:val="Body Text 3"/>
    <w:basedOn w:val="a"/>
    <w:rsid w:val="009D12CE"/>
    <w:rPr>
      <w:rFonts w:ascii="標楷體" w:eastAsia="標楷體" w:hAnsi="Times New Roman"/>
      <w:b/>
      <w:bCs/>
      <w:sz w:val="32"/>
      <w:szCs w:val="32"/>
    </w:rPr>
  </w:style>
  <w:style w:type="paragraph" w:styleId="a3">
    <w:name w:val="Body Text Indent"/>
    <w:basedOn w:val="a"/>
    <w:rsid w:val="009D12CE"/>
    <w:pPr>
      <w:spacing w:line="400" w:lineRule="exact"/>
      <w:ind w:left="720" w:hangingChars="300" w:hanging="720"/>
    </w:pPr>
    <w:rPr>
      <w:rFonts w:ascii="標楷體" w:eastAsia="標楷體" w:hAnsi="標楷體"/>
      <w:color w:val="000000"/>
    </w:rPr>
  </w:style>
  <w:style w:type="paragraph" w:styleId="21">
    <w:name w:val="Body Text Indent 2"/>
    <w:basedOn w:val="a"/>
    <w:rsid w:val="009D12CE"/>
    <w:pPr>
      <w:spacing w:line="400" w:lineRule="exact"/>
      <w:ind w:leftChars="200" w:left="480" w:firstLineChars="175" w:firstLine="420"/>
    </w:pPr>
    <w:rPr>
      <w:rFonts w:ascii="標楷體" w:eastAsia="標楷體"/>
    </w:rPr>
  </w:style>
  <w:style w:type="paragraph" w:styleId="30">
    <w:name w:val="Body Text Indent 3"/>
    <w:basedOn w:val="a"/>
    <w:rsid w:val="009D12CE"/>
    <w:pPr>
      <w:spacing w:line="400" w:lineRule="exact"/>
      <w:ind w:leftChars="225" w:left="540"/>
    </w:pPr>
    <w:rPr>
      <w:rFonts w:ascii="標楷體" w:eastAsia="標楷體" w:hAnsi="標楷體"/>
      <w:color w:val="000000"/>
    </w:rPr>
  </w:style>
  <w:style w:type="paragraph" w:styleId="a4">
    <w:name w:val="Body Text"/>
    <w:basedOn w:val="a"/>
    <w:rsid w:val="009D12CE"/>
    <w:rPr>
      <w:sz w:val="20"/>
    </w:rPr>
  </w:style>
  <w:style w:type="paragraph" w:customStyle="1" w:styleId="a5">
    <w:name w:val="表"/>
    <w:basedOn w:val="a"/>
    <w:autoRedefine/>
    <w:rsid w:val="00E7605B"/>
    <w:pPr>
      <w:snapToGrid w:val="0"/>
      <w:jc w:val="center"/>
    </w:pPr>
    <w:rPr>
      <w:rFonts w:ascii="標楷體" w:eastAsia="標楷體" w:hAnsi="標楷體"/>
      <w:color w:val="000000" w:themeColor="text1"/>
    </w:rPr>
  </w:style>
  <w:style w:type="paragraph" w:customStyle="1" w:styleId="14">
    <w:name w:val="(學習單)文14#粗圓"/>
    <w:basedOn w:val="a"/>
    <w:rsid w:val="009D12CE"/>
    <w:pPr>
      <w:spacing w:before="120" w:after="120"/>
      <w:ind w:left="567" w:right="567" w:firstLine="567"/>
      <w:jc w:val="both"/>
    </w:pPr>
    <w:rPr>
      <w:rFonts w:ascii="Times New Roman" w:eastAsia="華康粗圓體" w:hAnsi="Times New Roman"/>
      <w:sz w:val="28"/>
      <w:szCs w:val="20"/>
    </w:rPr>
  </w:style>
  <w:style w:type="paragraph" w:customStyle="1" w:styleId="22">
    <w:name w:val="2.表頭文字"/>
    <w:basedOn w:val="a"/>
    <w:rsid w:val="009D12CE"/>
    <w:pPr>
      <w:jc w:val="center"/>
    </w:pPr>
    <w:rPr>
      <w:rFonts w:ascii="Times New Roman" w:eastAsia="華康中圓體" w:hAnsi="Times New Roman"/>
      <w:szCs w:val="20"/>
    </w:rPr>
  </w:style>
  <w:style w:type="paragraph" w:styleId="a6">
    <w:name w:val="annotation text"/>
    <w:basedOn w:val="a"/>
    <w:link w:val="11"/>
    <w:uiPriority w:val="99"/>
    <w:semiHidden/>
    <w:rsid w:val="009D12CE"/>
    <w:rPr>
      <w:rFonts w:ascii="Times New Roman" w:hAnsi="Times New Roman"/>
    </w:rPr>
  </w:style>
  <w:style w:type="character" w:styleId="a7">
    <w:name w:val="FollowedHyperlink"/>
    <w:rsid w:val="009D12CE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1D6E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a">
    <w:name w:val="page number"/>
    <w:basedOn w:val="a0"/>
    <w:rsid w:val="001D6E36"/>
  </w:style>
  <w:style w:type="paragraph" w:styleId="ab">
    <w:name w:val="header"/>
    <w:basedOn w:val="a"/>
    <w:link w:val="ac"/>
    <w:uiPriority w:val="99"/>
    <w:rsid w:val="00FA175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d">
    <w:name w:val="Table Grid"/>
    <w:basedOn w:val="a1"/>
    <w:uiPriority w:val="39"/>
    <w:rsid w:val="005E7C4D"/>
    <w:pPr>
      <w:widowControl w:val="0"/>
    </w:pPr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rsid w:val="00DD265F"/>
    <w:rPr>
      <w:rFonts w:ascii="Arial" w:hAnsi="Arial" w:cs="Times New Roman"/>
      <w:sz w:val="18"/>
      <w:szCs w:val="18"/>
    </w:rPr>
  </w:style>
  <w:style w:type="character" w:styleId="af0">
    <w:name w:val="Hyperlink"/>
    <w:rsid w:val="00553DA7"/>
    <w:rPr>
      <w:color w:val="0000FF"/>
      <w:u w:val="single"/>
    </w:rPr>
  </w:style>
  <w:style w:type="paragraph" w:customStyle="1" w:styleId="af1">
    <w:name w:val="a"/>
    <w:basedOn w:val="a"/>
    <w:rsid w:val="000B384D"/>
    <w:pPr>
      <w:widowControl/>
      <w:spacing w:before="100" w:after="100"/>
    </w:pPr>
    <w:rPr>
      <w:rFonts w:ascii="新細明體" w:hAnsi="新細明體" w:cs="Times New Roman"/>
      <w:kern w:val="0"/>
      <w:szCs w:val="20"/>
    </w:rPr>
  </w:style>
  <w:style w:type="paragraph" w:customStyle="1" w:styleId="1-21">
    <w:name w:val="暗色格線 1 - 輔色 21"/>
    <w:basedOn w:val="a"/>
    <w:uiPriority w:val="34"/>
    <w:qFormat/>
    <w:rsid w:val="0075541E"/>
    <w:pPr>
      <w:ind w:leftChars="200" w:left="480"/>
    </w:pPr>
    <w:rPr>
      <w:rFonts w:ascii="Calibri" w:hAnsi="Calibri" w:cs="Times New Roman"/>
      <w:szCs w:val="22"/>
    </w:rPr>
  </w:style>
  <w:style w:type="character" w:customStyle="1" w:styleId="a9">
    <w:name w:val="頁尾 字元"/>
    <w:link w:val="a8"/>
    <w:uiPriority w:val="99"/>
    <w:rsid w:val="00D50063"/>
    <w:rPr>
      <w:kern w:val="2"/>
    </w:rPr>
  </w:style>
  <w:style w:type="paragraph" w:customStyle="1" w:styleId="12">
    <w:name w:val="清單段落1"/>
    <w:basedOn w:val="a"/>
    <w:rsid w:val="00DC5A9E"/>
    <w:pPr>
      <w:ind w:leftChars="200" w:left="480"/>
    </w:pPr>
    <w:rPr>
      <w:rFonts w:ascii="Calibri" w:hAnsi="Calibri" w:cs="Calibri"/>
    </w:rPr>
  </w:style>
  <w:style w:type="character" w:customStyle="1" w:styleId="20">
    <w:name w:val="標題 2 字元"/>
    <w:link w:val="2"/>
    <w:uiPriority w:val="9"/>
    <w:rsid w:val="00CD1F11"/>
    <w:rPr>
      <w:rFonts w:ascii="Cambria" w:hAnsi="Cambria"/>
      <w:b/>
      <w:bCs/>
      <w:sz w:val="48"/>
      <w:szCs w:val="48"/>
    </w:rPr>
  </w:style>
  <w:style w:type="character" w:customStyle="1" w:styleId="10">
    <w:name w:val="標題 1 字元"/>
    <w:link w:val="1"/>
    <w:uiPriority w:val="9"/>
    <w:rsid w:val="00CD1F11"/>
    <w:rPr>
      <w:rFonts w:ascii="Times New Roman" w:eastAsia="細明體" w:hAnsi="Times New Roman"/>
      <w:b/>
      <w:i/>
      <w:kern w:val="2"/>
      <w:sz w:val="24"/>
      <w:szCs w:val="24"/>
    </w:rPr>
  </w:style>
  <w:style w:type="paragraph" w:styleId="af2">
    <w:name w:val="Subtitle"/>
    <w:basedOn w:val="a"/>
    <w:next w:val="a"/>
    <w:link w:val="af3"/>
    <w:uiPriority w:val="11"/>
    <w:qFormat/>
    <w:rsid w:val="00CD1F11"/>
    <w:pPr>
      <w:spacing w:after="60"/>
      <w:jc w:val="center"/>
      <w:outlineLvl w:val="1"/>
    </w:pPr>
    <w:rPr>
      <w:rFonts w:ascii="Cambria" w:hAnsi="Cambria"/>
      <w:i/>
      <w:iCs/>
    </w:rPr>
  </w:style>
  <w:style w:type="character" w:customStyle="1" w:styleId="af3">
    <w:name w:val="副標題 字元"/>
    <w:link w:val="af2"/>
    <w:uiPriority w:val="11"/>
    <w:rsid w:val="00CD1F11"/>
    <w:rPr>
      <w:rFonts w:ascii="Cambria" w:hAnsi="Cambria"/>
      <w:i/>
      <w:iCs/>
      <w:kern w:val="2"/>
      <w:sz w:val="24"/>
      <w:szCs w:val="24"/>
    </w:rPr>
  </w:style>
  <w:style w:type="paragraph" w:customStyle="1" w:styleId="5-11">
    <w:name w:val="格線表格 5 深色 - 輔色 11"/>
    <w:basedOn w:val="1"/>
    <w:next w:val="a"/>
    <w:uiPriority w:val="39"/>
    <w:semiHidden/>
    <w:unhideWhenUsed/>
    <w:qFormat/>
    <w:rsid w:val="00CD1F11"/>
    <w:pPr>
      <w:keepLines/>
      <w:widowControl/>
      <w:snapToGrid/>
      <w:spacing w:before="480" w:line="276" w:lineRule="auto"/>
      <w:outlineLvl w:val="9"/>
    </w:pPr>
    <w:rPr>
      <w:rFonts w:ascii="Cambria" w:eastAsia="新細明體" w:hAnsi="Cambria"/>
      <w:bCs/>
      <w:i w:val="0"/>
      <w:color w:val="365F91"/>
      <w:kern w:val="0"/>
      <w:sz w:val="28"/>
      <w:szCs w:val="28"/>
    </w:rPr>
  </w:style>
  <w:style w:type="paragraph" w:customStyle="1" w:styleId="13">
    <w:name w:val="清單段落1"/>
    <w:basedOn w:val="a"/>
    <w:rsid w:val="00CD1F11"/>
    <w:pPr>
      <w:ind w:leftChars="200" w:left="480"/>
    </w:pPr>
    <w:rPr>
      <w:rFonts w:ascii="Calibri" w:hAnsi="Calibri" w:cs="Calibri"/>
    </w:rPr>
  </w:style>
  <w:style w:type="character" w:customStyle="1" w:styleId="ac">
    <w:name w:val="頁首 字元"/>
    <w:link w:val="ab"/>
    <w:uiPriority w:val="99"/>
    <w:rsid w:val="00CD1F11"/>
    <w:rPr>
      <w:kern w:val="2"/>
    </w:rPr>
  </w:style>
  <w:style w:type="paragraph" w:customStyle="1" w:styleId="Default">
    <w:name w:val="Default"/>
    <w:rsid w:val="00CD1F11"/>
    <w:pPr>
      <w:widowControl w:val="0"/>
      <w:autoSpaceDE w:val="0"/>
      <w:autoSpaceDN w:val="0"/>
      <w:adjustRightInd w:val="0"/>
    </w:pPr>
    <w:rPr>
      <w:rFonts w:ascii="標楷體+錆屍舀." w:eastAsia="標楷體+錆屍舀." w:hAnsi="Times New Roman" w:cs="標楷體+錆屍舀."/>
      <w:color w:val="000000"/>
      <w:sz w:val="24"/>
      <w:szCs w:val="24"/>
    </w:rPr>
  </w:style>
  <w:style w:type="character" w:styleId="af4">
    <w:name w:val="annotation reference"/>
    <w:uiPriority w:val="99"/>
    <w:unhideWhenUsed/>
    <w:rsid w:val="00CD1F11"/>
    <w:rPr>
      <w:sz w:val="18"/>
      <w:szCs w:val="18"/>
    </w:rPr>
  </w:style>
  <w:style w:type="character" w:customStyle="1" w:styleId="af5">
    <w:name w:val="註解文字 字元"/>
    <w:uiPriority w:val="99"/>
    <w:semiHidden/>
    <w:rsid w:val="00CD1F11"/>
    <w:rPr>
      <w:rFonts w:ascii="Roman PS" w:eastAsia="新細明體" w:hAnsi="Roman PS" w:cs="Roman PS"/>
      <w:kern w:val="2"/>
      <w:sz w:val="24"/>
      <w:szCs w:val="24"/>
    </w:rPr>
  </w:style>
  <w:style w:type="paragraph" w:styleId="af6">
    <w:name w:val="annotation subject"/>
    <w:basedOn w:val="a6"/>
    <w:next w:val="a6"/>
    <w:link w:val="af7"/>
    <w:uiPriority w:val="99"/>
    <w:unhideWhenUsed/>
    <w:rsid w:val="00CD1F11"/>
    <w:rPr>
      <w:rFonts w:ascii="Roman PS" w:hAnsi="Roman PS"/>
      <w:b/>
      <w:bCs/>
    </w:rPr>
  </w:style>
  <w:style w:type="character" w:customStyle="1" w:styleId="11">
    <w:name w:val="註解文字 字元1"/>
    <w:link w:val="a6"/>
    <w:uiPriority w:val="99"/>
    <w:semiHidden/>
    <w:rsid w:val="00CD1F11"/>
    <w:rPr>
      <w:rFonts w:ascii="Times New Roman" w:hAnsi="Times New Roman"/>
      <w:kern w:val="2"/>
      <w:sz w:val="24"/>
      <w:szCs w:val="24"/>
    </w:rPr>
  </w:style>
  <w:style w:type="character" w:customStyle="1" w:styleId="af7">
    <w:name w:val="註解主旨 字元"/>
    <w:link w:val="af6"/>
    <w:uiPriority w:val="99"/>
    <w:rsid w:val="00CD1F11"/>
    <w:rPr>
      <w:rFonts w:ascii="Times New Roman" w:hAnsi="Times New Roman"/>
      <w:b/>
      <w:bCs/>
      <w:kern w:val="2"/>
      <w:sz w:val="24"/>
      <w:szCs w:val="24"/>
    </w:rPr>
  </w:style>
  <w:style w:type="character" w:customStyle="1" w:styleId="af">
    <w:name w:val="註解方塊文字 字元"/>
    <w:link w:val="ae"/>
    <w:uiPriority w:val="99"/>
    <w:semiHidden/>
    <w:rsid w:val="00CD1F11"/>
    <w:rPr>
      <w:rFonts w:ascii="Arial" w:hAnsi="Arial" w:cs="Times New Roman"/>
      <w:kern w:val="2"/>
      <w:sz w:val="18"/>
      <w:szCs w:val="18"/>
    </w:rPr>
  </w:style>
  <w:style w:type="paragraph" w:customStyle="1" w:styleId="4123">
    <w:name w:val="4.【教學目標】內文字（1.2.3.）"/>
    <w:basedOn w:val="af8"/>
    <w:rsid w:val="00683879"/>
    <w:pPr>
      <w:tabs>
        <w:tab w:val="left" w:pos="142"/>
      </w:tabs>
      <w:spacing w:line="220" w:lineRule="exact"/>
      <w:ind w:left="227" w:right="57" w:hanging="170"/>
      <w:jc w:val="both"/>
    </w:pPr>
    <w:rPr>
      <w:rFonts w:hAnsi="Courier New" w:cs="Times New Roman"/>
      <w:sz w:val="16"/>
      <w:szCs w:val="20"/>
    </w:rPr>
  </w:style>
  <w:style w:type="paragraph" w:styleId="af8">
    <w:name w:val="Plain Text"/>
    <w:basedOn w:val="a"/>
    <w:link w:val="af9"/>
    <w:rsid w:val="00683879"/>
    <w:rPr>
      <w:rFonts w:ascii="新細明體" w:hAnsi="Courier"/>
    </w:rPr>
  </w:style>
  <w:style w:type="character" w:customStyle="1" w:styleId="af9">
    <w:name w:val="純文字 字元"/>
    <w:link w:val="af8"/>
    <w:rsid w:val="00683879"/>
    <w:rPr>
      <w:rFonts w:ascii="新細明體" w:hAnsi="Courier"/>
      <w:kern w:val="2"/>
      <w:sz w:val="24"/>
      <w:szCs w:val="24"/>
    </w:rPr>
  </w:style>
  <w:style w:type="paragraph" w:styleId="afa">
    <w:name w:val="Note Heading"/>
    <w:basedOn w:val="a"/>
    <w:next w:val="a"/>
    <w:link w:val="afb"/>
    <w:rsid w:val="008169F5"/>
    <w:pPr>
      <w:jc w:val="center"/>
    </w:pPr>
    <w:rPr>
      <w:rFonts w:ascii="Times New Roman" w:hAnsi="Times New Roman" w:cs="Times New Roman"/>
    </w:rPr>
  </w:style>
  <w:style w:type="character" w:customStyle="1" w:styleId="afb">
    <w:name w:val="註釋標題 字元"/>
    <w:link w:val="afa"/>
    <w:rsid w:val="008169F5"/>
    <w:rPr>
      <w:rFonts w:ascii="Times New Roman" w:hAnsi="Times New Roman" w:cs="Times New Roman"/>
      <w:kern w:val="2"/>
      <w:sz w:val="24"/>
      <w:szCs w:val="24"/>
    </w:rPr>
  </w:style>
  <w:style w:type="paragraph" w:customStyle="1" w:styleId="23">
    <w:name w:val="清單段落2"/>
    <w:basedOn w:val="a"/>
    <w:rsid w:val="004A4608"/>
    <w:pPr>
      <w:ind w:leftChars="200" w:left="480"/>
    </w:pPr>
    <w:rPr>
      <w:rFonts w:ascii="Calibri" w:hAnsi="Calibri" w:cs="Calibri"/>
    </w:rPr>
  </w:style>
  <w:style w:type="paragraph" w:customStyle="1" w:styleId="31">
    <w:name w:val="清單段落3"/>
    <w:basedOn w:val="a"/>
    <w:rsid w:val="00443E0A"/>
    <w:pPr>
      <w:ind w:leftChars="200" w:left="480"/>
    </w:pPr>
    <w:rPr>
      <w:rFonts w:ascii="Calibri" w:hAnsi="Calibri" w:cs="Calibri"/>
    </w:rPr>
  </w:style>
  <w:style w:type="paragraph" w:styleId="afc">
    <w:name w:val="List Paragraph"/>
    <w:basedOn w:val="a"/>
    <w:uiPriority w:val="34"/>
    <w:qFormat/>
    <w:rsid w:val="004F325C"/>
    <w:pPr>
      <w:ind w:leftChars="200" w:left="480"/>
    </w:pPr>
    <w:rPr>
      <w:rFonts w:ascii="Calibri" w:hAnsi="Calibri" w:cs="Times New Roman"/>
      <w:szCs w:val="22"/>
    </w:rPr>
  </w:style>
  <w:style w:type="paragraph" w:styleId="afd">
    <w:name w:val="Closing"/>
    <w:basedOn w:val="a"/>
    <w:link w:val="afe"/>
    <w:rsid w:val="00DE5A19"/>
    <w:pPr>
      <w:ind w:leftChars="1800" w:left="100"/>
    </w:pPr>
    <w:rPr>
      <w:rFonts w:ascii="標楷體" w:eastAsia="標楷體" w:hAnsi="標楷體" w:cs="Times New Roman"/>
      <w:b/>
      <w:color w:val="FF0000"/>
    </w:rPr>
  </w:style>
  <w:style w:type="character" w:customStyle="1" w:styleId="afe">
    <w:name w:val="結語 字元"/>
    <w:link w:val="afd"/>
    <w:rsid w:val="00DE5A19"/>
    <w:rPr>
      <w:rFonts w:ascii="標楷體" w:eastAsia="標楷體" w:hAnsi="標楷體" w:cs="Times New Roman"/>
      <w:b/>
      <w:color w:val="FF0000"/>
      <w:kern w:val="2"/>
      <w:sz w:val="24"/>
      <w:szCs w:val="24"/>
    </w:rPr>
  </w:style>
  <w:style w:type="paragraph" w:customStyle="1" w:styleId="0">
    <w:name w:val="0"/>
    <w:basedOn w:val="a"/>
    <w:rsid w:val="006F7CBE"/>
    <w:pPr>
      <w:ind w:left="57" w:right="57"/>
    </w:pPr>
    <w:rPr>
      <w:rFonts w:ascii="新細明體" w:hAnsi="新細明體" w:cs="Times New Roman"/>
      <w:color w:val="000000"/>
      <w:sz w:val="16"/>
      <w:szCs w:val="20"/>
    </w:rPr>
  </w:style>
  <w:style w:type="paragraph" w:customStyle="1" w:styleId="TableParagraph">
    <w:name w:val="Table Paragraph"/>
    <w:basedOn w:val="a"/>
    <w:uiPriority w:val="1"/>
    <w:qFormat/>
    <w:rsid w:val="00447032"/>
    <w:pPr>
      <w:autoSpaceDE w:val="0"/>
      <w:autoSpaceDN w:val="0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ff">
    <w:name w:val="Title"/>
    <w:basedOn w:val="a"/>
    <w:next w:val="a"/>
    <w:link w:val="aff0"/>
    <w:uiPriority w:val="10"/>
    <w:qFormat/>
    <w:rsid w:val="00447032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ff0">
    <w:name w:val="標題 字元"/>
    <w:basedOn w:val="a0"/>
    <w:link w:val="aff"/>
    <w:uiPriority w:val="10"/>
    <w:rsid w:val="00447032"/>
    <w:rPr>
      <w:rFonts w:asciiTheme="majorHAnsi" w:hAnsiTheme="majorHAnsi" w:cstheme="majorBidi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707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B761E22BE0BD4F8E80A457F3993B9C" ma:contentTypeVersion="14" ma:contentTypeDescription="Create a new document." ma:contentTypeScope="" ma:versionID="f7a1a76750efb3419ecc2b1eabf3ac40">
  <xsd:schema xmlns:xsd="http://www.w3.org/2001/XMLSchema" xmlns:xs="http://www.w3.org/2001/XMLSchema" xmlns:p="http://schemas.microsoft.com/office/2006/metadata/properties" xmlns:ns3="9b6d3c32-27e5-4a6a-bdfc-bc7d63793763" xmlns:ns4="0c629a97-ea0a-4faf-84c7-8e12893c89e5" targetNamespace="http://schemas.microsoft.com/office/2006/metadata/properties" ma:root="true" ma:fieldsID="599db7186a335342423a54a6f6c3ac3e" ns3:_="" ns4:_="">
    <xsd:import namespace="9b6d3c32-27e5-4a6a-bdfc-bc7d63793763"/>
    <xsd:import namespace="0c629a97-ea0a-4faf-84c7-8e12893c89e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6d3c32-27e5-4a6a-bdfc-bc7d6379376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629a97-ea0a-4faf-84c7-8e12893c89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3AA743B-AE38-40C3-BB99-F7EBD3FF6A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90EAE2-1340-4C32-B899-3EE711C83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6d3c32-27e5-4a6a-bdfc-bc7d63793763"/>
    <ds:schemaRef ds:uri="0c629a97-ea0a-4faf-84c7-8e12893c89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877ABC7-BE85-4F40-9168-E71D503E293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AC141F0-EB37-4DEC-B336-D67ABA8858F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43</Pages>
  <Words>6648</Words>
  <Characters>37896</Characters>
  <Application>Microsoft Office Word</Application>
  <DocSecurity>0</DocSecurity>
  <Lines>315</Lines>
  <Paragraphs>88</Paragraphs>
  <ScaleCrop>false</ScaleCrop>
  <Company/>
  <LinksUpToDate>false</LinksUpToDate>
  <CharactersWithSpaces>44456</CharactersWithSpaces>
  <SharedDoc>false</SharedDoc>
  <HLinks>
    <vt:vector size="18" baseType="variant">
      <vt:variant>
        <vt:i4>393285</vt:i4>
      </vt:variant>
      <vt:variant>
        <vt:i4>10</vt:i4>
      </vt:variant>
      <vt:variant>
        <vt:i4>0</vt:i4>
      </vt:variant>
      <vt:variant>
        <vt:i4>5</vt:i4>
      </vt:variant>
      <vt:variant>
        <vt:lpwstr>http://law.moj.gov.tw/LawClass/LawContent.aspx?PCODE=H0060026</vt:lpwstr>
      </vt:variant>
      <vt:variant>
        <vt:lpwstr/>
      </vt:variant>
      <vt:variant>
        <vt:i4>7209068</vt:i4>
      </vt:variant>
      <vt:variant>
        <vt:i4>3</vt:i4>
      </vt:variant>
      <vt:variant>
        <vt:i4>0</vt:i4>
      </vt:variant>
      <vt:variant>
        <vt:i4>5</vt:i4>
      </vt:variant>
      <vt:variant>
        <vt:lpwstr>http://140.130.119.106/schoolplan/</vt:lpwstr>
      </vt:variant>
      <vt:variant>
        <vt:lpwstr/>
      </vt:variant>
      <vt:variant>
        <vt:i4>983115</vt:i4>
      </vt:variant>
      <vt:variant>
        <vt:i4>0</vt:i4>
      </vt:variant>
      <vt:variant>
        <vt:i4>0</vt:i4>
      </vt:variant>
      <vt:variant>
        <vt:i4>5</vt:i4>
      </vt:variant>
      <vt:variant>
        <vt:lpwstr>http://law.moj.gov.tw/LawClass/LawContent.aspx?PCODE=D0080079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嘉義縣九十二學年度第二學期國民中小學「學校課程計畫備查作業」實施計畫</dc:title>
  <dc:creator>U</dc:creator>
  <cp:lastModifiedBy>365 KA</cp:lastModifiedBy>
  <cp:revision>17</cp:revision>
  <cp:lastPrinted>2022-01-24T05:08:00Z</cp:lastPrinted>
  <dcterms:created xsi:type="dcterms:W3CDTF">2022-02-07T03:44:00Z</dcterms:created>
  <dcterms:modified xsi:type="dcterms:W3CDTF">2024-06-14T07:17:00Z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0x01010051B761E22BE0BD4F8E80A457F3993B9C</vt:lpwstr>
  </property>
</Properties>
</file>