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843"/>
        <w:gridCol w:w="1567"/>
      </w:tblGrid>
      <w:tr w:rsidR="00C122FF" w:rsidRPr="00C122FF" w14:paraId="3F4DBB5F" w14:textId="77777777" w:rsidTr="00CC4279">
        <w:trPr>
          <w:trHeight w:val="494"/>
          <w:jc w:val="center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18490FE0" w14:textId="673C7D26" w:rsidR="00CC4279" w:rsidRDefault="00C122FF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="009B3F5D"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="00354D97"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 w:rsidR="001519CF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C4279"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 w:rsidR="00CC42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一</w:t>
            </w:r>
            <w:r w:rsidR="00CC4279"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 w:rsidR="001519CF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七</w:t>
            </w:r>
            <w:r w:rsidR="001519CF"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="004E3A9A"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0B37397C" w:rsidR="00C122FF" w:rsidRPr="00CC4279" w:rsidRDefault="004E3A9A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</w:t>
            </w:r>
            <w:r w:rsidR="002E6CC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客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</w:t>
            </w:r>
            <w:r w:rsidR="00C122FF"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17FE4FDF" w14:textId="77777777" w:rsidTr="00CC4279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423" w:type="dxa"/>
            <w:gridSpan w:val="3"/>
            <w:vAlign w:val="center"/>
          </w:tcPr>
          <w:p w14:paraId="233DE170" w14:textId="62A54DEC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七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2E6CC9" w:rsidRPr="00C122FF" w14:paraId="027FC8CC" w14:textId="77777777" w:rsidTr="00CC4279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2E6CC9" w:rsidRPr="00C122FF" w:rsidRDefault="002E6CC9" w:rsidP="002E6CC9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88" w:type="dxa"/>
            <w:gridSpan w:val="5"/>
            <w:vAlign w:val="center"/>
          </w:tcPr>
          <w:p w14:paraId="67BE16DB" w14:textId="0701C39C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</w:rPr>
            </w:pPr>
            <w:r w:rsidRPr="002E6CC9">
              <w:rPr>
                <w:rFonts w:ascii="標楷體" w:eastAsia="標楷體" w:hAnsi="標楷體" w:cs="標楷體"/>
              </w:rPr>
              <w:t>■</w:t>
            </w:r>
            <w:r w:rsidRPr="002E6CC9">
              <w:rPr>
                <w:rFonts w:eastAsia="標楷體" w:cs="標楷體"/>
              </w:rPr>
              <w:t>A1</w:t>
            </w:r>
            <w:r w:rsidRPr="002E6CC9">
              <w:rPr>
                <w:rFonts w:ascii="標楷體" w:eastAsia="標楷體" w:hAnsi="標楷體" w:cs="標楷體"/>
              </w:rPr>
              <w:t>.身心素質與自我精進 ■</w:t>
            </w:r>
            <w:r w:rsidRPr="002E6CC9">
              <w:rPr>
                <w:rFonts w:eastAsia="標楷體" w:cs="標楷體"/>
              </w:rPr>
              <w:t>A2</w:t>
            </w:r>
            <w:r w:rsidRPr="002E6CC9">
              <w:rPr>
                <w:rFonts w:ascii="標楷體" w:eastAsia="標楷體" w:hAnsi="標楷體" w:cs="標楷體"/>
              </w:rPr>
              <w:t>.系統思考與問題解決 ■</w:t>
            </w:r>
            <w:r w:rsidRPr="002E6CC9">
              <w:rPr>
                <w:rFonts w:eastAsia="標楷體" w:cs="標楷體"/>
              </w:rPr>
              <w:t>A3</w:t>
            </w:r>
            <w:r w:rsidRPr="002E6CC9">
              <w:rPr>
                <w:rFonts w:ascii="標楷體" w:eastAsia="標楷體" w:hAnsi="標楷體" w:cs="標楷體"/>
              </w:rPr>
              <w:t>.規劃執行與創新應變</w:t>
            </w:r>
          </w:p>
        </w:tc>
      </w:tr>
      <w:tr w:rsidR="002E6CC9" w:rsidRPr="00C122FF" w14:paraId="542B7CBF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88" w:type="dxa"/>
            <w:gridSpan w:val="5"/>
            <w:vAlign w:val="center"/>
          </w:tcPr>
          <w:p w14:paraId="6BFC96A1" w14:textId="1E0E7081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</w:rPr>
            </w:pPr>
            <w:r w:rsidRPr="002E6CC9">
              <w:rPr>
                <w:rFonts w:ascii="標楷體" w:eastAsia="標楷體" w:hAnsi="標楷體" w:cs="標楷體"/>
              </w:rPr>
              <w:t>■</w:t>
            </w:r>
            <w:r w:rsidRPr="002E6CC9">
              <w:rPr>
                <w:rFonts w:eastAsia="標楷體" w:cs="標楷體"/>
              </w:rPr>
              <w:t>B1</w:t>
            </w:r>
            <w:r w:rsidRPr="002E6CC9">
              <w:rPr>
                <w:rFonts w:ascii="標楷體" w:eastAsia="標楷體" w:hAnsi="標楷體" w:cs="標楷體"/>
              </w:rPr>
              <w:t>.符號運用與溝通表達 □</w:t>
            </w:r>
            <w:r w:rsidRPr="002E6CC9">
              <w:rPr>
                <w:rFonts w:eastAsia="標楷體" w:cs="標楷體"/>
              </w:rPr>
              <w:t>B2</w:t>
            </w:r>
            <w:r w:rsidRPr="002E6CC9">
              <w:rPr>
                <w:rFonts w:ascii="標楷體" w:eastAsia="標楷體" w:hAnsi="標楷體" w:cs="標楷體"/>
              </w:rPr>
              <w:t>.科技資訊與媒體素養 □</w:t>
            </w:r>
            <w:r w:rsidRPr="002E6CC9">
              <w:rPr>
                <w:rFonts w:eastAsia="標楷體" w:cs="標楷體"/>
              </w:rPr>
              <w:t>B3</w:t>
            </w:r>
            <w:r w:rsidRPr="002E6CC9">
              <w:rPr>
                <w:rFonts w:ascii="標楷體" w:eastAsia="標楷體" w:hAnsi="標楷體" w:cs="標楷體"/>
              </w:rPr>
              <w:t>.藝術涵養與美感素養</w:t>
            </w:r>
          </w:p>
        </w:tc>
      </w:tr>
      <w:tr w:rsidR="002E6CC9" w:rsidRPr="00C122FF" w14:paraId="77659A73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88" w:type="dxa"/>
            <w:gridSpan w:val="5"/>
            <w:vAlign w:val="center"/>
          </w:tcPr>
          <w:p w14:paraId="2D6784FD" w14:textId="09460F88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</w:rPr>
            </w:pPr>
            <w:r w:rsidRPr="002E6CC9">
              <w:rPr>
                <w:rFonts w:ascii="標楷體" w:eastAsia="標楷體" w:hAnsi="標楷體" w:cs="標楷體"/>
              </w:rPr>
              <w:t>□</w:t>
            </w:r>
            <w:r w:rsidRPr="002E6CC9">
              <w:rPr>
                <w:rFonts w:eastAsia="標楷體"/>
              </w:rPr>
              <w:t>C1</w:t>
            </w:r>
            <w:r w:rsidRPr="002E6CC9">
              <w:rPr>
                <w:rFonts w:ascii="標楷體" w:eastAsia="標楷體" w:hAnsi="標楷體"/>
              </w:rPr>
              <w:t>.道德實踐與公民意識 ■</w:t>
            </w:r>
            <w:r w:rsidRPr="002E6CC9">
              <w:rPr>
                <w:rFonts w:eastAsia="標楷體"/>
              </w:rPr>
              <w:t>C2</w:t>
            </w:r>
            <w:r w:rsidRPr="002E6CC9">
              <w:rPr>
                <w:rFonts w:ascii="標楷體" w:eastAsia="標楷體" w:hAnsi="標楷體"/>
              </w:rPr>
              <w:t>.人際關係與團隊合作 ■</w:t>
            </w:r>
            <w:r w:rsidRPr="002E6CC9">
              <w:rPr>
                <w:rFonts w:eastAsia="標楷體"/>
              </w:rPr>
              <w:t>C3</w:t>
            </w:r>
            <w:r w:rsidRPr="002E6CC9">
              <w:rPr>
                <w:rFonts w:ascii="標楷體" w:eastAsia="標楷體" w:hAnsi="標楷體"/>
              </w:rPr>
              <w:t>.多元文化與國際理解</w:t>
            </w:r>
          </w:p>
        </w:tc>
      </w:tr>
      <w:tr w:rsidR="002E6CC9" w:rsidRPr="00C122FF" w14:paraId="09E11BEF" w14:textId="77777777" w:rsidTr="00CC4279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88" w:type="dxa"/>
            <w:gridSpan w:val="5"/>
            <w:vAlign w:val="center"/>
          </w:tcPr>
          <w:p w14:paraId="08275FE1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 能區別說話者表達的意涵。</w:t>
            </w:r>
          </w:p>
          <w:p w14:paraId="6995F9AD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 能領會客語文的語言智慧。</w:t>
            </w:r>
          </w:p>
          <w:p w14:paraId="399851DE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#1-Ⅳ-3 能正確反應客語文傳達的訊息。</w:t>
            </w:r>
          </w:p>
          <w:p w14:paraId="23897A55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 能陳述客家文化的實踐歷程。</w:t>
            </w:r>
          </w:p>
          <w:p w14:paraId="6C26C9B2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 能體會言說客語的理念。</w:t>
            </w:r>
          </w:p>
          <w:p w14:paraId="2714A20F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 能理解用客語文書寫的文章資訊。</w:t>
            </w:r>
          </w:p>
          <w:p w14:paraId="5D99DE9B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 能因客語文作品而拓展視野。</w:t>
            </w:r>
          </w:p>
          <w:p w14:paraId="72FDD33F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＃3-Ⅳ-3 能運用客語文字解讀篇章訊息。</w:t>
            </w:r>
          </w:p>
          <w:p w14:paraId="5243B0C3" w14:textId="0E9E0A28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 能理解客語文書寫的表現方式。</w:t>
            </w:r>
          </w:p>
        </w:tc>
      </w:tr>
      <w:tr w:rsidR="002E6CC9" w:rsidRPr="00C122FF" w14:paraId="6F97041A" w14:textId="77777777" w:rsidTr="00CC4279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88" w:type="dxa"/>
            <w:gridSpan w:val="5"/>
            <w:vAlign w:val="center"/>
          </w:tcPr>
          <w:p w14:paraId="6D46548D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 客語聲韻調系統的特殊用法。</w:t>
            </w:r>
          </w:p>
          <w:p w14:paraId="3E2698B0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Ab-Ⅳ-2 客語進階語詞。</w:t>
            </w:r>
          </w:p>
          <w:p w14:paraId="69BC6E54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Ac-Ⅳ-1 客語進階慣用熟語。</w:t>
            </w:r>
          </w:p>
          <w:p w14:paraId="7CE176E9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Ac-Ⅳ-2 客語進階日常用句。</w:t>
            </w:r>
          </w:p>
          <w:p w14:paraId="709BC626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◎Ad-Ⅳ-1 客語散文、小說。</w:t>
            </w:r>
          </w:p>
          <w:p w14:paraId="230D833D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◎Ad-Ⅳ-3 客語故事、戲劇。</w:t>
            </w:r>
          </w:p>
          <w:p w14:paraId="58707022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◎Ae-Ⅳ-1 客語思維及情意表達。</w:t>
            </w:r>
          </w:p>
          <w:p w14:paraId="6C8AB24C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◎Ae-Ⅳ-2 客語說話技巧及推論方式。</w:t>
            </w:r>
          </w:p>
          <w:p w14:paraId="1FE707AB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Ba-Ⅳ-1 性格特質與性向探索。</w:t>
            </w:r>
          </w:p>
          <w:p w14:paraId="0689CD56" w14:textId="7D1E00E9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Bb-Ⅳ-1 情緒表達與經驗分享。</w:t>
            </w:r>
          </w:p>
        </w:tc>
      </w:tr>
      <w:tr w:rsidR="002E6CC9" w:rsidRPr="00C122FF" w14:paraId="0B1C84A3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7996" w:type="dxa"/>
            <w:gridSpan w:val="6"/>
            <w:vAlign w:val="center"/>
          </w:tcPr>
          <w:p w14:paraId="2C039DBA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家庭教育</w:t>
            </w:r>
          </w:p>
          <w:p w14:paraId="21C6BD51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家J5 了解與家人溝通互動及相互支持的適切方式。</w:t>
            </w:r>
          </w:p>
          <w:p w14:paraId="6059909C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多元文化教育</w:t>
            </w:r>
          </w:p>
          <w:p w14:paraId="670D95C0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多 J4 了解不同群體間如何看待彼此的文化。</w:t>
            </w:r>
          </w:p>
          <w:p w14:paraId="0F36C1DE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多 J5 了解及尊重不同文化的習俗與禁忌。</w:t>
            </w:r>
          </w:p>
          <w:p w14:paraId="42B81054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生命教育</w:t>
            </w:r>
          </w:p>
          <w:p w14:paraId="4916CF53" w14:textId="2A574693" w:rsidR="002E6CC9" w:rsidRPr="004E3A9A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生 J7 面對並超越人生的各種挫折與苦難，探討促進全人健康與幸福的方法。</w:t>
            </w:r>
          </w:p>
        </w:tc>
      </w:tr>
      <w:tr w:rsidR="002E6CC9" w:rsidRPr="00C122FF" w14:paraId="3792AC5E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96" w:type="dxa"/>
            <w:gridSpan w:val="6"/>
            <w:vAlign w:val="center"/>
          </w:tcPr>
          <w:p w14:paraId="3AEA9DB2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55B09592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7266EF0F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一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〈阿姆个背影〉：</w:t>
            </w:r>
          </w:p>
          <w:p w14:paraId="71EDF74D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1.能感受文本中作者母親在生活中的辛勞經驗。</w:t>
            </w:r>
          </w:p>
          <w:p w14:paraId="513531B1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2.能正確了解文本中作者感受到幸福的情義表達。</w:t>
            </w:r>
          </w:p>
          <w:p w14:paraId="00C042B9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二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〈心肝肚个巴士〉：</w:t>
            </w:r>
          </w:p>
          <w:p w14:paraId="6ACC6A80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1.透過閱讀本課文本，了解客家文章之美，進而拓展視野。</w:t>
            </w:r>
          </w:p>
          <w:p w14:paraId="3F1EB2A7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2.能感受文本中作者期待父親回家團圓的心情。</w:t>
            </w:r>
          </w:p>
          <w:p w14:paraId="17B88351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統整一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〈心安个所在〉：</w:t>
            </w:r>
          </w:p>
          <w:p w14:paraId="1C927B51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1.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能理解文本中作者所謂「心安个所在」意指何處。</w:t>
            </w:r>
          </w:p>
          <w:p w14:paraId="3A919171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2.能學會客語文中常用語助詞「仔」的合音和用法並加以應用。</w:t>
            </w:r>
          </w:p>
          <w:p w14:paraId="7D856CAC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三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〈兩子家娘个粄仔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條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 xml:space="preserve">) 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〉：</w:t>
            </w:r>
          </w:p>
          <w:p w14:paraId="02A6ED69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1.能正確反應不同文化思維及情境的表達。</w:t>
            </w:r>
          </w:p>
          <w:p w14:paraId="58EE9069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2.能理解不同文化的生活情感與經驗分享。</w:t>
            </w:r>
          </w:p>
          <w:p w14:paraId="5326FFFC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統整二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〈毋係你愐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想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个恁樣〉：</w:t>
            </w:r>
          </w:p>
          <w:p w14:paraId="1A375059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1.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能理解文本中作者所謂「毋係你愐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（想）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个恁樣」的意義。</w:t>
            </w:r>
          </w:p>
          <w:p w14:paraId="57122C17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2.能應用客家語的詞彙，簡單的表達訊息。</w:t>
            </w:r>
          </w:p>
          <w:p w14:paraId="6F324C50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3.能認識文化的豐富與多樣，養成尊重多元文價值的觀念。</w:t>
            </w:r>
          </w:p>
          <w:p w14:paraId="77A690B8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四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〈好跈樣个鴨子〉：</w:t>
            </w:r>
          </w:p>
          <w:p w14:paraId="4C0AE631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1.能區別文本中公雞對小鴨子對話中經驗分享的意涵。</w:t>
            </w:r>
          </w:p>
          <w:p w14:paraId="592DCFAC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2.能運用客語文字解讀文本中主角的性格特質。</w:t>
            </w:r>
          </w:p>
          <w:p w14:paraId="4D84EC93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五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〈人生个時區〉：</w:t>
            </w:r>
          </w:p>
          <w:p w14:paraId="7F749D3D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1.學生能傳達由課文中所學得的人生哲理。</w:t>
            </w:r>
          </w:p>
          <w:p w14:paraId="37C12532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2.學生能拓展人生視野，並體會人生起跑線的意義。</w:t>
            </w:r>
          </w:p>
          <w:p w14:paraId="07BCC8B5" w14:textId="77777777" w:rsidR="002E6CC9" w:rsidRP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(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統整三</w:t>
            </w:r>
            <w:r w:rsidRPr="002E6CC9">
              <w:rPr>
                <w:rFonts w:ascii="標楷體" w:eastAsia="標楷體" w:hAnsi="標楷體"/>
                <w:color w:val="000000" w:themeColor="text1"/>
                <w:szCs w:val="32"/>
              </w:rPr>
              <w:t>)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〈</w:t>
            </w:r>
            <w:r w:rsidRPr="002E6CC9">
              <w:rPr>
                <w:rFonts w:ascii="新細明體-ExtB" w:eastAsia="新細明體-ExtB" w:hAnsi="新細明體-ExtB" w:cs="新細明體-ExtB" w:hint="eastAsia"/>
                <w:color w:val="000000" w:themeColor="text1"/>
                <w:szCs w:val="32"/>
              </w:rPr>
              <w:t>𠊎</w:t>
            </w: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个學習無慢到〉：</w:t>
            </w:r>
          </w:p>
          <w:p w14:paraId="706C7D8D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1.能理解文本中作者所謂「學習無慢到」意指為何。</w:t>
            </w:r>
          </w:p>
          <w:p w14:paraId="1D9350E2" w14:textId="0D19741A" w:rsidR="002E6CC9" w:rsidRPr="004E3A9A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2.能領會並分辨客語的變調三大類的原則。</w:t>
            </w:r>
          </w:p>
        </w:tc>
      </w:tr>
      <w:tr w:rsidR="002E6CC9" w:rsidRPr="00C122FF" w14:paraId="685FFD80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2E6CC9" w:rsidRPr="00C122FF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7996" w:type="dxa"/>
            <w:gridSpan w:val="6"/>
            <w:vAlign w:val="center"/>
          </w:tcPr>
          <w:p w14:paraId="2E044C7A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75F6A235" w14:textId="77777777" w:rsid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真平版國中本土語文(客語文)7上教材</w:t>
            </w:r>
          </w:p>
          <w:p w14:paraId="2E19B02F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11B9CCCF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1FF2D6ED" w14:textId="77777777" w:rsidR="002E6CC9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14:paraId="5A88B2C7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422BFEA4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2CD4AA6D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口語表達評量</w:t>
            </w:r>
          </w:p>
          <w:p w14:paraId="759AF10F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文意理解評量</w:t>
            </w:r>
          </w:p>
          <w:p w14:paraId="541EC801" w14:textId="77777777" w:rsidR="002E6CC9" w:rsidRPr="002E6CC9" w:rsidRDefault="002E6CC9" w:rsidP="002E6CC9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語音辨識評量</w:t>
            </w:r>
          </w:p>
          <w:p w14:paraId="7DC4222C" w14:textId="3BEBBC6F" w:rsidR="002E6CC9" w:rsidRPr="004E3A9A" w:rsidRDefault="002E6CC9" w:rsidP="002E6CC9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E6CC9">
              <w:rPr>
                <w:rFonts w:ascii="標楷體" w:eastAsia="標楷體" w:hAnsi="標楷體" w:hint="eastAsia"/>
                <w:color w:val="000000" w:themeColor="text1"/>
                <w:szCs w:val="32"/>
              </w:rPr>
              <w:t>語句書寫評量</w:t>
            </w:r>
          </w:p>
        </w:tc>
      </w:tr>
      <w:tr w:rsidR="002E6CC9" w:rsidRPr="00C122FF" w14:paraId="2CAA8035" w14:textId="0F59829D" w:rsidTr="00CC4279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2E6CC9" w:rsidRPr="001D49BD" w:rsidRDefault="002E6CC9" w:rsidP="002E6CC9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2E6CC9" w:rsidRPr="001D49BD" w:rsidRDefault="002E6CC9" w:rsidP="002E6CC9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2E6CC9" w:rsidRPr="001D49BD" w:rsidRDefault="002E6CC9" w:rsidP="002E6CC9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2E6CC9" w:rsidRPr="001D49BD" w:rsidRDefault="002E6CC9" w:rsidP="002E6CC9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843" w:type="dxa"/>
            <w:vAlign w:val="center"/>
          </w:tcPr>
          <w:p w14:paraId="0F5C3DAF" w14:textId="77645CCB" w:rsidR="002E6CC9" w:rsidRPr="001D49BD" w:rsidRDefault="002E6CC9" w:rsidP="002E6CC9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67" w:type="dxa"/>
            <w:vAlign w:val="center"/>
          </w:tcPr>
          <w:p w14:paraId="77F477CE" w14:textId="62A0C1AE" w:rsidR="002E6CC9" w:rsidRPr="001D49BD" w:rsidRDefault="002E6CC9" w:rsidP="002E6CC9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2E6CC9" w:rsidRPr="00C122FF" w14:paraId="413F4680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1942A2CD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09-06</w:t>
            </w:r>
          </w:p>
        </w:tc>
        <w:tc>
          <w:tcPr>
            <w:tcW w:w="908" w:type="dxa"/>
          </w:tcPr>
          <w:p w14:paraId="72ECF41C" w14:textId="54F2F279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一、幸福進行曲1.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阿姆个背影</w:t>
            </w:r>
          </w:p>
        </w:tc>
        <w:tc>
          <w:tcPr>
            <w:tcW w:w="4678" w:type="dxa"/>
            <w:gridSpan w:val="3"/>
          </w:tcPr>
          <w:p w14:paraId="64B07E2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1E4DBB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1.老師提供2張背影的照片，讓學生猜猜是誰。</w:t>
            </w:r>
          </w:p>
          <w:p w14:paraId="23CEAA4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2.老師詢問學生是如何判斷出照片中的人。</w:t>
            </w:r>
          </w:p>
          <w:p w14:paraId="4A66CCE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3.老師詢問學生，最熟悉哪位親人的背影。</w:t>
            </w:r>
          </w:p>
          <w:p w14:paraId="64D0218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FA2D67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0A635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A916E0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836B43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5ACB29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D4C3A9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606FEC9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1.課文導讀：老師領讀，然後全班共讀課文，並解釋文本內容。</w:t>
            </w:r>
          </w:p>
          <w:p w14:paraId="40D38EB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0F167E4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CF789C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6F6CF67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2386AE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9691B6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204BD8F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請參考本書第24</w:t>
            </w:r>
            <w:r w:rsidRPr="002E6CC9">
              <w:rPr>
                <w:rFonts w:ascii="標楷體" w:eastAsia="標楷體" w:hAnsi="標楷體" w:cs="Cambria Math" w:hint="eastAsia"/>
                <w:sz w:val="20"/>
                <w:szCs w:val="20"/>
              </w:rPr>
              <w:t>~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25頁「課文理解」測驗內容。</w:t>
            </w:r>
          </w:p>
          <w:p w14:paraId="18D034B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682D29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75DC751" w14:textId="63D554E6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老師綜合課文內容，讓學生理解「與家人溝通互動及相互支持的適切方式」。</w:t>
            </w:r>
          </w:p>
        </w:tc>
        <w:tc>
          <w:tcPr>
            <w:tcW w:w="843" w:type="dxa"/>
            <w:vAlign w:val="center"/>
          </w:tcPr>
          <w:p w14:paraId="33B42CB1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70DB550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1.口語表達評量</w:t>
            </w:r>
          </w:p>
          <w:p w14:paraId="222359F8" w14:textId="295A9C41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2.文意理解評量</w:t>
            </w:r>
          </w:p>
        </w:tc>
      </w:tr>
      <w:tr w:rsidR="002E6CC9" w:rsidRPr="00C122FF" w14:paraId="7BC2CD5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25C7A96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09-13</w:t>
            </w:r>
          </w:p>
        </w:tc>
        <w:tc>
          <w:tcPr>
            <w:tcW w:w="908" w:type="dxa"/>
          </w:tcPr>
          <w:p w14:paraId="53955D56" w14:textId="2DADE28C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一、幸福進行曲1.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阿姆个背影</w:t>
            </w:r>
          </w:p>
        </w:tc>
        <w:tc>
          <w:tcPr>
            <w:tcW w:w="4678" w:type="dxa"/>
            <w:gridSpan w:val="3"/>
          </w:tcPr>
          <w:p w14:paraId="135041C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F7B48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1D64F7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35B3D56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F0DF72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D06CB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活動五：語詞的不同說法</w:t>
            </w:r>
          </w:p>
          <w:p w14:paraId="07E85E0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786B5A4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497330A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請參考本書第28</w:t>
            </w:r>
            <w:r w:rsidRPr="002E6CC9">
              <w:rPr>
                <w:rFonts w:ascii="標楷體" w:eastAsia="標楷體" w:hAnsi="標楷體" w:cs="Cambria Math" w:hint="eastAsia"/>
                <w:sz w:val="20"/>
                <w:szCs w:val="20"/>
              </w:rPr>
              <w:t>~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29頁「補字練習」內容。</w:t>
            </w:r>
          </w:p>
          <w:p w14:paraId="631F69C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72A376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399C867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1.爺娘想子長江水，子想爺娘擔竿長。</w:t>
            </w:r>
          </w:p>
          <w:p w14:paraId="44E0775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2.千跪萬拜一爐香，毋當生前一碗湯。</w:t>
            </w:r>
          </w:p>
          <w:p w14:paraId="724E860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979142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450648C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D22A76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57CDB3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31F344D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「……緊……緊……」、「除忒」，請參考本書第28</w:t>
            </w:r>
            <w:r w:rsidRPr="002E6CC9">
              <w:rPr>
                <w:rFonts w:ascii="標楷體" w:eastAsia="標楷體" w:hAnsi="標楷體" w:cs="Cambria Math" w:hint="eastAsia"/>
                <w:sz w:val="20"/>
                <w:szCs w:val="20"/>
              </w:rPr>
              <w:t>~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29頁「造句練習」內容。</w:t>
            </w:r>
          </w:p>
          <w:p w14:paraId="5CA4E73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D46ED2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505495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16DB435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74B3CF1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242A8A47" w14:textId="311CF881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0F079E10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0D10963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505EC09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32477E3E" w14:textId="5E0E9B05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</w:tr>
      <w:tr w:rsidR="002E6CC9" w:rsidRPr="00C122FF" w14:paraId="5F656983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2A8DEE24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09-20</w:t>
            </w:r>
          </w:p>
        </w:tc>
        <w:tc>
          <w:tcPr>
            <w:tcW w:w="908" w:type="dxa"/>
          </w:tcPr>
          <w:p w14:paraId="6AB193C5" w14:textId="5661452C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一、幸福進行曲2.心肝肚个巴士</w:t>
            </w:r>
          </w:p>
        </w:tc>
        <w:tc>
          <w:tcPr>
            <w:tcW w:w="4678" w:type="dxa"/>
            <w:gridSpan w:val="3"/>
          </w:tcPr>
          <w:p w14:paraId="36BFC1D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7CD3A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14:paraId="50CFEF5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2.教師提問：(1)有看毋識个地方無？</w:t>
            </w:r>
          </w:p>
          <w:p w14:paraId="541D3E8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(2)這篇漫畫，你看著麼个？</w:t>
            </w:r>
          </w:p>
          <w:p w14:paraId="00F5D40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(3)你有麼个感覺無？</w:t>
            </w:r>
          </w:p>
          <w:p w14:paraId="71D3255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C4B976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FC1CE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04EE165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3CDB356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409CCD0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A72046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活動二：課文主文</w:t>
            </w:r>
          </w:p>
          <w:p w14:paraId="6320614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1.各自閱讀課文主文，並將看不懂之處做記號。</w:t>
            </w:r>
          </w:p>
          <w:p w14:paraId="6C40A38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06CF525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A9749E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8FAB20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48D911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603D64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5C40411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280E5E1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A3C2B1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397EE919" w14:textId="014DD492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老師綜合課文內容，讓學生去理解因家庭成員環境改變而造成的生活狀態。</w:t>
            </w:r>
          </w:p>
        </w:tc>
        <w:tc>
          <w:tcPr>
            <w:tcW w:w="843" w:type="dxa"/>
            <w:vAlign w:val="center"/>
          </w:tcPr>
          <w:p w14:paraId="54C13993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3EC997A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1.口語表達評量</w:t>
            </w:r>
          </w:p>
          <w:p w14:paraId="13CA9FE9" w14:textId="56CAD121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2.文意理解評量</w:t>
            </w:r>
          </w:p>
        </w:tc>
      </w:tr>
      <w:tr w:rsidR="002E6CC9" w:rsidRPr="00C122FF" w14:paraId="5065BE6F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67DA47AF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09-27</w:t>
            </w:r>
          </w:p>
        </w:tc>
        <w:tc>
          <w:tcPr>
            <w:tcW w:w="908" w:type="dxa"/>
          </w:tcPr>
          <w:p w14:paraId="402AC3DE" w14:textId="754973AC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一、幸福進行曲2.心肝肚个巴士</w:t>
            </w:r>
          </w:p>
        </w:tc>
        <w:tc>
          <w:tcPr>
            <w:tcW w:w="4678" w:type="dxa"/>
            <w:gridSpan w:val="3"/>
          </w:tcPr>
          <w:p w14:paraId="3FE3362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A151D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69CD9B3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0FC78AD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525D3A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35E2C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活動五：語詞的不同說法</w:t>
            </w:r>
          </w:p>
          <w:p w14:paraId="79497A7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12EB9AA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739871F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3A5A3D7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2F50BE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7DD722B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1.有爺有哀金銀寶，無爺無哀路邊草。</w:t>
            </w:r>
          </w:p>
          <w:p w14:paraId="415BB95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2.一人有福，牽帶滿屋。</w:t>
            </w:r>
          </w:p>
          <w:p w14:paraId="76E2505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330FE9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69A47AD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66087D1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EB3BB0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001B46C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「……每擺（逐擺）……總係……」、「無定著」之造句練習。請參考本書第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3175FE9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6B5456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433407B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3E17B62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2EB4512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43A8F543" w14:textId="569B4F71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43D5EE78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68D9E5F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0A577AE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012A575A" w14:textId="5912279C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</w:tr>
      <w:tr w:rsidR="002E6CC9" w:rsidRPr="00C122FF" w14:paraId="77247AA0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6F99D26B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10-04</w:t>
            </w:r>
          </w:p>
        </w:tc>
        <w:tc>
          <w:tcPr>
            <w:tcW w:w="908" w:type="dxa"/>
          </w:tcPr>
          <w:p w14:paraId="44EBD804" w14:textId="5641F58C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統整一、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心安个所在</w:t>
            </w:r>
          </w:p>
        </w:tc>
        <w:tc>
          <w:tcPr>
            <w:tcW w:w="4678" w:type="dxa"/>
            <w:gridSpan w:val="3"/>
          </w:tcPr>
          <w:p w14:paraId="79C3F93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3C4E7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1.教師板書「心安个所在」，請學生發表哪裡是自己認為「心安个所在」？</w:t>
            </w:r>
          </w:p>
          <w:p w14:paraId="1A9B91A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2.先不看文本，請學生試著猜測作者指的「心安个所在」是哪裡？</w:t>
            </w:r>
          </w:p>
          <w:p w14:paraId="5D2EE2A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ABAACC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828B3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92440D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ED8028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FE58BA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42C19E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3AEB8E3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79BB83C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29BB8B8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AE4042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2E6CC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3880CED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1.老師選取適合表演的部分主文，並將它分成幾部分。</w:t>
            </w:r>
          </w:p>
          <w:p w14:paraId="408B290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2.學生至少五人一組，抽籤即席演出表演內容，演出者必須用客語唸出課文內容。</w:t>
            </w:r>
          </w:p>
          <w:p w14:paraId="35B1CA1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0A3627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6CAE4DA" w14:textId="17058EAE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老師綜合課文內容，讓學生理解「與家人溝通互動及相互支持的適切方式」。</w:t>
            </w:r>
          </w:p>
        </w:tc>
        <w:tc>
          <w:tcPr>
            <w:tcW w:w="843" w:type="dxa"/>
            <w:vAlign w:val="center"/>
          </w:tcPr>
          <w:p w14:paraId="50BA390A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132B172B" w14:textId="4B1014CC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</w:tc>
      </w:tr>
      <w:tr w:rsidR="002E6CC9" w:rsidRPr="00C122FF" w14:paraId="48682D54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1F212FEA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10-05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10-11</w:t>
            </w:r>
          </w:p>
        </w:tc>
        <w:tc>
          <w:tcPr>
            <w:tcW w:w="908" w:type="dxa"/>
          </w:tcPr>
          <w:p w14:paraId="3C3BE410" w14:textId="33B098E6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統整一、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心安个所在</w:t>
            </w:r>
          </w:p>
        </w:tc>
        <w:tc>
          <w:tcPr>
            <w:tcW w:w="4678" w:type="dxa"/>
            <w:gridSpan w:val="3"/>
          </w:tcPr>
          <w:p w14:paraId="5BE185E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DC016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142FD07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095D810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32AF56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2155BC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086F396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3" w:hint="eastAsia"/>
                <w:sz w:val="20"/>
                <w:szCs w:val="20"/>
              </w:rPr>
              <w:t>常用語助詞「仔」的音變讀法，「仔」這個字用在名詞詞尾。</w:t>
            </w:r>
          </w:p>
          <w:p w14:paraId="2DF95F1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2C2A55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104D754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1.教師唸到「仔」的語詞時，讓學生一起回答。</w:t>
            </w:r>
          </w:p>
          <w:p w14:paraId="0697DF7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2.學生兩兩練習，教師再口頭隨機測驗學生。</w:t>
            </w:r>
          </w:p>
          <w:p w14:paraId="0B636E3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0889D2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三、、綜合活動</w:t>
            </w:r>
          </w:p>
          <w:p w14:paraId="1401EB9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活動六：看圖表達（情境演說練習）</w:t>
            </w:r>
          </w:p>
          <w:p w14:paraId="28B6B99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04FAF01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60A90A95" w14:textId="29D9B22F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5007EEFD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5B683939" w14:textId="297B8993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1.聽力評量</w:t>
            </w:r>
          </w:p>
        </w:tc>
      </w:tr>
      <w:tr w:rsidR="002E6CC9" w:rsidRPr="00C122FF" w14:paraId="0549DBB8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1618AD4A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10-18</w:t>
            </w:r>
          </w:p>
        </w:tc>
        <w:tc>
          <w:tcPr>
            <w:tcW w:w="908" w:type="dxa"/>
          </w:tcPr>
          <w:p w14:paraId="0486CDAB" w14:textId="5B7A442B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統整一、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心安个所在</w:t>
            </w:r>
          </w:p>
        </w:tc>
        <w:tc>
          <w:tcPr>
            <w:tcW w:w="4678" w:type="dxa"/>
            <w:gridSpan w:val="3"/>
          </w:tcPr>
          <w:p w14:paraId="42C3005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F172A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1.教師提示本單元教過的各課重點，並播放情境對話內容讓學生複習。</w:t>
            </w:r>
          </w:p>
          <w:p w14:paraId="42C8F6E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2.教師提示各課中的內容大意讓學生複習。</w:t>
            </w:r>
          </w:p>
          <w:p w14:paraId="32B5655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FCCD5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45F22B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活動一：課文延伸學習</w:t>
            </w:r>
          </w:p>
          <w:p w14:paraId="10C33CF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1.老師以第一課的課文對話與課文本文內容的詞彙如「</w:t>
            </w:r>
            <w:r w:rsidRPr="002E6CC9">
              <w:rPr>
                <w:rFonts w:ascii="新細明體" w:hAnsi="新細明體" w:cs="新細明體" w:hint="eastAsia"/>
                <w:sz w:val="20"/>
                <w:szCs w:val="20"/>
              </w:rPr>
              <w:t>㧡</w:t>
            </w:r>
            <w:r w:rsidRPr="002E6CC9">
              <w:rPr>
                <w:rFonts w:ascii="標楷體" w:eastAsia="標楷體" w:hAnsi="標楷體" w:cs="標楷體" w:hint="eastAsia"/>
                <w:sz w:val="20"/>
                <w:szCs w:val="20"/>
              </w:rPr>
              <w:t>水」、「打水」……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，延伸教授學生不同客語詞彙中的意境，並讓學生唸出。</w:t>
            </w:r>
          </w:p>
          <w:p w14:paraId="2D06A6F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2.老師以第一課的課文對話與課文本文內容的詞彙「年三十」為例，延伸教授學生客語對節日有特殊不同詞彙的說法，並讓學生唸出。</w:t>
            </w:r>
          </w:p>
          <w:p w14:paraId="733F7C3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3.老師以第二課的課文對話與課文本文內容的詞彙如「兼」、「凴」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……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，延伸教授學生不同客語詞彙中的意境，並讓學生唸出。</w:t>
            </w:r>
          </w:p>
          <w:p w14:paraId="658E005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4.老師以第二課的課文對話與課文本文內容的詞彙「好天時」為例，延伸教授學生客語對天氣有特殊不同詞彙的說法，並讓學生唸出。</w:t>
            </w:r>
          </w:p>
          <w:p w14:paraId="13AFA48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5.老師以統整一的課文對話與課文本文內容的詞彙如「使妮」、</w:t>
            </w:r>
            <w:r w:rsidRPr="002E6CC9">
              <w:rPr>
                <w:rFonts w:ascii="標楷體" w:eastAsia="標楷體" w:hAnsi="標楷體" w:cs="標楷體" w:hint="eastAsia"/>
                <w:sz w:val="20"/>
                <w:szCs w:val="20"/>
              </w:rPr>
              <w:t>「打潑賴」……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，延伸教授學生不同客語詞彙中的意境，並讓學生唸出。</w:t>
            </w:r>
          </w:p>
          <w:p w14:paraId="5446CAB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6.老師以第二課的課文對話與課文本文內容的詞彙「後叔」為例，延伸教授學生客語對稱謂有特殊不同詞彙的說法，並讓學生唸出。</w:t>
            </w:r>
          </w:p>
          <w:p w14:paraId="3ADBD73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DC928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活動二：書寫練習複習</w:t>
            </w:r>
          </w:p>
          <w:p w14:paraId="0EED2ED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1.教師將學生作業中，對於造句寫作較優作品分享給其他學生參考。</w:t>
            </w:r>
          </w:p>
          <w:p w14:paraId="3C29B42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26F05CA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1E9C5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活動三：口語表達</w:t>
            </w:r>
          </w:p>
          <w:p w14:paraId="2760F8F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1.教師引導學生口頭表述在本單元中學到的家庭概念。</w:t>
            </w:r>
          </w:p>
          <w:p w14:paraId="4E3B241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2.教師引導將學生口語發表，在日常中的家庭生活。</w:t>
            </w:r>
          </w:p>
          <w:p w14:paraId="4DE39D4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16A03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428CCFF8" w14:textId="6F0D2084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教師總結本單元的重點，以及在客語詞彙使用上需特別留意的地方。</w:t>
            </w:r>
          </w:p>
        </w:tc>
        <w:tc>
          <w:tcPr>
            <w:tcW w:w="843" w:type="dxa"/>
            <w:vAlign w:val="center"/>
          </w:tcPr>
          <w:p w14:paraId="2F133570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20F80DF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1.書寫評量</w:t>
            </w:r>
          </w:p>
          <w:p w14:paraId="0EF5C316" w14:textId="673BDAB9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2.口語表達評量</w:t>
            </w:r>
          </w:p>
        </w:tc>
      </w:tr>
      <w:tr w:rsidR="002E6CC9" w:rsidRPr="00C122FF" w14:paraId="22040C4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1EEAD110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10-25</w:t>
            </w:r>
          </w:p>
        </w:tc>
        <w:tc>
          <w:tcPr>
            <w:tcW w:w="908" w:type="dxa"/>
          </w:tcPr>
          <w:p w14:paraId="3FCF538F" w14:textId="24981F76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</w:t>
            </w:r>
            <w:r w:rsidRPr="002E6CC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E6CC9">
              <w:rPr>
                <w:rFonts w:ascii="標楷體" w:eastAsia="標楷體" w:hAnsi="標楷體" w:cs="細明體" w:hint="eastAsia"/>
                <w:sz w:val="20"/>
                <w:szCs w:val="20"/>
              </w:rPr>
              <w:t>等(兜)無共樣3.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兩子家娘个粄仔(條)</w:t>
            </w:r>
          </w:p>
        </w:tc>
        <w:tc>
          <w:tcPr>
            <w:tcW w:w="4678" w:type="dxa"/>
            <w:gridSpan w:val="3"/>
          </w:tcPr>
          <w:p w14:paraId="118EC6D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D6ED38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1.老師提供粄條和越南河粉照片，讓學生猜猜照片是什麼?</w:t>
            </w:r>
          </w:p>
          <w:p w14:paraId="0FB5254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2.請學生說說兩者有何不同?</w:t>
            </w:r>
          </w:p>
          <w:p w14:paraId="3363E2B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9FD831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9ABF7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4AFA48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01478B4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30B74AD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2BF9D8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0C0A636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05950A9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41C49F6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F23DCB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DD847A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D40C6D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918769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3A8AC5A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94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95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78CCFA5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AADE78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FC57D1A" w14:textId="2C97F7CB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老師綜合課文內容，讓學生理解「異文化的人際互動與良性溝通的適切方式」。</w:t>
            </w:r>
          </w:p>
        </w:tc>
        <w:tc>
          <w:tcPr>
            <w:tcW w:w="843" w:type="dxa"/>
            <w:vAlign w:val="center"/>
          </w:tcPr>
          <w:p w14:paraId="265D145B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64EF939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5BE2AC97" w14:textId="55FED044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</w:tr>
      <w:tr w:rsidR="002E6CC9" w:rsidRPr="00C122FF" w14:paraId="5E0DCC9A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3FB2CE05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11-01</w:t>
            </w:r>
          </w:p>
        </w:tc>
        <w:tc>
          <w:tcPr>
            <w:tcW w:w="908" w:type="dxa"/>
          </w:tcPr>
          <w:p w14:paraId="184D4BC1" w14:textId="231FB159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</w:t>
            </w:r>
            <w:r w:rsidRPr="002E6CC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E6CC9">
              <w:rPr>
                <w:rFonts w:ascii="標楷體" w:eastAsia="標楷體" w:hAnsi="標楷體" w:cs="細明體" w:hint="eastAsia"/>
                <w:sz w:val="20"/>
                <w:szCs w:val="20"/>
              </w:rPr>
              <w:t>等(兜)無共樣3.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兩子家娘个粄仔(條)</w:t>
            </w:r>
          </w:p>
        </w:tc>
        <w:tc>
          <w:tcPr>
            <w:tcW w:w="4678" w:type="dxa"/>
            <w:gridSpan w:val="3"/>
          </w:tcPr>
          <w:p w14:paraId="5EFFA32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021F51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01C5485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0875975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23B94A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2C20C3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活動五：語詞的不同說法</w:t>
            </w:r>
          </w:p>
          <w:p w14:paraId="495C8BB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7E68BDE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134A194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1CB8112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C7701F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5C94850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1.婆媳有笑就集福，管佢食飯抑食粥。</w:t>
            </w:r>
          </w:p>
          <w:p w14:paraId="48BF4A6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2.兄弟好，土變金；姊嫂和，家業興。</w:t>
            </w:r>
          </w:p>
          <w:p w14:paraId="6D95755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9C30EA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6B15EF5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438AB75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BA75D9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1EBE486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「嶄然（嶄蠻）」、「……有兜仔……又有兜仔……」之造句練習。請參考本書第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04ECED3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0542CB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8455AD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67BB314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135DCFE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685FF058" w14:textId="10FD8E5D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439459E1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335E2F8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3F5139A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2D48D485" w14:textId="2A1ED5E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</w:tr>
      <w:tr w:rsidR="002E6CC9" w:rsidRPr="00C122FF" w14:paraId="51DF351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2AB0D86E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11-08</w:t>
            </w:r>
          </w:p>
        </w:tc>
        <w:tc>
          <w:tcPr>
            <w:tcW w:w="908" w:type="dxa"/>
          </w:tcPr>
          <w:p w14:paraId="1170523B" w14:textId="5EC75858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統整二、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毋係你愐(想)个恁樣</w:t>
            </w:r>
          </w:p>
        </w:tc>
        <w:tc>
          <w:tcPr>
            <w:tcW w:w="4678" w:type="dxa"/>
            <w:gridSpan w:val="3"/>
          </w:tcPr>
          <w:p w14:paraId="629014A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74648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1.教師問學生是否有其他族群的朋友或同學？相處的經驗如何？請學生發表。</w:t>
            </w:r>
          </w:p>
          <w:p w14:paraId="2841EC3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2.除了客家文化之外，是否接觸過其他的文化？請學生發表。</w:t>
            </w:r>
          </w:p>
          <w:p w14:paraId="0410751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667DAA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3C0B7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F90A30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ACC2D3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25EFB52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805840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06A6680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1.各自閱讀課文主文，並將看不懂之處做記號。</w:t>
            </w:r>
          </w:p>
          <w:p w14:paraId="38F238B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3F76088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E3263F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2E6CC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个經驗</w:t>
            </w:r>
          </w:p>
          <w:p w14:paraId="5E3289D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1.老師請學生說出自己知道或聽過的客家文化名稱。</w:t>
            </w:r>
          </w:p>
          <w:p w14:paraId="53DE1DD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2.老師請學生說出自己經歷過的客家文化活動。</w:t>
            </w:r>
          </w:p>
          <w:p w14:paraId="0B2CD30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1A84CF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D0F4C5F" w14:textId="409CA97E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老師綜合課文內容，讓學生理解「臺灣不同族群有其特殊的習俗與禁忌，要尊重和自己認知不同的文化，但也應落實性平觀念」。</w:t>
            </w:r>
          </w:p>
        </w:tc>
        <w:tc>
          <w:tcPr>
            <w:tcW w:w="843" w:type="dxa"/>
            <w:vAlign w:val="center"/>
          </w:tcPr>
          <w:p w14:paraId="6EF18F0F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440A1548" w14:textId="448E9E6B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</w:tr>
      <w:tr w:rsidR="002E6CC9" w:rsidRPr="00C122FF" w14:paraId="3326735F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09505F57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11-15</w:t>
            </w:r>
          </w:p>
        </w:tc>
        <w:tc>
          <w:tcPr>
            <w:tcW w:w="908" w:type="dxa"/>
          </w:tcPr>
          <w:p w14:paraId="3546BA30" w14:textId="138F448A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統整二、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毋係你愐(想)个恁樣</w:t>
            </w:r>
          </w:p>
        </w:tc>
        <w:tc>
          <w:tcPr>
            <w:tcW w:w="4678" w:type="dxa"/>
            <w:gridSpan w:val="3"/>
          </w:tcPr>
          <w:p w14:paraId="2855202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BEA85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014E0D3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2A5CF1F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ABC1A9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54706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1B69E0D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同化作用與合音：</w:t>
            </w:r>
          </w:p>
          <w:p w14:paraId="47E43AE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1.前字韻尾（韻母）受後字聲母影響而變化者。</w:t>
            </w:r>
          </w:p>
          <w:p w14:paraId="19B487B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2.後字聲母受前字韻尾（韻母）影響而變化者。</w:t>
            </w:r>
          </w:p>
          <w:p w14:paraId="3DC80CA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3.合音：語言會因為說得快而造成口語化的現象，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它可使兩個字變一個音。</w:t>
            </w:r>
          </w:p>
          <w:p w14:paraId="3E99C52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C2D06E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566F1D1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/>
                <w:sz w:val="20"/>
                <w:szCs w:val="20"/>
              </w:rPr>
              <w:t>四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1.今晡日日時頭麼人在隔壁食魷魚仔？</w:t>
            </w:r>
          </w:p>
          <w:p w14:paraId="7FBCE72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 xml:space="preserve">　2.親家姆敢毋係像觀音娘？</w:t>
            </w:r>
          </w:p>
          <w:p w14:paraId="0CFBD80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 xml:space="preserve">　3.十個人共下做事好毋好？</w:t>
            </w:r>
          </w:p>
          <w:p w14:paraId="349B1B8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/>
                <w:sz w:val="20"/>
                <w:szCs w:val="20"/>
              </w:rPr>
              <w:t>海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1.今晡日帶親家姆坐輕便車。</w:t>
            </w:r>
          </w:p>
          <w:p w14:paraId="3D7C9AA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 xml:space="preserve">　2.甘願七個銀賣，無愛十個銀。</w:t>
            </w:r>
          </w:p>
          <w:p w14:paraId="70450B5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 xml:space="preserve">　3.幾下條駱駝走个走，無幾多儕愛看新聞。</w:t>
            </w:r>
          </w:p>
          <w:p w14:paraId="23D12EA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AF75D9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ECD2D2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活動六：看圖表達</w:t>
            </w:r>
          </w:p>
          <w:p w14:paraId="504B560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7530A21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7561A238" w14:textId="65C7FC43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3D9935EE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39B6C168" w14:textId="4172E18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</w:tr>
      <w:tr w:rsidR="002E6CC9" w:rsidRPr="00C122FF" w14:paraId="67EF457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4F0B1C66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11-22</w:t>
            </w:r>
          </w:p>
        </w:tc>
        <w:tc>
          <w:tcPr>
            <w:tcW w:w="908" w:type="dxa"/>
          </w:tcPr>
          <w:p w14:paraId="39C5E4A1" w14:textId="4B37A6DB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統整二、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毋係你愐(想)个恁樣</w:t>
            </w:r>
          </w:p>
        </w:tc>
        <w:tc>
          <w:tcPr>
            <w:tcW w:w="4678" w:type="dxa"/>
            <w:gridSpan w:val="3"/>
          </w:tcPr>
          <w:p w14:paraId="6F8635C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C91DE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1.教師提示本單元教過的各課重點，並播放情境對話內容讓學生複習。</w:t>
            </w:r>
          </w:p>
          <w:p w14:paraId="608C28D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2.教師提示各課中的內容大意讓學生複習。</w:t>
            </w:r>
          </w:p>
          <w:p w14:paraId="7C0698D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423464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4CE71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活動一：課文延伸學習</w:t>
            </w:r>
          </w:p>
          <w:p w14:paraId="394A458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1.老師以第三課的課文對話與課文本文內容的詞彙如「噥」、「罵」……不同客語詞彙中的意境，並讓學生唸出。</w:t>
            </w:r>
          </w:p>
          <w:p w14:paraId="7159524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2.老師以第三的課文對話與課文本文內容的詞彙「兩子家娘」為例，延伸教授學生客語對家族關係有特殊不同詞彙的說法，並讓學生唸出。</w:t>
            </w:r>
          </w:p>
          <w:p w14:paraId="0AB68DF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3.老師以統整二的課文對話與課文本文內容的詞彙如「話」、「說」……，延伸教授學生不同客語詞彙中的意境，並讓學生唸出。</w:t>
            </w:r>
          </w:p>
          <w:p w14:paraId="18720A3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4.老師以統整二的課文對話與課文本文內容的詞彙「家娘」為例，延伸教授學生客語對家族關係有特殊不同詞彙的說法，並讓學生唸出。</w:t>
            </w:r>
          </w:p>
          <w:p w14:paraId="69FF8C2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B033F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活動二：書寫練習複習</w:t>
            </w:r>
          </w:p>
          <w:p w14:paraId="01C58FD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1.教師將學生作業中，對於造句寫作較優作品分享給其他學生參考。</w:t>
            </w:r>
          </w:p>
          <w:p w14:paraId="132C55D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26E6FDE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A7E9C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活動三：口語表達</w:t>
            </w:r>
          </w:p>
          <w:p w14:paraId="72C1379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1.教師引導學生口頭表述自己認識的外國文化或是對外國有哪些印象？</w:t>
            </w:r>
          </w:p>
          <w:p w14:paraId="797F493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2.教師引導將學生口語發表，在日常中是否有遇過新移民的子女以及互動之後的感覺。</w:t>
            </w:r>
          </w:p>
          <w:p w14:paraId="2328B26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50D0C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7E0BD77" w14:textId="1666B824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教師總結本單元的重點，以及在客語詞彙使用上需特別留意的地方。</w:t>
            </w:r>
          </w:p>
        </w:tc>
        <w:tc>
          <w:tcPr>
            <w:tcW w:w="843" w:type="dxa"/>
            <w:vAlign w:val="center"/>
          </w:tcPr>
          <w:p w14:paraId="03D17B4A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70A0269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1.聽力評量</w:t>
            </w:r>
          </w:p>
          <w:p w14:paraId="4AF5C1C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  <w:p w14:paraId="16737F81" w14:textId="5117D56B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3.口語表達評量</w:t>
            </w:r>
          </w:p>
        </w:tc>
      </w:tr>
      <w:tr w:rsidR="002E6CC9" w:rsidRPr="00C122FF" w14:paraId="52197A9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4C92CDED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11-23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11-29</w:t>
            </w:r>
          </w:p>
        </w:tc>
        <w:tc>
          <w:tcPr>
            <w:tcW w:w="908" w:type="dxa"/>
          </w:tcPr>
          <w:p w14:paraId="64755ADA" w14:textId="408E0D24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</w:tc>
        <w:tc>
          <w:tcPr>
            <w:tcW w:w="4678" w:type="dxa"/>
            <w:gridSpan w:val="3"/>
          </w:tcPr>
          <w:p w14:paraId="57192E5B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1.課文對話練習:教師指定第一、二單元對話內容，請學生以分組方式上臺演示對話內容。</w:t>
            </w:r>
          </w:p>
          <w:p w14:paraId="7C144BC5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2.教師帶領學生閱讀並朗誦第一、二單元所學文本內容。</w:t>
            </w:r>
          </w:p>
          <w:p w14:paraId="052B5BE7" w14:textId="31ABC84B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3.教師帶領學生複習第一、二單元所學語詞的不同</w:t>
            </w:r>
            <w:r w:rsidRPr="002E6CC9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lastRenderedPageBreak/>
              <w:t>說法，並指定文本中文章段落，讓學生分組上臺說出與課文不一樣的語詞替換。</w:t>
            </w:r>
          </w:p>
        </w:tc>
        <w:tc>
          <w:tcPr>
            <w:tcW w:w="843" w:type="dxa"/>
            <w:vAlign w:val="center"/>
          </w:tcPr>
          <w:p w14:paraId="6B716650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707968A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786EEA25" w14:textId="7CB01A84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</w:tr>
      <w:tr w:rsidR="002E6CC9" w:rsidRPr="00C122FF" w14:paraId="42055836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1F0F7123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11-30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12-06</w:t>
            </w:r>
          </w:p>
        </w:tc>
        <w:tc>
          <w:tcPr>
            <w:tcW w:w="908" w:type="dxa"/>
          </w:tcPr>
          <w:p w14:paraId="02B0BCFB" w14:textId="673A0EA5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三、自我个實現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好跈樣个鴨子</w:t>
            </w:r>
          </w:p>
        </w:tc>
        <w:tc>
          <w:tcPr>
            <w:tcW w:w="4678" w:type="dxa"/>
            <w:gridSpan w:val="3"/>
          </w:tcPr>
          <w:p w14:paraId="0CE5AD28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623088C2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1.以文本裡出現的動物圖片來引導，播放各種動物們</w:t>
            </w:r>
            <w:r w:rsidRPr="002E6CC9"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  <w:t>的叫聲，讓學生正確分變各種動物。</w:t>
            </w:r>
          </w:p>
          <w:p w14:paraId="7AFB6146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  <w:t>2.討論題有養過鴨子嗎？小鴨子喜歡吃什麼？該如何照顧它們？</w:t>
            </w:r>
          </w:p>
          <w:p w14:paraId="18CFC2BA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  <w:t>3.為什麼鴨子想要模仿其他動物?激發學生思考能力、連結能力，最後又如何會選擇做自己?</w:t>
            </w:r>
          </w:p>
          <w:p w14:paraId="756E1CA1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</w:p>
          <w:p w14:paraId="1C4D3C22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5A08B0B4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活動一：課文對話</w:t>
            </w:r>
          </w:p>
          <w:p w14:paraId="1A6FC6C1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1.老師領讀，然後全班兩兩進行對話練習。</w:t>
            </w:r>
          </w:p>
          <w:p w14:paraId="4D289A07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  <w:t>2.老師解釋對話意涵及語詞，讓學生明瞭語詞的應用情境。</w:t>
            </w:r>
          </w:p>
          <w:p w14:paraId="29A9D610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</w:p>
          <w:p w14:paraId="7385DD48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活動二：課文主文</w:t>
            </w:r>
          </w:p>
          <w:p w14:paraId="7186F935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  <w:t>1.課文導讀：老師領讀，然後全班共讀課文，並解釋文本內容。</w:t>
            </w:r>
          </w:p>
          <w:p w14:paraId="62134F60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  <w:t>2.老師解釋對話意涵及語詞，讓學生明瞭語詞的應用情境。</w:t>
            </w:r>
          </w:p>
          <w:p w14:paraId="19D91016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</w:p>
          <w:p w14:paraId="374AD949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活動三：課文愐想</w:t>
            </w:r>
          </w:p>
          <w:p w14:paraId="4D7E8F53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0B4D39C6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</w:p>
          <w:p w14:paraId="2CAE1382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活動四：課文理解</w:t>
            </w:r>
          </w:p>
          <w:p w14:paraId="2D2F2D02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請參考本書第</w:t>
            </w:r>
            <w:r w:rsidRPr="002E6CC9">
              <w:rPr>
                <w:rFonts w:ascii="標楷體" w:eastAsia="標楷體" w:hAnsi="標楷體" w:cs="DFYuanStd-W7"/>
                <w:sz w:val="20"/>
                <w:szCs w:val="20"/>
              </w:rPr>
              <w:t>138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 w:cs="DFYuanStd-W7"/>
                <w:sz w:val="20"/>
                <w:szCs w:val="20"/>
              </w:rPr>
              <w:t>139</w:t>
            </w: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頁「課文理解」測驗內容。</w:t>
            </w:r>
          </w:p>
          <w:p w14:paraId="05DE63D9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</w:p>
          <w:p w14:paraId="3FA91F33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三、綜合活動</w:t>
            </w:r>
          </w:p>
          <w:p w14:paraId="514EAD4B" w14:textId="561EB72D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老師綜合課文內容，透過問題討論，讓學生理解「認識自己」的重要性。</w:t>
            </w:r>
          </w:p>
        </w:tc>
        <w:tc>
          <w:tcPr>
            <w:tcW w:w="843" w:type="dxa"/>
            <w:vAlign w:val="center"/>
          </w:tcPr>
          <w:p w14:paraId="525AF45C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20B4FE3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065D3D4D" w14:textId="5A8945C4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</w:tr>
      <w:tr w:rsidR="002E6CC9" w:rsidRPr="00C122FF" w14:paraId="7E28C2C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32BB905B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12-13</w:t>
            </w:r>
          </w:p>
        </w:tc>
        <w:tc>
          <w:tcPr>
            <w:tcW w:w="908" w:type="dxa"/>
          </w:tcPr>
          <w:p w14:paraId="41E3D19F" w14:textId="6B22FA90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三、自我个實現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好跈樣个鴨子</w:t>
            </w:r>
          </w:p>
        </w:tc>
        <w:tc>
          <w:tcPr>
            <w:tcW w:w="4678" w:type="dxa"/>
            <w:gridSpan w:val="3"/>
          </w:tcPr>
          <w:p w14:paraId="2E76848D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13C7D6F0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  <w:t>1.教師帶領學生閱讀並誦讀課文對話，分享養寵物經驗，了解動物成長過程。</w:t>
            </w:r>
          </w:p>
          <w:p w14:paraId="748D7420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  <w:t>2.教師帶領學生複習唸誦課文。</w:t>
            </w:r>
          </w:p>
          <w:p w14:paraId="71ACDFA4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  <w:lang w:val="x-none"/>
              </w:rPr>
            </w:pPr>
          </w:p>
          <w:p w14:paraId="100C85B3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4B71E5E4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活動五：語詞的不同說法</w:t>
            </w:r>
          </w:p>
          <w:p w14:paraId="6B8D28B4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1.老師說明用法，然後全班練習。</w:t>
            </w:r>
          </w:p>
          <w:p w14:paraId="215F692B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2.學生進行語詞的不同說法練習。</w:t>
            </w:r>
          </w:p>
          <w:p w14:paraId="64526020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</w:p>
          <w:p w14:paraId="473E8CBB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活動六：俚諺語學習</w:t>
            </w:r>
          </w:p>
          <w:p w14:paraId="45A9CB5C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1.無恁大个頭那，毋好戴恁大个帽仔。</w:t>
            </w:r>
          </w:p>
          <w:p w14:paraId="1DEB51B4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2.牡丹開花毋結子，榕樹結子毋開花。</w:t>
            </w:r>
          </w:p>
          <w:p w14:paraId="67AA3297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</w:p>
          <w:p w14:paraId="0763C0A6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活動七：聽力練習</w:t>
            </w:r>
          </w:p>
          <w:p w14:paraId="18E2421A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老師播放音檔或老師自行發音。請參考本書第</w:t>
            </w:r>
            <w:r w:rsidRPr="002E6CC9">
              <w:rPr>
                <w:rFonts w:ascii="標楷體" w:eastAsia="標楷體" w:hAnsi="標楷體" w:cs="DFYuanStd-W7"/>
                <w:sz w:val="20"/>
                <w:szCs w:val="20"/>
              </w:rPr>
              <w:t>140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 w:cs="DFYuanStd-W7"/>
                <w:sz w:val="20"/>
                <w:szCs w:val="20"/>
              </w:rPr>
              <w:t>141</w:t>
            </w: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頁「聽力練習」內容。</w:t>
            </w:r>
          </w:p>
          <w:p w14:paraId="3B0E8FDA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</w:p>
          <w:p w14:paraId="38B15EB6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活動八：造句練習</w:t>
            </w:r>
          </w:p>
          <w:p w14:paraId="078B2EA8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「……正……就……」、「緊」之造句練習。請參考本書第</w:t>
            </w:r>
            <w:r w:rsidRPr="002E6CC9">
              <w:rPr>
                <w:rFonts w:ascii="標楷體" w:eastAsia="標楷體" w:hAnsi="標楷體" w:cs="DFYuanStd-W7"/>
                <w:sz w:val="20"/>
                <w:szCs w:val="20"/>
              </w:rPr>
              <w:t>142</w:t>
            </w:r>
            <w:r w:rsidRPr="002E6CC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E6CC9">
              <w:rPr>
                <w:rFonts w:ascii="標楷體" w:eastAsia="標楷體" w:hAnsi="標楷體" w:cs="DFYuanStd-W7"/>
                <w:sz w:val="20"/>
                <w:szCs w:val="20"/>
              </w:rPr>
              <w:t>143</w:t>
            </w: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頁「造句練習」內容。</w:t>
            </w:r>
          </w:p>
          <w:p w14:paraId="0189A1E6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</w:p>
          <w:p w14:paraId="1814B73E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lastRenderedPageBreak/>
              <w:t>三、綜合活動</w:t>
            </w:r>
          </w:p>
          <w:p w14:paraId="6DC69253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活動十：看圖表達</w:t>
            </w:r>
          </w:p>
          <w:p w14:paraId="75E86675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1.請學生發表完整故事或採接力說故事方式。</w:t>
            </w:r>
          </w:p>
          <w:p w14:paraId="6FAF991A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2.老師提問問題。</w:t>
            </w:r>
          </w:p>
          <w:p w14:paraId="5BED89AA" w14:textId="3E916B5D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42C734D8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295679D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758D8F9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6F43267F" w14:textId="52CB57B2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</w:tr>
      <w:tr w:rsidR="002E6CC9" w:rsidRPr="00C122FF" w14:paraId="4EFFECD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1C41197A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12-20</w:t>
            </w:r>
          </w:p>
        </w:tc>
        <w:tc>
          <w:tcPr>
            <w:tcW w:w="908" w:type="dxa"/>
          </w:tcPr>
          <w:p w14:paraId="02033C71" w14:textId="0ADC9F50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三、自我个實現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.人生个時區</w:t>
            </w:r>
          </w:p>
        </w:tc>
        <w:tc>
          <w:tcPr>
            <w:tcW w:w="4678" w:type="dxa"/>
            <w:gridSpan w:val="3"/>
          </w:tcPr>
          <w:p w14:paraId="3D5AE56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31ED18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1.老師詢問學生知道哪些職業類別和性質。</w:t>
            </w:r>
          </w:p>
          <w:p w14:paraId="3058AAE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2.老師與學生分享社會上學習歷程的例子。</w:t>
            </w:r>
          </w:p>
          <w:p w14:paraId="54A0C2E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662A64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91199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6900AC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4EFB3CD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75A6F7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372A37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5FF4C18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1.課文導讀：老師領讀，然後全班共讀課文，並解釋文本內容。</w:t>
            </w:r>
          </w:p>
          <w:p w14:paraId="4BB20B1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860A5D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EC7B25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4E1200D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3B6D90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8AFA4E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4554F0F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請參考本書第162～163頁「課文理解」內容。</w:t>
            </w:r>
          </w:p>
          <w:p w14:paraId="66AD8B3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AC2F2D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51327784" w14:textId="13EAA92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老師綜合課文內容，透過問題討論，讓學生理解「只要努力向上，一樣可以在終點有好的人生成績」。</w:t>
            </w:r>
          </w:p>
        </w:tc>
        <w:tc>
          <w:tcPr>
            <w:tcW w:w="843" w:type="dxa"/>
            <w:vAlign w:val="center"/>
          </w:tcPr>
          <w:p w14:paraId="181FF333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60929FE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1CC1B9C1" w14:textId="740DAD18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</w:tr>
      <w:tr w:rsidR="002E6CC9" w:rsidRPr="00C122FF" w14:paraId="4AAB893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76795A2C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12-27</w:t>
            </w:r>
          </w:p>
        </w:tc>
        <w:tc>
          <w:tcPr>
            <w:tcW w:w="908" w:type="dxa"/>
          </w:tcPr>
          <w:p w14:paraId="4D00461D" w14:textId="28E90EE2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三、自我个實現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.人生个時區</w:t>
            </w:r>
          </w:p>
        </w:tc>
        <w:tc>
          <w:tcPr>
            <w:tcW w:w="4678" w:type="dxa"/>
            <w:gridSpan w:val="3"/>
          </w:tcPr>
          <w:p w14:paraId="2AF4F6B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A9074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7988BE8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2.教師帶領學生討論前一節教學內容。</w:t>
            </w:r>
          </w:p>
          <w:p w14:paraId="0E02206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2A2D84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4FFE1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活動五：語詞的不同說法</w:t>
            </w:r>
          </w:p>
          <w:p w14:paraId="63D3EAE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53E7D7B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2.學生進行語詞的不同說法練習。請參考本書第166～167頁「補字練習」內容。</w:t>
            </w:r>
          </w:p>
          <w:p w14:paraId="004B76F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A20131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6B890AA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1.食到六十六，世事學毋足。</w:t>
            </w:r>
          </w:p>
          <w:p w14:paraId="036ACB3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2.刀無挼會生鹵，人無學會落後。</w:t>
            </w:r>
          </w:p>
          <w:p w14:paraId="3301C98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69D18C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33CBA6B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老師播放音檔或老師自行發音。請參考本書第164～165頁「聽力練習」測驗內容。</w:t>
            </w:r>
          </w:p>
          <w:p w14:paraId="26C784F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F4499F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15D3BFA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「係講著……就……」、「高不將」，請參考本書第166～167頁「造句練習」內容。</w:t>
            </w:r>
          </w:p>
          <w:p w14:paraId="776CF7A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A64ED0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三、綜合活動</w:t>
            </w:r>
          </w:p>
          <w:p w14:paraId="7CE4E93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74D5045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2B1400D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1E8EA4B9" w14:textId="397097AA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61520D0B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31121E5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1F2306D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23CB55E9" w14:textId="1DC9222C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</w:tr>
      <w:tr w:rsidR="002E6CC9" w:rsidRPr="00C122FF" w14:paraId="16E9DB7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1ADDF7CF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01-03</w:t>
            </w:r>
          </w:p>
        </w:tc>
        <w:tc>
          <w:tcPr>
            <w:tcW w:w="908" w:type="dxa"/>
          </w:tcPr>
          <w:p w14:paraId="53149372" w14:textId="058F42D0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統整三、</w:t>
            </w:r>
            <w:r w:rsidRPr="002E6CC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E6CC9">
              <w:rPr>
                <w:rFonts w:ascii="標楷體" w:eastAsia="標楷體" w:hAnsi="標楷體" w:cs="MS Gothic" w:hint="eastAsia"/>
                <w:sz w:val="20"/>
                <w:szCs w:val="20"/>
              </w:rPr>
              <w:t>个學習無慢到</w:t>
            </w:r>
          </w:p>
        </w:tc>
        <w:tc>
          <w:tcPr>
            <w:tcW w:w="4678" w:type="dxa"/>
            <w:gridSpan w:val="3"/>
          </w:tcPr>
          <w:p w14:paraId="0686405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75E5A6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1.教師問小學六年，你本來無喜歡个科目，後來慢慢接觸後，續變到有興趣。請學生發表？</w:t>
            </w:r>
          </w:p>
          <w:p w14:paraId="29BF591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2.問學生麼个東西，學習無分歲數?請學生發表。</w:t>
            </w:r>
          </w:p>
          <w:p w14:paraId="2CC8C2B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CE36CC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D1F1C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034479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0AA3FF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E64F31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1CDDB8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516C53D0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1.各自閱讀課文主文，並將看不懂之處做記號。</w:t>
            </w:r>
          </w:p>
          <w:p w14:paraId="43D8371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58C7619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3F8136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2E6CC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个夢想</w:t>
            </w:r>
          </w:p>
          <w:p w14:paraId="0F0D5B0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老師請學生寫下自己的夢想，並上臺簡單說明理由。</w:t>
            </w:r>
          </w:p>
          <w:p w14:paraId="0E6A7BF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6221A0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57697114" w14:textId="054C7474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老師綜合課文內容，讓學生理解「學習沒遲到，做人要有活到老、學到老的人生態度」。</w:t>
            </w:r>
          </w:p>
        </w:tc>
        <w:tc>
          <w:tcPr>
            <w:tcW w:w="843" w:type="dxa"/>
            <w:vAlign w:val="center"/>
          </w:tcPr>
          <w:p w14:paraId="0323DEFE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122E57C5" w14:textId="4830A5D6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</w:tr>
      <w:tr w:rsidR="002E6CC9" w:rsidRPr="00C122FF" w14:paraId="57FC07DA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3BA67B3B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01-10</w:t>
            </w:r>
          </w:p>
        </w:tc>
        <w:tc>
          <w:tcPr>
            <w:tcW w:w="908" w:type="dxa"/>
          </w:tcPr>
          <w:p w14:paraId="158D40C1" w14:textId="5A4A9D74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統整三、</w:t>
            </w:r>
            <w:r w:rsidRPr="002E6CC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E6CC9">
              <w:rPr>
                <w:rFonts w:ascii="標楷體" w:eastAsia="標楷體" w:hAnsi="標楷體" w:cs="MS Gothic" w:hint="eastAsia"/>
                <w:sz w:val="20"/>
                <w:szCs w:val="20"/>
              </w:rPr>
              <w:t>个學習無慢到</w:t>
            </w:r>
          </w:p>
        </w:tc>
        <w:tc>
          <w:tcPr>
            <w:tcW w:w="4678" w:type="dxa"/>
            <w:gridSpan w:val="3"/>
          </w:tcPr>
          <w:p w14:paraId="1437046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B17CB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3D09B43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3853B65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E86F3F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49DB5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1E71653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1.所謂變調，就是聲調的改變，是臨時性的，不是永久性的。</w:t>
            </w:r>
          </w:p>
          <w:p w14:paraId="7F44AE1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2.教師解說變調規則。</w:t>
            </w:r>
          </w:p>
          <w:p w14:paraId="08D6C022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19598D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活動五：口語表達練習</w:t>
            </w:r>
          </w:p>
          <w:p w14:paraId="53163F2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/>
                <w:sz w:val="20"/>
                <w:szCs w:val="20"/>
              </w:rPr>
              <w:t>四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1.親家公聽音樂，天天樂个生活真快樂。</w:t>
            </w:r>
          </w:p>
          <w:p w14:paraId="1782D34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 xml:space="preserve">　2.兩人行象棋，車馬炮相爭來將軍。</w:t>
            </w:r>
          </w:p>
          <w:p w14:paraId="10F11A0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b/>
                <w:sz w:val="20"/>
                <w:szCs w:val="20"/>
              </w:rPr>
              <w:t>海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1.洗碗水用水桶張起來淋花。</w:t>
            </w:r>
          </w:p>
          <w:p w14:paraId="0C8024F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 xml:space="preserve">　2.菜煮著好食，分人食到光光光。</w:t>
            </w:r>
          </w:p>
          <w:p w14:paraId="2B1791FE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2488AD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活動六：升學管道</w:t>
            </w:r>
          </w:p>
          <w:p w14:paraId="74029A6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老師提供目前臺灣各種的升學管道，讓學生可以開始規劃自己國中課業的學習。</w:t>
            </w:r>
          </w:p>
          <w:p w14:paraId="22EAC59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3AA75F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5D7D3FB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2902B417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67C390F3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66F9E7D4" w14:textId="549C95C4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43" w:type="dxa"/>
            <w:vAlign w:val="center"/>
          </w:tcPr>
          <w:p w14:paraId="1C3FA74E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51021568" w14:textId="0D56D0E5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</w:tr>
      <w:tr w:rsidR="002E6CC9" w:rsidRPr="00C122FF" w14:paraId="60A2EE23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2CF81849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01-17</w:t>
            </w:r>
          </w:p>
        </w:tc>
        <w:tc>
          <w:tcPr>
            <w:tcW w:w="908" w:type="dxa"/>
          </w:tcPr>
          <w:p w14:paraId="4D6D5841" w14:textId="10AD3481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lastRenderedPageBreak/>
              <w:t>統整三、</w:t>
            </w:r>
            <w:r w:rsidRPr="002E6CC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E6CC9">
              <w:rPr>
                <w:rFonts w:ascii="標楷體" w:eastAsia="標楷體" w:hAnsi="標楷體" w:cs="MS Gothic" w:hint="eastAsia"/>
                <w:sz w:val="20"/>
                <w:szCs w:val="20"/>
              </w:rPr>
              <w:lastRenderedPageBreak/>
              <w:t>个學習無慢到</w:t>
            </w:r>
          </w:p>
        </w:tc>
        <w:tc>
          <w:tcPr>
            <w:tcW w:w="4678" w:type="dxa"/>
            <w:gridSpan w:val="3"/>
          </w:tcPr>
          <w:p w14:paraId="708E180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63C74A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1.教師提示本單元教過的各課重點，並播放情境對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話內容讓學生複習。</w:t>
            </w:r>
          </w:p>
          <w:p w14:paraId="2853CF7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2.教師提示各課中的內容大意讓學生複習。</w:t>
            </w:r>
          </w:p>
          <w:p w14:paraId="324A9C7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361365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6F129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活動一：課文延伸學習</w:t>
            </w:r>
          </w:p>
          <w:p w14:paraId="0728A99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1.老師以第四課的課文對話與課文本文內容的詞彙如「喊」「叫」……，延伸教授學生不同客語詞彙中的意境，並讓學生唸出。</w:t>
            </w:r>
          </w:p>
          <w:p w14:paraId="3DFE8FAC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2.老師以第四課的課文對話與課文本文內容的詞彙「臨天光」為例，延伸教授學生客語對時間點有特殊不同詞彙的說法，並讓學生唸出。</w:t>
            </w:r>
          </w:p>
          <w:p w14:paraId="69DA8B7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3.老師以第五課的課文對話與課文本文內容的詞彙如：「好搞」、「好事」</w:t>
            </w:r>
            <w:r w:rsidRPr="002E6CC9">
              <w:rPr>
                <w:rFonts w:ascii="標楷體" w:eastAsia="標楷體" w:hAnsi="標楷體"/>
                <w:sz w:val="20"/>
                <w:szCs w:val="20"/>
              </w:rPr>
              <w:t>……</w:t>
            </w: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，延伸教授學生不同客語詞彙中的意境，並讓學生唸出。</w:t>
            </w:r>
          </w:p>
          <w:p w14:paraId="0024D66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4.老師以第五課的課文對話與課文本文內容的詞彙「師傅」為例，延伸教授學生客語對職業身份有特殊不同詞彙的說法，並讓學生念出。</w:t>
            </w:r>
          </w:p>
          <w:p w14:paraId="2042118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5.老師以統整三的課文對話與課文本文內容的詞彙如「開容笑面」、「面獒獒」……，延伸教授學生不同客語詞彙中的意境，並讓學生唸出。</w:t>
            </w:r>
          </w:p>
          <w:p w14:paraId="21A70EEF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6老師以統整三的課文對話與課文本文內容的詞彙「還山」為例，延伸教授學生客語對習俗上有特殊不同詞彙的說法，並讓學生唸出。</w:t>
            </w:r>
          </w:p>
          <w:p w14:paraId="20F4B31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87C2D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活動二：書寫練習複習</w:t>
            </w:r>
          </w:p>
          <w:p w14:paraId="014A7625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1.教師將學生作業中，對於造句寫作較優作品分享給其他學生參考。</w:t>
            </w:r>
          </w:p>
          <w:p w14:paraId="20A31A39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2C31B9B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ADE7D4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活動三：口語表違</w:t>
            </w:r>
          </w:p>
          <w:p w14:paraId="4CA3590A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1.教師引導學生口頭表述在本單元中學到對自我實現的概念。</w:t>
            </w:r>
          </w:p>
          <w:p w14:paraId="319BAC7D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2.教師引導將學生口語發表，對自我是否有夢想以及期待未來的人生樣貌。</w:t>
            </w:r>
          </w:p>
          <w:p w14:paraId="3C34FD18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DE58B6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6DFA328" w14:textId="07FE138A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</w:rPr>
              <w:t>教師總結本單元的重點，以及在客語詞彙使用上需特別留意的地方。</w:t>
            </w:r>
          </w:p>
        </w:tc>
        <w:tc>
          <w:tcPr>
            <w:tcW w:w="843" w:type="dxa"/>
            <w:vAlign w:val="center"/>
          </w:tcPr>
          <w:p w14:paraId="7C8324CC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392437EB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1.聽力評量</w:t>
            </w:r>
          </w:p>
          <w:p w14:paraId="3D8212E1" w14:textId="77777777" w:rsidR="002E6CC9" w:rsidRPr="002E6CC9" w:rsidRDefault="002E6CC9" w:rsidP="002E6CC9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2.書寫評量</w:t>
            </w:r>
          </w:p>
          <w:p w14:paraId="4E279C45" w14:textId="421B19C7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lastRenderedPageBreak/>
              <w:t>3.口語表達評量</w:t>
            </w:r>
          </w:p>
        </w:tc>
      </w:tr>
      <w:tr w:rsidR="002E6CC9" w:rsidRPr="00C122FF" w14:paraId="3C08719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590A6E71" w:rsidR="002E6CC9" w:rsidRPr="004E3A9A" w:rsidRDefault="002E6CC9" w:rsidP="002E6C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二十一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01-20</w:t>
            </w:r>
          </w:p>
        </w:tc>
        <w:tc>
          <w:tcPr>
            <w:tcW w:w="908" w:type="dxa"/>
          </w:tcPr>
          <w:p w14:paraId="14D8D4AC" w14:textId="7AB052E1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</w:tc>
        <w:tc>
          <w:tcPr>
            <w:tcW w:w="4678" w:type="dxa"/>
            <w:gridSpan w:val="3"/>
          </w:tcPr>
          <w:p w14:paraId="7295D5AF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79339F6B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2.教師帶領學生閱讀並朗誦本單元所學文本內容。</w:t>
            </w:r>
          </w:p>
          <w:p w14:paraId="4C77CE05" w14:textId="77777777" w:rsidR="002E6CC9" w:rsidRPr="002E6CC9" w:rsidRDefault="002E6CC9" w:rsidP="002E6CC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3.教師帶領學生複習本單元所學語詞的不同說法，並指定文本中文章段落，讓學生分組上臺說出與課文不一樣的語詞替換。</w:t>
            </w:r>
          </w:p>
          <w:p w14:paraId="5D63781D" w14:textId="2B27834A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843" w:type="dxa"/>
            <w:vAlign w:val="center"/>
          </w:tcPr>
          <w:p w14:paraId="4C03E220" w14:textId="77777777" w:rsidR="002E6CC9" w:rsidRPr="002E6CC9" w:rsidRDefault="002E6CC9" w:rsidP="002E6CC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67" w:type="dxa"/>
          </w:tcPr>
          <w:p w14:paraId="4C06CD8D" w14:textId="614B8AB3" w:rsidR="002E6CC9" w:rsidRPr="002E6CC9" w:rsidRDefault="002E6CC9" w:rsidP="002E6C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6CC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</w:tr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9B0A7" w14:textId="77777777" w:rsidR="008257E6" w:rsidRDefault="008257E6">
      <w:r>
        <w:separator/>
      </w:r>
    </w:p>
  </w:endnote>
  <w:endnote w:type="continuationSeparator" w:id="0">
    <w:p w14:paraId="1FF3F9D0" w14:textId="77777777" w:rsidR="008257E6" w:rsidRDefault="0082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台灣宋體"/>
    <w:charset w:val="88"/>
    <w:family w:val="auto"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11959" w14:textId="77777777" w:rsidR="008257E6" w:rsidRDefault="008257E6">
      <w:r>
        <w:separator/>
      </w:r>
    </w:p>
  </w:footnote>
  <w:footnote w:type="continuationSeparator" w:id="0">
    <w:p w14:paraId="32FCBF1C" w14:textId="77777777" w:rsidR="008257E6" w:rsidRDefault="00825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3"/>
  </w:num>
  <w:num w:numId="3" w16cid:durableId="875854122">
    <w:abstractNumId w:val="2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B5020"/>
    <w:rsid w:val="000C086E"/>
    <w:rsid w:val="000D01D5"/>
    <w:rsid w:val="000E3B33"/>
    <w:rsid w:val="001050C4"/>
    <w:rsid w:val="001519CF"/>
    <w:rsid w:val="00152961"/>
    <w:rsid w:val="00181EF4"/>
    <w:rsid w:val="001A4D95"/>
    <w:rsid w:val="001C6410"/>
    <w:rsid w:val="001D49BD"/>
    <w:rsid w:val="00202C09"/>
    <w:rsid w:val="00204710"/>
    <w:rsid w:val="00266558"/>
    <w:rsid w:val="00281326"/>
    <w:rsid w:val="002B3084"/>
    <w:rsid w:val="002C31A1"/>
    <w:rsid w:val="002E6CC9"/>
    <w:rsid w:val="002F0B65"/>
    <w:rsid w:val="002F48A2"/>
    <w:rsid w:val="00354D97"/>
    <w:rsid w:val="00370FE0"/>
    <w:rsid w:val="003814E9"/>
    <w:rsid w:val="00390FFF"/>
    <w:rsid w:val="003A0D16"/>
    <w:rsid w:val="003F0D2C"/>
    <w:rsid w:val="0041391F"/>
    <w:rsid w:val="00416C39"/>
    <w:rsid w:val="004651F8"/>
    <w:rsid w:val="00483FC3"/>
    <w:rsid w:val="004E3A9A"/>
    <w:rsid w:val="004F5A10"/>
    <w:rsid w:val="005039DE"/>
    <w:rsid w:val="005552EF"/>
    <w:rsid w:val="00571096"/>
    <w:rsid w:val="005C4AEA"/>
    <w:rsid w:val="005D096C"/>
    <w:rsid w:val="005E3CFD"/>
    <w:rsid w:val="00603584"/>
    <w:rsid w:val="00604A15"/>
    <w:rsid w:val="00604C65"/>
    <w:rsid w:val="00605FCB"/>
    <w:rsid w:val="00675B8D"/>
    <w:rsid w:val="006A7937"/>
    <w:rsid w:val="006E332A"/>
    <w:rsid w:val="006F0BBD"/>
    <w:rsid w:val="00726B63"/>
    <w:rsid w:val="00745904"/>
    <w:rsid w:val="007D208B"/>
    <w:rsid w:val="007E0F4A"/>
    <w:rsid w:val="007F402B"/>
    <w:rsid w:val="00801DD5"/>
    <w:rsid w:val="008257E6"/>
    <w:rsid w:val="00840913"/>
    <w:rsid w:val="00864834"/>
    <w:rsid w:val="00882800"/>
    <w:rsid w:val="008A2738"/>
    <w:rsid w:val="008F0EC7"/>
    <w:rsid w:val="00927D28"/>
    <w:rsid w:val="009B3F5D"/>
    <w:rsid w:val="009D0F95"/>
    <w:rsid w:val="009E2F38"/>
    <w:rsid w:val="00A2407A"/>
    <w:rsid w:val="00A8671A"/>
    <w:rsid w:val="00AE537B"/>
    <w:rsid w:val="00B17495"/>
    <w:rsid w:val="00B24121"/>
    <w:rsid w:val="00B4688B"/>
    <w:rsid w:val="00B57A79"/>
    <w:rsid w:val="00B64954"/>
    <w:rsid w:val="00BD5C3A"/>
    <w:rsid w:val="00C122FF"/>
    <w:rsid w:val="00C1561B"/>
    <w:rsid w:val="00C36F61"/>
    <w:rsid w:val="00C539BE"/>
    <w:rsid w:val="00CC4279"/>
    <w:rsid w:val="00CE52B7"/>
    <w:rsid w:val="00D1550F"/>
    <w:rsid w:val="00DA36C0"/>
    <w:rsid w:val="00DB1BA6"/>
    <w:rsid w:val="00E361AB"/>
    <w:rsid w:val="00E66460"/>
    <w:rsid w:val="00EB7837"/>
    <w:rsid w:val="00ED2AFF"/>
    <w:rsid w:val="00EF4438"/>
    <w:rsid w:val="00F042C1"/>
    <w:rsid w:val="00F21DF0"/>
    <w:rsid w:val="00F5322B"/>
    <w:rsid w:val="00F940D9"/>
    <w:rsid w:val="00FB3304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1465</Words>
  <Characters>8357</Characters>
  <Application>Microsoft Office Word</Application>
  <DocSecurity>0</DocSecurity>
  <Lines>69</Lines>
  <Paragraphs>19</Paragraphs>
  <ScaleCrop>false</ScaleCrop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6</cp:revision>
  <cp:lastPrinted>2023-04-14T03:31:00Z</cp:lastPrinted>
  <dcterms:created xsi:type="dcterms:W3CDTF">2025-04-17T01:01:00Z</dcterms:created>
  <dcterms:modified xsi:type="dcterms:W3CDTF">2025-04-17T05:58:00Z</dcterms:modified>
</cp:coreProperties>
</file>