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EAA52" w14:textId="77777777" w:rsidR="00C342D2" w:rsidRDefault="00E515D8">
      <w:pPr>
        <w:spacing w:after="180" w:line="340" w:lineRule="exact"/>
        <w:jc w:val="center"/>
        <w:rPr>
          <w:rFonts w:ascii="標楷體" w:eastAsia="標楷體" w:hAnsi="標楷體"/>
          <w:color w:val="000000"/>
          <w:kern w:val="0"/>
          <w:szCs w:val="32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t>嘉義市○○國民中學部定課程</w:t>
      </w:r>
      <w:r w:rsidR="004778CC">
        <w:rPr>
          <w:rFonts w:ascii="標楷體" w:eastAsia="標楷體" w:hAnsi="標楷體"/>
          <w:b/>
          <w:color w:val="000000"/>
          <w:sz w:val="28"/>
          <w:szCs w:val="28"/>
        </w:rPr>
        <w:t>(</w:t>
      </w:r>
      <w:r>
        <w:rPr>
          <w:rFonts w:ascii="標楷體" w:eastAsia="標楷體" w:hAnsi="標楷體"/>
          <w:b/>
          <w:color w:val="000000"/>
          <w:sz w:val="28"/>
          <w:szCs w:val="28"/>
        </w:rPr>
        <w:t>客語文領域課程)課程計畫</w:t>
      </w:r>
      <w:r>
        <w:rPr>
          <w:rFonts w:ascii="標楷體" w:eastAsia="標楷體" w:hAnsi="標楷體"/>
          <w:color w:val="000000"/>
          <w:kern w:val="0"/>
          <w:szCs w:val="32"/>
        </w:rPr>
        <w:t xml:space="preserve"> 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669"/>
        <w:gridCol w:w="998"/>
        <w:gridCol w:w="672"/>
        <w:gridCol w:w="398"/>
        <w:gridCol w:w="712"/>
        <w:gridCol w:w="1248"/>
        <w:gridCol w:w="104"/>
        <w:gridCol w:w="898"/>
        <w:gridCol w:w="507"/>
        <w:gridCol w:w="1056"/>
        <w:gridCol w:w="973"/>
        <w:gridCol w:w="1393"/>
      </w:tblGrid>
      <w:tr w:rsidR="00C342D2" w14:paraId="4C064665" w14:textId="77777777">
        <w:tc>
          <w:tcPr>
            <w:tcW w:w="96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8E3C2" w14:textId="373CA233" w:rsidR="00C342D2" w:rsidRDefault="00E515D8" w:rsidP="00A15871">
            <w:pPr>
              <w:tabs>
                <w:tab w:val="left" w:pos="720"/>
              </w:tabs>
              <w:spacing w:line="240" w:lineRule="exact"/>
              <w:ind w:left="720" w:hanging="720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嘉義市○○國民中學11</w:t>
            </w:r>
            <w:r w:rsidR="0044733A">
              <w:rPr>
                <w:rFonts w:ascii="標楷體" w:eastAsia="標楷體" w:hAnsi="標楷體" w:hint="eastAsia"/>
                <w:kern w:val="0"/>
                <w:szCs w:val="20"/>
              </w:rPr>
              <w:t>4</w:t>
            </w:r>
            <w:r>
              <w:rPr>
                <w:rFonts w:ascii="標楷體" w:eastAsia="標楷體" w:hAnsi="標楷體"/>
                <w:kern w:val="0"/>
                <w:szCs w:val="20"/>
              </w:rPr>
              <w:t xml:space="preserve">學年度第二學期  </w:t>
            </w:r>
            <w:r>
              <w:rPr>
                <w:rFonts w:ascii="標楷體" w:eastAsia="標楷體" w:hAnsi="標楷體"/>
                <w:szCs w:val="24"/>
                <w:u w:val="thick"/>
              </w:rPr>
              <w:t xml:space="preserve">七 </w:t>
            </w:r>
            <w:r>
              <w:rPr>
                <w:rFonts w:ascii="標楷體" w:eastAsia="標楷體" w:hAnsi="標楷體"/>
                <w:szCs w:val="24"/>
              </w:rPr>
              <w:t xml:space="preserve"> 年級 </w:t>
            </w:r>
            <w:r>
              <w:rPr>
                <w:rFonts w:ascii="標楷體" w:eastAsia="標楷體" w:hAnsi="標楷體"/>
                <w:szCs w:val="24"/>
                <w:u w:val="thick"/>
              </w:rPr>
              <w:t>客語文</w:t>
            </w:r>
            <w:r>
              <w:rPr>
                <w:rFonts w:ascii="標楷體" w:eastAsia="標楷體" w:hAnsi="標楷體"/>
                <w:kern w:val="0"/>
                <w:szCs w:val="20"/>
              </w:rPr>
              <w:t>領域課程計畫</w:t>
            </w:r>
          </w:p>
        </w:tc>
      </w:tr>
      <w:tr w:rsidR="00C342D2" w14:paraId="5812812E" w14:textId="77777777"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75E05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每週節數</w:t>
            </w:r>
          </w:p>
        </w:tc>
        <w:tc>
          <w:tcPr>
            <w:tcW w:w="2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EAAAD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1節</w:t>
            </w:r>
          </w:p>
        </w:tc>
        <w:tc>
          <w:tcPr>
            <w:tcW w:w="2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685E9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設計者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C3E64" w14:textId="77777777" w:rsidR="00C342D2" w:rsidRDefault="00E515D8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2"/>
                <w:szCs w:val="20"/>
              </w:rPr>
              <w:t>客語文領域團隊</w:t>
            </w:r>
          </w:p>
        </w:tc>
      </w:tr>
      <w:tr w:rsidR="00C342D2" w14:paraId="6441F7E3" w14:textId="77777777">
        <w:trPr>
          <w:trHeight w:val="320"/>
        </w:trPr>
        <w:tc>
          <w:tcPr>
            <w:tcW w:w="23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2AF7B" w14:textId="77777777" w:rsidR="00C342D2" w:rsidRDefault="00E515D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核心素養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2DF7E" w14:textId="77777777" w:rsidR="00C342D2" w:rsidRDefault="00E515D8">
            <w:pPr>
              <w:snapToGrid w:val="0"/>
              <w:ind w:left="-19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總綱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4CE80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A1身心素質與自我精進</w:t>
            </w:r>
          </w:p>
          <w:p w14:paraId="5AF2C35D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A2系統思考與解決問題</w:t>
            </w:r>
          </w:p>
          <w:p w14:paraId="2E3DAFD6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A3規劃執行與創新應變</w:t>
            </w:r>
          </w:p>
          <w:p w14:paraId="0F8F718C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B1符號運用與溝通表達</w:t>
            </w:r>
          </w:p>
          <w:p w14:paraId="0D03C24F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C1道德實踐與公民意識</w:t>
            </w:r>
          </w:p>
        </w:tc>
      </w:tr>
      <w:tr w:rsidR="00C342D2" w14:paraId="7A3725E1" w14:textId="77777777">
        <w:trPr>
          <w:trHeight w:val="320"/>
        </w:trPr>
        <w:tc>
          <w:tcPr>
            <w:tcW w:w="23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F993A" w14:textId="77777777" w:rsidR="00C342D2" w:rsidRDefault="00C342D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63724" w14:textId="77777777" w:rsidR="00C342D2" w:rsidRDefault="00E515D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領綱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E173A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客-J-A1 認識客語文，具備主動學習客語文的興趣與能力，探索自我價值，增進自我了解，積極發展自我潛能。</w:t>
            </w:r>
          </w:p>
          <w:p w14:paraId="1EFDD9EC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0B9E0203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47BFE74F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客-J-B1 具備客語文聽、說、讀、寫等語文素養，能運用客語文符號進行日常生活的表情達意與溝通互動。</w:t>
            </w:r>
          </w:p>
          <w:p w14:paraId="2819A0B6" w14:textId="77777777" w:rsidR="00C342D2" w:rsidRDefault="00E515D8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</w:tr>
      <w:tr w:rsidR="00C342D2" w14:paraId="7016FF4D" w14:textId="77777777">
        <w:trPr>
          <w:trHeight w:val="219"/>
        </w:trPr>
        <w:tc>
          <w:tcPr>
            <w:tcW w:w="23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518AF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學習重點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0B370" w14:textId="77777777" w:rsidR="00C342D2" w:rsidRDefault="00E515D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學習表現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9C91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1-Ⅳ-1 能區別說話者表達的意涵。</w:t>
            </w:r>
          </w:p>
          <w:p w14:paraId="6D332816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1-Ⅳ-2 能領會客語文的語言智慧。</w:t>
            </w:r>
          </w:p>
          <w:p w14:paraId="5E95C3C9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vertAlign w:val="superscript"/>
              </w:rPr>
              <w:t>#</w:t>
            </w:r>
            <w:r>
              <w:rPr>
                <w:rFonts w:ascii="標楷體" w:eastAsia="標楷體" w:hAnsi="標楷體"/>
              </w:rPr>
              <w:t>1-Ⅳ-3 能正確反應客語文傳達的訊息。</w:t>
            </w:r>
          </w:p>
          <w:p w14:paraId="3284D029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2-Ⅳ-1 能陳述客家文化的實踐歷程。</w:t>
            </w:r>
          </w:p>
          <w:p w14:paraId="2C327C14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2-Ⅳ-2 能體會言說客語的理念。</w:t>
            </w:r>
          </w:p>
          <w:p w14:paraId="27CED42C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3-Ⅳ-1 能理解用客語文書寫的文章資訊。</w:t>
            </w:r>
          </w:p>
          <w:p w14:paraId="44AE6BB5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vertAlign w:val="superscript"/>
              </w:rPr>
              <w:t>#</w:t>
            </w:r>
            <w:r>
              <w:rPr>
                <w:rFonts w:ascii="標楷體" w:eastAsia="標楷體" w:hAnsi="標楷體"/>
              </w:rPr>
              <w:t>3-Ⅳ-3 能運用客語文字解讀篇章訊息。</w:t>
            </w:r>
          </w:p>
          <w:p w14:paraId="7266E2C8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4-Ⅳ-1 能理解客語文書寫的表現方式。</w:t>
            </w:r>
          </w:p>
        </w:tc>
      </w:tr>
      <w:tr w:rsidR="00C342D2" w14:paraId="130FE0A1" w14:textId="77777777">
        <w:trPr>
          <w:trHeight w:val="219"/>
        </w:trPr>
        <w:tc>
          <w:tcPr>
            <w:tcW w:w="23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D1580" w14:textId="77777777" w:rsidR="00C342D2" w:rsidRDefault="00C342D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E91F6" w14:textId="77777777" w:rsidR="00C342D2" w:rsidRDefault="00E515D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學習內容</w:t>
            </w:r>
          </w:p>
        </w:tc>
        <w:tc>
          <w:tcPr>
            <w:tcW w:w="6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268A0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vertAlign w:val="superscript"/>
              </w:rPr>
              <w:t>◎</w:t>
            </w:r>
            <w:r>
              <w:rPr>
                <w:rFonts w:ascii="標楷體" w:eastAsia="標楷體" w:hAnsi="標楷體"/>
              </w:rPr>
              <w:t>Aa-Ⅳ-1 客語聲韻調系統的綜合運用。</w:t>
            </w:r>
          </w:p>
          <w:p w14:paraId="0824AF4D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vertAlign w:val="superscript"/>
              </w:rPr>
              <w:t>◎</w:t>
            </w:r>
            <w:r>
              <w:rPr>
                <w:rFonts w:ascii="標楷體" w:eastAsia="標楷體" w:hAnsi="標楷體"/>
              </w:rPr>
              <w:t>Aa-Ⅳ-2 客語聲韻調系統的特殊用法。</w:t>
            </w:r>
          </w:p>
          <w:p w14:paraId="0265C30A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Ab-Ⅳ-2 客語進階語詞。</w:t>
            </w:r>
          </w:p>
          <w:p w14:paraId="14F8149A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Ac-Ⅳ-2 客語進階日常用句。</w:t>
            </w:r>
          </w:p>
          <w:p w14:paraId="0C3B13BE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vertAlign w:val="superscript"/>
              </w:rPr>
              <w:t>◎</w:t>
            </w:r>
            <w:r>
              <w:rPr>
                <w:rFonts w:ascii="標楷體" w:eastAsia="標楷體" w:hAnsi="標楷體"/>
              </w:rPr>
              <w:t>Ad-Ⅳ-3 客語故事、戲劇。</w:t>
            </w:r>
          </w:p>
          <w:p w14:paraId="5171288E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vertAlign w:val="superscript"/>
              </w:rPr>
              <w:t>◎</w:t>
            </w:r>
            <w:r>
              <w:rPr>
                <w:rFonts w:ascii="標楷體" w:eastAsia="標楷體" w:hAnsi="標楷體"/>
              </w:rPr>
              <w:t>Ae-Ⅳ-1 客語思維及情意表達。</w:t>
            </w:r>
          </w:p>
          <w:p w14:paraId="7D2DA2D4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Ba-Ⅳ-1 性格特質與性向探索。</w:t>
            </w:r>
          </w:p>
          <w:p w14:paraId="5ACC97A6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Bb-Ⅳ-1 情緒表達與經驗分享。</w:t>
            </w:r>
          </w:p>
          <w:p w14:paraId="75E2A639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>
              <w:rPr>
                <w:rFonts w:ascii="標楷體" w:eastAsia="標楷體" w:hAnsi="標楷體"/>
                <w:szCs w:val="24"/>
              </w:rPr>
              <w:t>Bc-Ⅳ-2 學習活動。</w:t>
            </w:r>
          </w:p>
        </w:tc>
      </w:tr>
      <w:tr w:rsidR="00C342D2" w14:paraId="4D8D55B9" w14:textId="77777777"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94725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融入之議題</w:t>
            </w:r>
          </w:p>
        </w:tc>
        <w:tc>
          <w:tcPr>
            <w:tcW w:w="72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B3B4C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【性別平等教育】</w:t>
            </w:r>
          </w:p>
          <w:p w14:paraId="7B3E98D0" w14:textId="77777777" w:rsidR="00C342D2" w:rsidRDefault="004778CC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 w:rsidRPr="004778CC">
              <w:rPr>
                <w:rFonts w:ascii="標楷體" w:eastAsia="標楷體" w:hAnsi="標楷體" w:hint="eastAsia"/>
              </w:rPr>
              <w:t>性J3 檢視家庭、學校、職場中基於性別刻板印象產生的偏見與歧視。</w:t>
            </w:r>
          </w:p>
          <w:p w14:paraId="2B796B56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14:paraId="6C177AD0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</w:t>
            </w:r>
            <w:r>
              <w:rPr>
                <w:rFonts w:ascii="標楷體" w:eastAsia="標楷體" w:hAnsi="標楷體" w:cs="Times New Roman"/>
              </w:rPr>
              <w:t xml:space="preserve"> </w:t>
            </w:r>
            <w:r>
              <w:rPr>
                <w:rFonts w:ascii="標楷體" w:eastAsia="標楷體" w:hAnsi="標楷體"/>
              </w:rPr>
              <w:t>J8</w:t>
            </w:r>
            <w:r>
              <w:rPr>
                <w:rFonts w:ascii="標楷體" w:eastAsia="標楷體" w:hAnsi="標楷體" w:cs="Times New Roman"/>
              </w:rPr>
              <w:t xml:space="preserve"> </w:t>
            </w:r>
            <w:r>
              <w:rPr>
                <w:rFonts w:ascii="標楷體" w:eastAsia="標楷體" w:hAnsi="標楷體"/>
              </w:rPr>
              <w:t>在學習上遇到問題時，願意尋找課外資料，解決困難。</w:t>
            </w:r>
          </w:p>
          <w:p w14:paraId="5BCF5CB8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【品德教育】</w:t>
            </w:r>
          </w:p>
          <w:p w14:paraId="3D24F30F" w14:textId="77777777" w:rsidR="00C342D2" w:rsidRDefault="00E515D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品 J9 知行合一與自我反省。</w:t>
            </w:r>
          </w:p>
        </w:tc>
      </w:tr>
      <w:tr w:rsidR="00C342D2" w14:paraId="03AAF063" w14:textId="77777777">
        <w:trPr>
          <w:trHeight w:val="300"/>
        </w:trPr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E7ACA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學習目標</w:t>
            </w:r>
          </w:p>
        </w:tc>
        <w:tc>
          <w:tcPr>
            <w:tcW w:w="72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97665" w14:textId="77777777" w:rsidR="00C342D2" w:rsidRDefault="00E515D8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本冊包含現代詩、散文、故事等不同面向的選文，期使學生培養出正確理解和活用本國語言文字的能力，並能提升讀書興趣及自學能力，奠定終身學習的基礎。</w:t>
            </w:r>
          </w:p>
          <w:p w14:paraId="511FC074" w14:textId="77777777" w:rsidR="00C342D2" w:rsidRDefault="00E515D8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各課學習重點為：</w:t>
            </w:r>
          </w:p>
          <w:p w14:paraId="4A271215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(一)〈衫褲設計師〉：</w:t>
            </w:r>
          </w:p>
          <w:p w14:paraId="57ED97B4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1.能夠突破傳統思維，理解職業可以不分性別。</w:t>
            </w:r>
          </w:p>
          <w:p w14:paraId="50E1B9B1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2.能運用客語文字解讀文本中主角的性格特質。</w:t>
            </w:r>
          </w:p>
          <w:p w14:paraId="7E9DAB51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(二)〈飛上天頂个細阿妹〉：</w:t>
            </w:r>
          </w:p>
          <w:p w14:paraId="01C23179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1.能理解文本主角不因性別刻板印象，積極實現自我的人生目標。</w:t>
            </w:r>
          </w:p>
          <w:p w14:paraId="11F0A9EE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2.能運用客語文字解讀文本中主角的自我挑戰與堅持理想的精神。</w:t>
            </w:r>
          </w:p>
          <w:p w14:paraId="58B3C111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(統整一)〈化妝師〉：</w:t>
            </w:r>
          </w:p>
          <w:p w14:paraId="03027D19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1.能理解文本中作者在「化妝師」一文所要表達的意涵。</w:t>
            </w:r>
          </w:p>
          <w:p w14:paraId="1185EC58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(三)〈閒時練功急時用〉：</w:t>
            </w:r>
          </w:p>
          <w:p w14:paraId="59C8B1A7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1.能讀懂文本中作者想要表達閱讀重要的訊息。</w:t>
            </w:r>
          </w:p>
          <w:p w14:paraId="035441AB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2.能分享自己透過閱讀解決問題的經驗。</w:t>
            </w:r>
          </w:p>
          <w:p w14:paraId="5267E31C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(四)〈看書識世界〉：</w:t>
            </w:r>
          </w:p>
          <w:p w14:paraId="76808688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1.能理解課文中的主角是如何透過閱讀與實踐，獲得肯定。</w:t>
            </w:r>
          </w:p>
          <w:p w14:paraId="3BB60CB0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2.能說出自己在閱讀及活用所學知識的經驗。</w:t>
            </w:r>
          </w:p>
          <w:p w14:paraId="52118A63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(統整二)〈菜瓜博士〉：</w:t>
            </w:r>
          </w:p>
          <w:p w14:paraId="05F6D8A0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1.能學會客語文中常見的合音現象並加以運用。</w:t>
            </w:r>
          </w:p>
          <w:p w14:paraId="69E131BD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2.能理解客家文化中敬字亭的意涵，並能分辨。</w:t>
            </w:r>
          </w:p>
          <w:p w14:paraId="7F3E01AA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(五)〈戊華伯公〉：</w:t>
            </w:r>
          </w:p>
          <w:p w14:paraId="08D2C714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1.能領會並發表大家為何稱戊華為「伯公」。</w:t>
            </w:r>
          </w:p>
          <w:p w14:paraId="192C0889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2.能體會戊華向太太和神明說話時的心境。</w:t>
            </w:r>
          </w:p>
          <w:p w14:paraId="49502112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(六)〈著个決定〉：</w:t>
            </w:r>
          </w:p>
          <w:p w14:paraId="22119D50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1.能正確反應及陳述文本主角面臨兩難的抉擇及最後做的決定。</w:t>
            </w:r>
          </w:p>
          <w:p w14:paraId="18CCBD83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2.能理解文本中的「厥家官」與失主的親屬關係。</w:t>
            </w:r>
          </w:p>
          <w:p w14:paraId="018F0DF4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(統整三)〈來</w:t>
            </w:r>
            <w:r w:rsidR="004778CC">
              <w:rPr>
                <w:rFonts w:ascii="標楷體" w:eastAsia="標楷體" w:hAnsi="標楷體" w:hint="eastAsia"/>
              </w:rPr>
              <w:t>毋</w:t>
            </w:r>
            <w:r>
              <w:rPr>
                <w:rFonts w:ascii="標楷體" w:eastAsia="標楷體" w:hAnsi="標楷體"/>
              </w:rPr>
              <w:t>掣个後悔〉：</w:t>
            </w:r>
          </w:p>
          <w:p w14:paraId="6817086E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1.能理解文本中作者在「來毋掣个後悔」一文所要表達的意涵。</w:t>
            </w:r>
          </w:p>
          <w:p w14:paraId="56AB460B" w14:textId="77777777" w:rsidR="004778CC" w:rsidRPr="004778CC" w:rsidRDefault="004778CC">
            <w:pPr>
              <w:rPr>
                <w:rFonts w:ascii="標楷體" w:eastAsia="標楷體" w:hAnsi="標楷體"/>
                <w:szCs w:val="24"/>
              </w:rPr>
            </w:pPr>
            <w:r w:rsidRPr="004778CC">
              <w:rPr>
                <w:rFonts w:ascii="標楷體" w:eastAsia="標楷體" w:hAnsi="標楷體" w:hint="eastAsia"/>
                <w:szCs w:val="24"/>
              </w:rPr>
              <w:t>2.能將各課造句作品延伸改寫成短文。</w:t>
            </w:r>
          </w:p>
        </w:tc>
      </w:tr>
      <w:tr w:rsidR="00C342D2" w14:paraId="31F36F05" w14:textId="77777777"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4B804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教學與評量說明</w:t>
            </w:r>
          </w:p>
        </w:tc>
        <w:tc>
          <w:tcPr>
            <w:tcW w:w="72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4582E" w14:textId="77777777" w:rsidR="00C342D2" w:rsidRDefault="00E515D8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>
              <w:rPr>
                <w:rFonts w:ascii="標楷體" w:eastAsia="標楷體" w:hAnsi="標楷體"/>
                <w:szCs w:val="24"/>
                <w:bdr w:val="single" w:sz="4" w:space="0" w:color="000000"/>
              </w:rPr>
              <w:t>教材編輯與資源</w:t>
            </w:r>
          </w:p>
          <w:p w14:paraId="71D7B7AC" w14:textId="77777777" w:rsidR="00C342D2" w:rsidRDefault="00E515D8">
            <w:pPr>
              <w:ind w:right="151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真平版國中本土語文(客語文)7下教材</w:t>
            </w:r>
          </w:p>
          <w:p w14:paraId="7BAE2EF4" w14:textId="77777777" w:rsidR="00C342D2" w:rsidRDefault="00E515D8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>
              <w:rPr>
                <w:rFonts w:ascii="標楷體" w:eastAsia="標楷體" w:hAnsi="標楷體"/>
                <w:szCs w:val="24"/>
                <w:bdr w:val="single" w:sz="4" w:space="0" w:color="000000"/>
              </w:rPr>
              <w:t>教學方法</w:t>
            </w:r>
          </w:p>
          <w:p w14:paraId="644C2F04" w14:textId="77777777" w:rsidR="00C342D2" w:rsidRDefault="00E515D8">
            <w:pPr>
              <w:pStyle w:val="1"/>
              <w:tabs>
                <w:tab w:val="left" w:pos="709"/>
              </w:tabs>
              <w:snapToGrid w:val="0"/>
              <w:ind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position w:val="7"/>
                <w:szCs w:val="24"/>
              </w:rPr>
              <w:t>利用多元教學媒體，激發學生學習動力，將文本與生活經驗相結合，適切地運用小組合作與討論、實作教學、影片欣賞等教學方式，培養學生說、讀、寫、聽、做的能力，奠定客語學習之能及跨領域的語文素養。</w:t>
            </w:r>
          </w:p>
          <w:p w14:paraId="59B48757" w14:textId="77777777" w:rsidR="00C342D2" w:rsidRDefault="00E515D8">
            <w:pPr>
              <w:snapToGrid w:val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>
              <w:rPr>
                <w:rFonts w:ascii="標楷體" w:eastAsia="標楷體" w:hAnsi="標楷體"/>
                <w:szCs w:val="24"/>
                <w:bdr w:val="single" w:sz="4" w:space="0" w:color="000000"/>
              </w:rPr>
              <w:t>教學評量</w:t>
            </w:r>
          </w:p>
          <w:p w14:paraId="7DB8FB1B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口語表達評量</w:t>
            </w:r>
          </w:p>
          <w:p w14:paraId="3C86273B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文意理解評量</w:t>
            </w:r>
          </w:p>
          <w:p w14:paraId="019BD5FC" w14:textId="77777777" w:rsidR="00C342D2" w:rsidRDefault="00E515D8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音訊理解評量</w:t>
            </w:r>
          </w:p>
          <w:p w14:paraId="526CC5F7" w14:textId="77777777" w:rsidR="00C342D2" w:rsidRDefault="00E515D8">
            <w:pPr>
              <w:pStyle w:val="af0"/>
              <w:spacing w:line="240" w:lineRule="auto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</w:rPr>
              <w:t>語句書寫評量</w:t>
            </w:r>
          </w:p>
        </w:tc>
      </w:tr>
      <w:tr w:rsidR="00C342D2" w14:paraId="6B590655" w14:textId="77777777"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6F366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教科書版本</w:t>
            </w: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46F11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真平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59EF0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每週教學節數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F4D21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2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ED337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學期總教學節數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9B1DB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20</w:t>
            </w:r>
          </w:p>
        </w:tc>
      </w:tr>
      <w:tr w:rsidR="00C342D2" w14:paraId="6AC57008" w14:textId="77777777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4DAAC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週次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5D2A0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單元名稱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E0B4E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週次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49E9B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單元名稱</w:t>
            </w:r>
          </w:p>
        </w:tc>
      </w:tr>
      <w:tr w:rsidR="00C342D2" w14:paraId="3D14FA18" w14:textId="77777777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7C6F0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一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AB8C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一、生成个氣質1.衫褲設計師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CE2D6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十一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28CD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統整二、菜瓜博士</w:t>
            </w:r>
          </w:p>
        </w:tc>
      </w:tr>
      <w:tr w:rsidR="00C342D2" w14:paraId="7FD3AF4B" w14:textId="77777777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B3858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D68B3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一、生成个氣質1.衫褲設計師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687F9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十二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3957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統整二、菜瓜博士</w:t>
            </w:r>
          </w:p>
        </w:tc>
      </w:tr>
      <w:tr w:rsidR="00C342D2" w14:paraId="5B183F1A" w14:textId="77777777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8D7A3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5911C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一、生成个氣質2.飛上天頂个細阿妹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B39F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十三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38312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  <w:lang w:eastAsia="zh-HK"/>
              </w:rPr>
              <w:t>綜合練習</w:t>
            </w:r>
          </w:p>
        </w:tc>
      </w:tr>
      <w:tr w:rsidR="00C342D2" w14:paraId="3D6AA544" w14:textId="77777777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9A20F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四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FC94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一、生成个氣質2.飛上天頂个細阿妹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89F84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十四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C7E6A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三、好樣个人生5.戊華伯公</w:t>
            </w:r>
          </w:p>
        </w:tc>
      </w:tr>
      <w:tr w:rsidR="00C342D2" w14:paraId="72F49F2B" w14:textId="77777777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2E5D0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五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3AAC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統整一、化妝師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2B7B8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十五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EE284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三、好樣个人生5.戊華伯公</w:t>
            </w:r>
          </w:p>
        </w:tc>
      </w:tr>
      <w:tr w:rsidR="00C342D2" w14:paraId="22098C22" w14:textId="77777777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B1DD3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六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3F31B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統整一、化妝師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22947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十六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653CC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三、好樣个人生6.著个決定</w:t>
            </w:r>
          </w:p>
        </w:tc>
      </w:tr>
      <w:tr w:rsidR="00C342D2" w14:paraId="3FF3AB7C" w14:textId="77777777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1B1B7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七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B09E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二、讀書个味緒3.閒時練功急時用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36FE5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十七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7D82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三、好樣个人生6.著个決定</w:t>
            </w:r>
          </w:p>
        </w:tc>
      </w:tr>
      <w:tr w:rsidR="00C342D2" w14:paraId="72870E3D" w14:textId="77777777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683ED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八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FC056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二、讀書个味緒3.閒時練功急時用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287A6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十八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AC511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統整三、來</w:t>
            </w:r>
            <w:r w:rsidR="004778CC">
              <w:rPr>
                <w:rFonts w:ascii="標楷體" w:eastAsia="標楷體" w:hAnsi="標楷體" w:hint="eastAsia"/>
                <w:szCs w:val="24"/>
              </w:rPr>
              <w:t>毋</w:t>
            </w:r>
            <w:r>
              <w:rPr>
                <w:rFonts w:ascii="標楷體" w:eastAsia="標楷體" w:hAnsi="標楷體"/>
                <w:szCs w:val="24"/>
              </w:rPr>
              <w:t>掣个後悔</w:t>
            </w:r>
          </w:p>
        </w:tc>
      </w:tr>
      <w:tr w:rsidR="00C342D2" w14:paraId="164298B5" w14:textId="77777777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A3E09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九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AD1F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二、讀書个味緒4.看書識世界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04D89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十九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615A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統整三、來</w:t>
            </w:r>
            <w:r w:rsidR="004778CC">
              <w:rPr>
                <w:rFonts w:ascii="標楷體" w:eastAsia="標楷體" w:hAnsi="標楷體" w:hint="eastAsia"/>
                <w:szCs w:val="24"/>
              </w:rPr>
              <w:t>毋</w:t>
            </w:r>
            <w:r>
              <w:rPr>
                <w:rFonts w:ascii="標楷體" w:eastAsia="標楷體" w:hAnsi="標楷體"/>
                <w:szCs w:val="24"/>
              </w:rPr>
              <w:t>掣个後悔</w:t>
            </w:r>
          </w:p>
        </w:tc>
      </w:tr>
      <w:tr w:rsidR="00C342D2" w14:paraId="71080F40" w14:textId="77777777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91785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十</w:t>
            </w:r>
          </w:p>
        </w:tc>
        <w:tc>
          <w:tcPr>
            <w:tcW w:w="41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812E5" w14:textId="77777777" w:rsidR="00C342D2" w:rsidRDefault="00E515D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二、讀書个味緒4.看書識世界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9C345" w14:textId="77777777" w:rsidR="00C342D2" w:rsidRDefault="00E515D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二十</w:t>
            </w:r>
          </w:p>
        </w:tc>
        <w:tc>
          <w:tcPr>
            <w:tcW w:w="3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ED14" w14:textId="77777777" w:rsidR="00C342D2" w:rsidRDefault="00E515D8">
            <w:pPr>
              <w:spacing w:line="260" w:lineRule="exact"/>
              <w:rPr>
                <w:rFonts w:ascii="標楷體" w:eastAsia="標楷體" w:hAnsi="標楷體"/>
                <w:bCs/>
                <w:kern w:val="0"/>
                <w:szCs w:val="24"/>
              </w:rPr>
            </w:pPr>
            <w:r>
              <w:rPr>
                <w:rFonts w:ascii="標楷體" w:eastAsia="標楷體" w:hAnsi="標楷體"/>
                <w:szCs w:val="24"/>
                <w:lang w:eastAsia="zh-HK"/>
              </w:rPr>
              <w:t>綜合練習</w:t>
            </w:r>
          </w:p>
        </w:tc>
      </w:tr>
    </w:tbl>
    <w:p w14:paraId="5D3DF52C" w14:textId="77777777" w:rsidR="00C342D2" w:rsidRDefault="00C342D2">
      <w:pPr>
        <w:rPr>
          <w:rFonts w:ascii="標楷體" w:eastAsia="標楷體" w:hAnsi="標楷體"/>
        </w:rPr>
      </w:pPr>
    </w:p>
    <w:tbl>
      <w:tblPr>
        <w:tblW w:w="10090" w:type="dxa"/>
        <w:tblLook w:val="04A0" w:firstRow="1" w:lastRow="0" w:firstColumn="1" w:lastColumn="0" w:noHBand="0" w:noVBand="1"/>
      </w:tblPr>
      <w:tblGrid>
        <w:gridCol w:w="505"/>
        <w:gridCol w:w="1536"/>
        <w:gridCol w:w="692"/>
        <w:gridCol w:w="1038"/>
        <w:gridCol w:w="924"/>
        <w:gridCol w:w="1016"/>
        <w:gridCol w:w="3905"/>
        <w:gridCol w:w="474"/>
      </w:tblGrid>
      <w:tr w:rsidR="00A15871" w14:paraId="7A205E18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37A9E" w14:textId="77777777"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週次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3CCE1" w14:textId="77777777" w:rsidR="00A15871" w:rsidRPr="00A15871" w:rsidRDefault="00A15871" w:rsidP="00A15871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起訖日期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7802B" w14:textId="77777777"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單元名稱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CE6CF" w14:textId="77777777"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學習表現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F7057" w14:textId="77777777"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學習內容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5649D" w14:textId="77777777"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學習目標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1BEEB" w14:textId="77777777"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教學重點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5F5B7" w14:textId="77777777" w:rsidR="00A15871" w:rsidRDefault="00A158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評量方式</w:t>
            </w:r>
          </w:p>
        </w:tc>
      </w:tr>
      <w:tr w:rsidR="0044733A" w14:paraId="1258F56B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6BF25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FD52B" w14:textId="5BD0FE96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02／11~02／14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1AD95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D1A99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6D6247F4" w14:textId="77777777" w:rsidR="0044733A" w:rsidRDefault="0044733A" w:rsidP="0044733A"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F5CD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41489D7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14:paraId="19CD8220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B952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能夠突破傳統思維，理解職業可以不分性別。</w:t>
            </w:r>
          </w:p>
          <w:p w14:paraId="02A38BBC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能運用客語文字解讀文本中主角的性格特質。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4520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0D3BF99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教師展示各行各業的圖片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並提問百工百業中有什麼工作有性別區分?</w:t>
            </w:r>
          </w:p>
          <w:p w14:paraId="50E2E9E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34FB4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0799500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1FA0DA7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78E9D59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3DB4750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F944C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4BD1A1C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4438FED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5994DE2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1CA2B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489C1B8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27D9E9D5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EC62A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2091651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24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25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04DF83F7" w14:textId="77777777" w:rsidR="0044733A" w:rsidRPr="00E33341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D64A1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70E50009" w14:textId="77777777" w:rsidR="0044733A" w:rsidRDefault="0044733A" w:rsidP="0044733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老師綜合課文內容，透過問題討論，讓學生分享相關場域中，有哪些因性別刻板印象而產生的偏見與歧視？要如何破除？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F5581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44BFEFA2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</w:tr>
      <w:tr w:rsidR="0044733A" w14:paraId="5F6C7FEE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BBBFF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81356" w14:textId="1D7F9876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02／15~02／21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A7AB9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D2B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41298EB7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的表現方式。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E815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5328" w14:textId="77777777" w:rsidR="0044733A" w:rsidRDefault="0044733A" w:rsidP="0044733A"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能運用客語文書寫出「將就」、「……總係……哪有……」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之造句練習。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B042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535BA8E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1.教師帶領學生閱讀並誦讀課文對話，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讓學生分享親朋友人克服職場性別不平等的案例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E6BAA7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2.教師帶領複習唸誦課文，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再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分組接力唸誦課文。</w:t>
            </w:r>
          </w:p>
          <w:p w14:paraId="03777D7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13DBE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06E6DDF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61DE326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2440AC4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28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29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601DFA3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158C7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4ABB7632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半夜想个千條路，天光本本磨豆腐。</w:t>
            </w:r>
          </w:p>
          <w:p w14:paraId="14B22D7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後生毋肯學，老來無安樂。</w:t>
            </w:r>
          </w:p>
          <w:p w14:paraId="1286E4C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03891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0EB05A82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26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27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1E8CE473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24E49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：造句練習</w:t>
            </w:r>
          </w:p>
          <w:p w14:paraId="08628CB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「將就」、「……總係……哪有……」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28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29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47BDE94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AA3E1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2D1D3CF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：看圖表達</w:t>
            </w:r>
          </w:p>
          <w:p w14:paraId="55B8C18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2BE5EE5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2EF4D785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DC57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5C9DB2F8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2.語句書寫評量</w:t>
            </w:r>
          </w:p>
          <w:p w14:paraId="28E7CB3C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</w:tr>
      <w:tr w:rsidR="0044733A" w14:paraId="5601C282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4C412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2D4FB" w14:textId="4009C61E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02／22~02／28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9758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F60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0846CD34" w14:textId="77777777" w:rsidR="0044733A" w:rsidRDefault="0044733A" w:rsidP="0044733A"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092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36D9E42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14:paraId="601333C4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5C07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能理解文本主角不因性別刻板印象，積極實現自我的人生目標。</w:t>
            </w:r>
          </w:p>
          <w:p w14:paraId="66A676E4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能運用客語文字解讀文本中主角的自我挑戰與堅持理想的精神。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BEFDB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7F9D750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1.觀看本課漫畫情境之對話內容。</w:t>
            </w:r>
          </w:p>
          <w:p w14:paraId="569F90E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：「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生活中是否有認識的人，不因性別限制，而完成了自己的夢想？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14:paraId="428664B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D21A1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6F40CAB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23AE865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7964446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16A1990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78B1E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414ED22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07DFE73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33B6482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F9EC55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78EC6A9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20C3256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7F0A4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19BA3D8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48</w:t>
            </w:r>
            <w:r w:rsidRPr="00EB7D45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49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18D74813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F4C73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6A8A3E72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，透過問題討論，讓學生理解「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性別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不一定是取決職業的主要因素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A9C97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64A62C63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</w:tr>
      <w:tr w:rsidR="0044733A" w14:paraId="3FB0ED13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FC853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4DC7C" w14:textId="3D6346B1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03／01~03／07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740F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5CB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7C207B83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F5DE9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256F1" w14:textId="77777777" w:rsidR="0044733A" w:rsidRDefault="0044733A" w:rsidP="0044733A"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能運用客語文書寫出「本成」、「……係……抑係……」之造句練習。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DFDD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20410ED5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.教師帶領學生閱讀並誦讀課文對話，分享成長過程因為性別造成許多不便的經驗，了解目前社會上對性別的差異表現。</w:t>
            </w:r>
          </w:p>
          <w:p w14:paraId="7AE2CB7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9A5202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D026C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26D791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0CCC2415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0E90E53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EB7D45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學生進行語詞的不同說法練習。請參考本書第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EB7D45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EB7D45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67B7240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EF378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2F330FD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肯問就有路，肯想就有步。</w:t>
            </w:r>
          </w:p>
          <w:p w14:paraId="54F36912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嘴愛講，手愛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攘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912B9B3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6AB98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5F5D58E5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50</w:t>
            </w:r>
            <w:r w:rsidRPr="00A9649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51</w:t>
            </w: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1B28410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5287D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：造句練習</w:t>
            </w:r>
          </w:p>
          <w:p w14:paraId="63326A6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「本成」、「……係……抑係……」</w:t>
            </w: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A9649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20297BF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8483B2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60BD37E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5615821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122C6D8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4D734862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CBE1A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3005D7DE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6B37331E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</w:tr>
      <w:tr w:rsidR="0044733A" w14:paraId="5A2B94DA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3D064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E41AE" w14:textId="0A17778B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03／08~03／14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A7047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21E58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30BE8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9986" w14:textId="77777777" w:rsidR="0044733A" w:rsidRDefault="0044733A" w:rsidP="0044733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能理解文本中作者在「化妝師」一文所要表達的意涵。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A8623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318F27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教師板書「化妝師」，請學生發表自己認為「化妝師」的特質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F1A7B8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2.先不看文本，請學生試著猜測文中指的「化妝師」會是什麼樣子？</w:t>
            </w:r>
          </w:p>
          <w:p w14:paraId="56028C3D" w14:textId="77777777" w:rsidR="0044733A" w:rsidRPr="0057220F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CAECF5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5F142F5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63A25D3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66DEC0E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0A9B210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4FE655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20443953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，並將看不懂之處做記號。</w:t>
            </w:r>
          </w:p>
          <w:p w14:paraId="7457F51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6D62B90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60AEE2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F910D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14:paraId="3B220B9D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老師選取適合表演的部分主文，並將它分成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幾部分。</w:t>
            </w:r>
          </w:p>
          <w:p w14:paraId="2424551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2.學生至少五人一組，抽籤即席演出表演內容，並請其他同學猜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，猜的人必須用客語唸出課文內容。</w:t>
            </w:r>
          </w:p>
          <w:p w14:paraId="20E0F8A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B0A37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207CFDC7" w14:textId="77777777" w:rsidR="0044733A" w:rsidRDefault="0044733A" w:rsidP="0044733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老師綜合課文內容，讓學生理解「職業無分性別，只要肯努力，都能出頭天」。 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08F6F" w14:textId="77777777" w:rsidR="0044733A" w:rsidRDefault="0044733A" w:rsidP="0044733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</w:tr>
      <w:tr w:rsidR="0044733A" w14:paraId="674AC231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A4F07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6A599" w14:textId="7AD3C38E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03／15~03／21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A131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C10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43EFDB91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16D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67C4867B" w14:textId="77777777" w:rsidR="0044733A" w:rsidRDefault="0044733A" w:rsidP="0044733A"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7FBF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能學會客語文中常用的「仔」、「吔（咧）」和「得」，並能夠正確的運用。</w:t>
            </w:r>
          </w:p>
          <w:p w14:paraId="253B1AEA" w14:textId="77777777" w:rsidR="0044733A" w:rsidRDefault="0044733A" w:rsidP="0044733A"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能學會客語中，使用性別詞彙「嫲」和「公」的相關名稱。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3C2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7057AE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08484FE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92EFB6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709DF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D6952B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5C96263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常用語助詞「仔」、「吔（咧）」和「得」的用法。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745FF7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66B4D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14:paraId="3633E3C3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1.教師唸到「仔」、「吔（咧）」、「得」的字時，讓學生一起跟唸。</w:t>
            </w:r>
          </w:p>
          <w:p w14:paraId="7FB572E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學生兩兩練習，教師再口頭隨機測驗學生。</w:t>
            </w:r>
          </w:p>
          <w:p w14:paraId="6F05D132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375DE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活動六：生活中的性別</w:t>
            </w:r>
          </w:p>
          <w:p w14:paraId="60195E2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1.教師秀出一些物品或是動物的圖卡，請學生用客語說出。 </w:t>
            </w:r>
          </w:p>
          <w:p w14:paraId="483EAB3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2.教師說明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客語中有很多不是人物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但是卻有性別之分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的詞彙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而且很特殊的是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有些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嫲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來當詞尾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有些是用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來當詞尾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73BC9D5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BAAA3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3212F3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14:paraId="2B1E0B8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3AAD281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1FE8CADC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2A18" w14:textId="77777777" w:rsidR="0044733A" w:rsidRDefault="0044733A" w:rsidP="0044733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</w:tr>
      <w:tr w:rsidR="0044733A" w14:paraId="4A4414A9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8CC16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7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A2C40" w14:textId="4EF71910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03／22~03／28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07F4D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05DB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5B09721B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B4A4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730C6E49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FDC15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能讀懂文本中作者想要表達閱讀重要的訊息。</w:t>
            </w:r>
          </w:p>
          <w:p w14:paraId="12DAEB52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能分享自己透過閱讀解決問題的經驗。</w:t>
            </w:r>
          </w:p>
          <w:p w14:paraId="73826C85" w14:textId="77777777" w:rsidR="0044733A" w:rsidRDefault="0044733A" w:rsidP="0044733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324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9B8F49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老師詢問學生是否知道生活中微生物(菌)的運用。</w:t>
            </w:r>
          </w:p>
          <w:p w14:paraId="778D04D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00D70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346C0E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5C6313C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5FFB1D3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3F9D02A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7C811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147010F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2A47988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17B2D00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E4633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71BFA67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60625A3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2B6C9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74F26FD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96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97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13B97CC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F4808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37F3E1FC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，讓學生理解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並說出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作者想要表達閱讀重要的訊息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」。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4EB3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58A4EDCF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</w:tr>
      <w:tr w:rsidR="0044733A" w14:paraId="2D80C07E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977E7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9B0F6" w14:textId="49A663A3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03／29~04／04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69141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F33D1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3C486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71C3A" w14:textId="77777777" w:rsidR="0044733A" w:rsidRDefault="0044733A" w:rsidP="0044733A"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能用客語文書寫出「跈等」和「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就係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」之造句練習。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2A4D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482B197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387D7F2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4184554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C8A1F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7FB6A43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53284FC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4C894B0D" w14:textId="77777777" w:rsidR="0044733A" w:rsidRPr="00B92F18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14:paraId="4A110FA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100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101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0B937DE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50B0E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</w:p>
          <w:p w14:paraId="16A0309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讀書肯用功，茅屋出相公。</w:t>
            </w:r>
          </w:p>
          <w:p w14:paraId="1A73F48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子弟毋讀書，好比無目珠。</w:t>
            </w:r>
          </w:p>
          <w:p w14:paraId="6D79C92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2771C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2845B6FE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98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99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1589E8F2" w14:textId="77777777" w:rsidR="0044733A" w:rsidRPr="00B92F18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BA480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1369422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跈等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「毋係……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就係……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100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101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481AB7D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0A9FD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66A40AC5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3E3E22D3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70CACAC5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2ED1EAC4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83D24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10BE630D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72EA9C72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</w:tr>
      <w:tr w:rsidR="0044733A" w14:paraId="56B86889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57E03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9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00392" w14:textId="0A961177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04／05~04／11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C0A6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542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14:paraId="052550A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03950E5D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AF8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  <w:p w14:paraId="33DE61D3" w14:textId="77777777" w:rsidR="0044733A" w:rsidRDefault="0044733A" w:rsidP="0044733A"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Bc-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學習活動。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BB3B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能理解課文中的主角是如何透過閱讀與實踐，獲得肯定。</w:t>
            </w:r>
          </w:p>
          <w:p w14:paraId="5A09778C" w14:textId="77777777" w:rsidR="0044733A" w:rsidRDefault="0044733A" w:rsidP="0044733A"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能說出自己在閱讀及活用所學知識的經驗。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C259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767A71E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教師提問，學生發表：「在有閒个時節，你等會做麼个活動？」</w:t>
            </w:r>
          </w:p>
          <w:p w14:paraId="5271CF7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31DD6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5B06AC73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2A12AC4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29687E0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28B7C902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A70BD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7C7F420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課文導讀：老師領讀，然後全班共讀課文，並解釋文本內容。</w:t>
            </w:r>
          </w:p>
          <w:p w14:paraId="3915D6F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老師解釋文本意涵及語詞，讓學生明瞭語詞的應用情境。</w:t>
            </w:r>
          </w:p>
          <w:p w14:paraId="15E4D7D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3819B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0E400C9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生可以提取訊息、理解題意，充分明白並感受課文的主旨和意涵。</w:t>
            </w:r>
          </w:p>
          <w:p w14:paraId="4A30387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F3739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34A553F3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F910D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459255B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EE148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5D9780B3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，透過問題討論，讓學生了解多元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閱讀及活用知識的好處。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12933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310638A9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</w:tr>
      <w:tr w:rsidR="0044733A" w14:paraId="13F9FFC8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F31FF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E08DC" w14:textId="46C432F1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04／12~04／18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6B843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C21A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182A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1F05A" w14:textId="77777777" w:rsidR="0044733A" w:rsidRDefault="0044733A" w:rsidP="0044733A"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」、「吂知」之造句練習。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E988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5C2DE87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1.教師帶領學生閱讀並誦讀課文對話，並請學生分享最近閱讀的心得。</w:t>
            </w:r>
          </w:p>
          <w:p w14:paraId="683C791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2FD7ED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F77C5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E68AEC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6104E39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139C7259" w14:textId="77777777" w:rsidR="0044733A" w:rsidRPr="00E70847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14:paraId="73DB8D4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124</w:t>
            </w:r>
            <w:r w:rsidRPr="00E70847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125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48C7F1E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97F06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14ED7B5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補漏趕好天，讀書趕少年。</w:t>
            </w:r>
          </w:p>
          <w:p w14:paraId="75A100EE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家有萬金，毋當藏書萬卷。</w:t>
            </w:r>
          </w:p>
          <w:p w14:paraId="3CADAC3D" w14:textId="77777777" w:rsidR="0044733A" w:rsidRPr="00F368B8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B56AB6" w14:textId="77777777" w:rsidR="0044733A" w:rsidRPr="00E70847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聽力練習</w:t>
            </w:r>
          </w:p>
          <w:p w14:paraId="63CBBE0D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122</w:t>
            </w:r>
            <w:r w:rsidRPr="00E70847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123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1A46F555" w14:textId="77777777" w:rsidR="0044733A" w:rsidRPr="00E70847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3E73F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09F41D35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」、「吂知」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124</w:t>
            </w:r>
            <w:r w:rsidRPr="00E70847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125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7511367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64817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1AC7E8F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0241BFD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2F69B96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05FB8363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2FF4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2BF865F4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736C11F6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</w:tr>
      <w:tr w:rsidR="0044733A" w14:paraId="46CE51C2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66768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9F31F" w14:textId="79EBEF52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04／19~04／25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0CD4B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98B4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EFECA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17D93" w14:textId="77777777" w:rsidR="0044733A" w:rsidRDefault="0044733A" w:rsidP="0044733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能理解文本中作者得到絲瓜博士之緣由與意涵。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435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9938A1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分享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絲瓜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絡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的創作作品，請學生發表自己的看法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C258F9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034C3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190573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496F96E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58FCEA5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79B7F8C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D0DCD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64B3F9A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，並將看不懂之處做記號。</w:t>
            </w:r>
          </w:p>
          <w:p w14:paraId="677CFFD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文，並解釋文本內容。</w:t>
            </w:r>
          </w:p>
          <w:p w14:paraId="4170A1B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F8E0E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活動三：生活變變變</w:t>
            </w:r>
          </w:p>
          <w:p w14:paraId="1ED95F6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老師請學生發表自己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知道的絲瓜品種。</w:t>
            </w:r>
          </w:p>
          <w:p w14:paraId="142CD512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2.老師選取幾張大小、長短不一的絲瓜絡圖片或實物，請學生用客語發表自己使用的經驗。</w:t>
            </w:r>
          </w:p>
          <w:p w14:paraId="16F6DC4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6E116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749E3BF6" w14:textId="77777777" w:rsidR="0044733A" w:rsidRDefault="0044733A" w:rsidP="0044733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老師綜合課文內容，讓學生理解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透過閱讀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能力得以自我提升，創造出不同的人生境界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F3843" w14:textId="77777777" w:rsidR="0044733A" w:rsidRDefault="0044733A" w:rsidP="0044733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</w:tr>
      <w:tr w:rsidR="0044733A" w14:paraId="07B5493D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35D36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BC360" w14:textId="6EEA0E05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04／26~05／02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FCF0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E4C7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49F863C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59195888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647E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3AE225DE" w14:textId="77777777" w:rsidR="0044733A" w:rsidRDefault="0044733A" w:rsidP="0044733A"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3762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能學會客語文中常見的合音現象並加以運用。</w:t>
            </w:r>
          </w:p>
          <w:p w14:paraId="1B68EBCC" w14:textId="77777777" w:rsidR="0044733A" w:rsidRDefault="0044733A" w:rsidP="0044733A"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能理解客家文化中敬字亭的意涵，並能分辨。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AFF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7ADCC82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218B6408" w14:textId="77777777" w:rsidR="0044733A" w:rsidRPr="0057220F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</w:p>
          <w:p w14:paraId="7B894159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9CE73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D6035B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5EF9F23E" w14:textId="77777777" w:rsidR="0044733A" w:rsidRPr="00F83936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常見的「合音」現象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14:paraId="35CF0DE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客語詞彙的發音常常會因為說話的速度變快，而出現「合音」的現象，這種現象要說快才會有，如果慢還是用一般的速度就發原本的音。</w:t>
            </w:r>
          </w:p>
          <w:p w14:paraId="6355983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BE018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14:paraId="454E4A33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教師唸到合音字時，讓學生一起回答。</w:t>
            </w:r>
          </w:p>
          <w:p w14:paraId="6781676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學生兩兩練習，教師再口頭隨機測驗學生。</w:t>
            </w:r>
          </w:p>
          <w:p w14:paraId="6A68FBA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8B7E6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活動六：客家文化介紹─敬字亭</w:t>
            </w:r>
          </w:p>
          <w:p w14:paraId="7A7D007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教師分享各種敬字亭的圖卡，用客語說出：文筆亭、敬字亭、敬聖亭、聖蹟亭等詞彙。</w:t>
            </w:r>
          </w:p>
          <w:p w14:paraId="2888E22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引述客家祖先對文字的尊敬及環保問題。</w:t>
            </w:r>
          </w:p>
          <w:p w14:paraId="2657C54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反思這些活動消失的原因及傳承。</w:t>
            </w:r>
          </w:p>
          <w:p w14:paraId="10393FD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51FFC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7CE60B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14:paraId="13621EC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3643BC9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5FA7CAB2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7EB93" w14:textId="77777777" w:rsidR="0044733A" w:rsidRDefault="0044733A" w:rsidP="0044733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</w:tr>
      <w:tr w:rsidR="0044733A" w14:paraId="34FA0464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74CAD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56670" w14:textId="48E48666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05／03~05／09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78524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單元一、單元二綜合練習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A79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7369534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1-Ⅳ-2 能領會客語文的語言智慧。</w:t>
            </w:r>
          </w:p>
          <w:p w14:paraId="2AABA0B5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息。</w:t>
            </w:r>
          </w:p>
          <w:p w14:paraId="15410D4F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7BA84319" w14:textId="77777777" w:rsidR="0044733A" w:rsidRPr="00DE3C81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0123072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3-Ⅳ-3 能運用客語文字解讀篇章訊息。</w:t>
            </w:r>
          </w:p>
          <w:p w14:paraId="37D61A64" w14:textId="77777777" w:rsidR="0044733A" w:rsidRDefault="0044733A" w:rsidP="0044733A"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F432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637FDF6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14:paraId="3BAB0B2D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階日常用句。</w:t>
            </w:r>
          </w:p>
          <w:p w14:paraId="2BD88821" w14:textId="77777777" w:rsidR="0044733A" w:rsidRPr="00DE3C81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2CEB181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52088D8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Ba-Ⅳ-1 性格特質與性向探索。</w:t>
            </w:r>
          </w:p>
          <w:p w14:paraId="2D2AB6C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  <w:p w14:paraId="5AB2F3B7" w14:textId="77777777" w:rsidR="0044733A" w:rsidRDefault="0044733A" w:rsidP="0044733A"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Bc-Ⅳ-2 學習活動。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CA440" w14:textId="77777777" w:rsidR="0044733A" w:rsidRDefault="0044733A" w:rsidP="0044733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能理解性別的多樣性，並落實性別平等。</w:t>
            </w:r>
          </w:p>
          <w:p w14:paraId="1775ECE4" w14:textId="77777777" w:rsidR="0044733A" w:rsidRDefault="0044733A" w:rsidP="0044733A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2.能培養閱讀的興趣，建構知識，並提升解決問題的能力。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9EC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7F91EC3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2.教師帶領學生閱讀並朗誦本單元所學文本內容。</w:t>
            </w:r>
          </w:p>
          <w:p w14:paraId="1C211B8F" w14:textId="77777777" w:rsidR="0044733A" w:rsidRDefault="0044733A" w:rsidP="0044733A"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3.教師帶領學生複習本單元所學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語詞的不同說法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，並指定文本中文章段落，讓學生分組上臺說出與課文不一樣的近義詞替換。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AFB5D" w14:textId="77777777" w:rsidR="0044733A" w:rsidRDefault="0044733A" w:rsidP="0044733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</w:tr>
      <w:tr w:rsidR="0044733A" w14:paraId="59869EEE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72F7D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5D355" w14:textId="0C2DE59E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05／10~05／16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946B6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7DF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14:paraId="5B607D3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14:paraId="1FB0C887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9AE32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7A6C951E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A1C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能領會並發表大家為何稱戊華為「伯公」。</w:t>
            </w:r>
          </w:p>
          <w:p w14:paraId="7DC71458" w14:textId="77777777" w:rsidR="0044733A" w:rsidRDefault="0044733A" w:rsidP="0044733A"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能體會戊華向太太和神明說話時的心境。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46CC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7CACFA75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請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學生發表：「你等敢有堵著困難分別人</w:t>
            </w:r>
            <w:r w:rsidRPr="00F910D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手過个經驗？」</w:t>
            </w:r>
          </w:p>
          <w:p w14:paraId="13114C4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A6DC8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316750D5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6394C5C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5D7471A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5739185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689BE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7C329B6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3C80A31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2DFEBAE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54CCD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7043324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5CED2715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01478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79225D1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910D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3659FAA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F25EB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51278DB5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提升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樂善與行善兼具的品德素養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437AF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06893A1A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</w:tr>
      <w:tr w:rsidR="0044733A" w14:paraId="24CD3206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061A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2CDAA" w14:textId="2DFDE1AB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05／17~05／23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8D1C5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个人生5.戊華伯公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3255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語文書寫的表現方式。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BB075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階語詞。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D6094" w14:textId="77777777" w:rsidR="0044733A" w:rsidRDefault="0044733A" w:rsidP="0044733A"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能用客語文書寫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出語句練習。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EF325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21F2A31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讓學生分享被人關照或幫助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別人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的過程及感受。</w:t>
            </w:r>
          </w:p>
          <w:p w14:paraId="746687B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C7218D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30503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88232D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75E501F2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老師說明用法，然後全班練習。</w:t>
            </w:r>
          </w:p>
          <w:p w14:paraId="6D88A8AF" w14:textId="77777777" w:rsidR="0044733A" w:rsidRPr="00F83936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14:paraId="2EBC2082" w14:textId="77777777" w:rsidR="0044733A" w:rsidRPr="00F83936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170</w:t>
            </w:r>
            <w:r w:rsidRPr="00F8393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171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0237FA7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90558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142E4C5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玉蘭有風香三里，桂花無風十里香。</w:t>
            </w:r>
          </w:p>
          <w:p w14:paraId="4F33F28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有錢施功德，無錢拈開竻。</w:t>
            </w:r>
          </w:p>
          <w:p w14:paraId="16EC4372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E41F72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4A97004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168</w:t>
            </w:r>
            <w:r w:rsidRPr="00F8393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169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頁「聽力練習」內容。</w:t>
            </w:r>
          </w:p>
          <w:p w14:paraId="1DF26F8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AE254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寫作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4BD9D3D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能用客語文書寫出語句練習。</w:t>
            </w:r>
          </w:p>
          <w:p w14:paraId="7EA0A31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9C935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58CDA4F5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643E2CE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404EB62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26AF9EA9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89B8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訊理解評量</w:t>
            </w:r>
          </w:p>
          <w:p w14:paraId="0ABE26E6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3BE6EADF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</w:tr>
      <w:tr w:rsidR="0044733A" w14:paraId="28670D9F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4CED1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F226F" w14:textId="149ABAD3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05／24~05／30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8D590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DBF7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00D466E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6F7B7889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C25D1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28D3A6A8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D4BE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能正確反應及陳述文本主角面臨兩難的抉擇及最後做的決定。</w:t>
            </w:r>
          </w:p>
          <w:p w14:paraId="4544D034" w14:textId="77777777" w:rsidR="0044733A" w:rsidRDefault="0044733A" w:rsidP="0044733A"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能理解文本中的「厥家官」與失主的親屬關係。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43015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61E5839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教師提問，學生發表：「你等有看過有關駛計程車抑係公車个人，佢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拈著坐厥車仔个人客添放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忒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帶走个錢，抑係值錢个東西个新聞報導無？」</w:t>
            </w:r>
          </w:p>
          <w:p w14:paraId="3CF75D7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C9EEA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75D66F7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3E7FE60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4BA774E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723B9E4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33C8A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01A5BE2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4E7CD86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2685BE8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EB3CA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22838773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2AF00F1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7F7D55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73F80483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190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頁「課文理解」內容。</w:t>
            </w:r>
          </w:p>
          <w:p w14:paraId="0CD1FF3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39A57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118EC6EA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提升道德思辨與實踐的公民素養。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1C777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00FDEC83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</w:tr>
      <w:tr w:rsidR="0044733A" w14:paraId="435C79D5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250CD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17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284C0" w14:textId="3D3C96A0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05／31~06／06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ABC0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8DFC8" w14:textId="77777777" w:rsidR="0044733A" w:rsidRDefault="0044733A" w:rsidP="0044733A"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DDF63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FA9BC" w14:textId="77777777" w:rsidR="0044733A" w:rsidRDefault="0044733A" w:rsidP="0044733A"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能用客語文書寫出「莫講、就係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(就好)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、吂知、好得」之語句練習。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F8A2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3AB3F9D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1.教師帶領學生閱讀並誦讀課文對話，並讓學生分享拾金不昧的過程及感受。</w:t>
            </w:r>
          </w:p>
          <w:p w14:paraId="2584C11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0F05F3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82260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BFA0BC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32A18E7B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老師說明用法，然後全班練習。</w:t>
            </w:r>
          </w:p>
          <w:p w14:paraId="7AE3D454" w14:textId="77777777" w:rsidR="0044733A" w:rsidRPr="004C0440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14:paraId="11559DF1" w14:textId="77777777" w:rsidR="0044733A" w:rsidRPr="004C0440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194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195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1C98F11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666862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1DBF4DB2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食天良，日後正有好涼。</w:t>
            </w:r>
          </w:p>
          <w:p w14:paraId="4F14743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父正子不邪，母勤女不懶。</w:t>
            </w:r>
          </w:p>
          <w:p w14:paraId="5EBA3D1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C570A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1680328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192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193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4F1E454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55448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寫作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7D33F48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請用下面提供的詞彙寫一段短文，可以自己加詞彙讓內容豐富，但是一定要有這些詞彙，出現的順序可以調整。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「莫講、就係、吂知、好得」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194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195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頁「寫作練習」內容。</w:t>
            </w:r>
          </w:p>
          <w:p w14:paraId="4D38729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91412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247D72C0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7BA7F3B5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753D5D4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4E30C782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A828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23D9EFE2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7AD47369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</w:tr>
      <w:tr w:rsidR="0044733A" w14:paraId="6B7C922A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AAF6E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18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8DAA4" w14:textId="28F1F9DE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06／07~06／13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8A96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9817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14:paraId="1F39B949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D86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1DCB8158" w14:textId="77777777" w:rsidR="0044733A" w:rsidRDefault="0044733A" w:rsidP="0044733A"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E0F7" w14:textId="77777777" w:rsidR="0044733A" w:rsidRDefault="0044733A" w:rsidP="0044733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能理解文本中作者在「來毋掣个後悔」一文所要表達的意涵。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2EF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E4254E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教師提問，學生回答，現在如果搭車，會以什麼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方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式買車票？</w:t>
            </w:r>
          </w:p>
          <w:p w14:paraId="51C105D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2.先不看文本，請學生分享是否有聽過「年輕時逃票，等有經濟能力後，再以一大筆金額還給臺鐵」的故事？</w:t>
            </w:r>
          </w:p>
          <w:p w14:paraId="7509680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EA03AF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09C0A5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1D45AD8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151F12E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6424C8E2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3B834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7029352E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，並將看不懂之處做記號。</w:t>
            </w:r>
          </w:p>
          <w:p w14:paraId="77EA0AA3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文，並解釋文本內容。</w:t>
            </w:r>
          </w:p>
          <w:p w14:paraId="68A702D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24635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F910D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14:paraId="11040921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老師選取適合表演的部分主文，並將它分成幾部分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2DEE88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學生兩人一組，抽籤即席演出表演內容，讓其他同學猜出在演哪一句，並以客語說出。</w:t>
            </w:r>
          </w:p>
          <w:p w14:paraId="1C8AEC4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96BE2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6A09A2A6" w14:textId="77777777" w:rsidR="0044733A" w:rsidRDefault="0044733A" w:rsidP="0044733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老師綜合課文內容，讓學生理解「勿因惡小而為之」的人生道理。 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1BB42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53699D9B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15D019DB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3.口語表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達評量</w:t>
            </w:r>
          </w:p>
        </w:tc>
      </w:tr>
      <w:tr w:rsidR="0044733A" w14:paraId="58F490A4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04A86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lastRenderedPageBreak/>
              <w:t>19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7B480" w14:textId="64907ACE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06／14~06／20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405B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5C33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2D4E0A5D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25F06A47" w14:textId="77777777" w:rsidR="0044733A" w:rsidRDefault="0044733A" w:rsidP="0044733A"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ED21" w14:textId="77777777" w:rsidR="0044733A" w:rsidRPr="004C0440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4A7ABB77" w14:textId="77777777" w:rsidR="0044733A" w:rsidRDefault="0044733A" w:rsidP="0044733A"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6B213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.能正確使用客語的單位詞。</w:t>
            </w:r>
          </w:p>
          <w:p w14:paraId="219A67AF" w14:textId="77777777" w:rsidR="0044733A" w:rsidRPr="004C0440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能將各課造句作品延伸改寫成短文。</w:t>
            </w:r>
          </w:p>
          <w:p w14:paraId="3B8863D0" w14:textId="77777777" w:rsidR="0044733A" w:rsidRDefault="0044733A" w:rsidP="0044733A"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.能口語表達本冊單元主題所學的讀後心得。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A0816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0C538EA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39254BD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</w:p>
          <w:p w14:paraId="66DB40FC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58E123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0C1AA2B" w14:textId="77777777" w:rsidR="0044733A" w:rsidRPr="00D7574B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有趣的單位詞</w:t>
            </w:r>
          </w:p>
          <w:p w14:paraId="00AA2524" w14:textId="77777777" w:rsidR="0044733A" w:rsidRPr="00D7574B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1.教師拿紙張將圖上方的字蓋住，問學生圖片上的單位詞如何說。</w:t>
            </w:r>
          </w:p>
          <w:p w14:paraId="1A5F90A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2.教師指導單位詞的傳統說法。</w:t>
            </w:r>
          </w:p>
          <w:p w14:paraId="5F3DF1F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78BA7A" w14:textId="77777777" w:rsidR="0044733A" w:rsidRPr="00D7574B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看圖表達</w:t>
            </w:r>
          </w:p>
          <w:p w14:paraId="4096DABF" w14:textId="77777777" w:rsidR="0044733A" w:rsidRPr="00D7574B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7652B7F6" w14:textId="77777777" w:rsidR="0044733A" w:rsidRPr="00D7574B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5E684BC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  <w:p w14:paraId="622F20D3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0B2634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57C573C7" w14:textId="77777777" w:rsidR="0044733A" w:rsidRPr="00D7574B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書寫練習</w:t>
            </w:r>
          </w:p>
          <w:p w14:paraId="4CF77FCB" w14:textId="77777777" w:rsidR="0044733A" w:rsidRPr="00D7574B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1.教師將本冊學生作業中，對於造句寫作較優作品分享給其他學生參考。</w:t>
            </w:r>
          </w:p>
          <w:p w14:paraId="4DEE7B2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2.教師將學生的造句，提供相關情境再延伸寫作成短文。</w:t>
            </w:r>
          </w:p>
          <w:p w14:paraId="50F7F41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5BFD88" w14:textId="77777777" w:rsidR="0044733A" w:rsidRPr="00D7574B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口語表達練習</w:t>
            </w:r>
          </w:p>
          <w:p w14:paraId="0B1A28D2" w14:textId="77777777" w:rsidR="0044733A" w:rsidRPr="00D7574B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老師複習本冊學到的「生成个氣質」、「讀書个味緒」、「好樣个人生」主題學習重點。</w:t>
            </w:r>
          </w:p>
          <w:p w14:paraId="059CAEAC" w14:textId="77777777" w:rsidR="0044733A" w:rsidRDefault="0044733A" w:rsidP="0044733A"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2.老師將學生分成三組，並指定不同主題，請學生分組推派一人上臺用口語表達讀後心得。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C0AB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171D4534" w14:textId="77777777" w:rsidR="0044733A" w:rsidRDefault="0044733A" w:rsidP="0044733A">
            <w:r>
              <w:rPr>
                <w:rFonts w:ascii="標楷體" w:eastAsia="標楷體" w:hAnsi="標楷體" w:cs="標楷體"/>
                <w:sz w:val="20"/>
                <w:szCs w:val="20"/>
              </w:rPr>
              <w:t>2.書寫評量</w:t>
            </w:r>
          </w:p>
        </w:tc>
      </w:tr>
      <w:tr w:rsidR="0044733A" w14:paraId="233B0C27" w14:textId="77777777" w:rsidTr="0044733A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DB89F" w14:textId="77777777" w:rsidR="0044733A" w:rsidRDefault="0044733A" w:rsidP="0044733A">
            <w:pPr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/>
                <w:color w:val="000000"/>
                <w:sz w:val="22"/>
              </w:rPr>
              <w:t>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08BD2" w14:textId="20277A80" w:rsidR="0044733A" w:rsidRPr="0044733A" w:rsidRDefault="0044733A" w:rsidP="0044733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733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06／21~06／27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0CBE1" w14:textId="77777777" w:rsidR="0044733A" w:rsidRDefault="0044733A" w:rsidP="004473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綜合練習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A79B8" w14:textId="77777777" w:rsidR="0044733A" w:rsidRPr="00DE3C81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1-Ⅳ-2 能領會客語文的語言智慧。</w:t>
            </w:r>
          </w:p>
          <w:p w14:paraId="6FBC286F" w14:textId="77777777" w:rsidR="0044733A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20682B0E" w14:textId="77777777" w:rsidR="0044733A" w:rsidRPr="00DE3C81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程。</w:t>
            </w:r>
          </w:p>
          <w:p w14:paraId="5748795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2-Ⅳ-2 能體會言說客語的理念。</w:t>
            </w:r>
          </w:p>
          <w:p w14:paraId="12642D31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3-Ⅳ-1 能理解用客語文書寫的文章資訊。</w:t>
            </w:r>
          </w:p>
          <w:p w14:paraId="28266CD2" w14:textId="77777777" w:rsidR="0044733A" w:rsidRDefault="0044733A" w:rsidP="0044733A"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97AB8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Aa-Ⅳ-1 客語聲韻調系統的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特殊用法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355DB29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14:paraId="0FC5601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客語進階日常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用句。</w:t>
            </w:r>
          </w:p>
          <w:p w14:paraId="2204A5BB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2756BA12" w14:textId="77777777" w:rsidR="0044733A" w:rsidRDefault="0044733A" w:rsidP="0044733A"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14CA" w14:textId="77777777" w:rsidR="0044733A" w:rsidRPr="00317EEB" w:rsidRDefault="0044733A" w:rsidP="0044733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養成知善、樂善、行善的品德素養。</w:t>
            </w:r>
          </w:p>
          <w:p w14:paraId="6D835176" w14:textId="77777777" w:rsidR="0044733A" w:rsidRDefault="0044733A" w:rsidP="0044733A"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2.能複習聲韻調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特殊用法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91207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5F95819D" w14:textId="77777777" w:rsidR="0044733A" w:rsidRPr="00F910D9" w:rsidRDefault="0044733A" w:rsidP="004473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2.教師帶領學生複習本單元所學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語詞的不同說法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，並指定文本中文章段落，讓學生分組上臺說出與課文不一樣的近義詞替換。</w:t>
            </w:r>
          </w:p>
          <w:p w14:paraId="059A5388" w14:textId="77777777" w:rsidR="0044733A" w:rsidRDefault="0044733A" w:rsidP="0044733A"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.教師帶領學生複習本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所教拼音練習，並抽測題目讓學生複習。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346AD" w14:textId="77777777" w:rsidR="0044733A" w:rsidRDefault="0044733A" w:rsidP="0044733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</w:tr>
    </w:tbl>
    <w:p w14:paraId="2B4DFB94" w14:textId="77777777" w:rsidR="00C342D2" w:rsidRDefault="00C342D2"/>
    <w:sectPr w:rsidR="00C342D2" w:rsidSect="003F1F93">
      <w:pgSz w:w="11906" w:h="16838"/>
      <w:pgMar w:top="1134" w:right="1134" w:bottom="1134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4C433" w14:textId="77777777" w:rsidR="00007239" w:rsidRDefault="00007239" w:rsidP="004778CC">
      <w:r>
        <w:separator/>
      </w:r>
    </w:p>
  </w:endnote>
  <w:endnote w:type="continuationSeparator" w:id="0">
    <w:p w14:paraId="10FCC187" w14:textId="77777777" w:rsidR="00007239" w:rsidRDefault="00007239" w:rsidP="00477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MingStd-Light"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A6665" w14:textId="77777777" w:rsidR="00007239" w:rsidRDefault="00007239" w:rsidP="004778CC">
      <w:r>
        <w:separator/>
      </w:r>
    </w:p>
  </w:footnote>
  <w:footnote w:type="continuationSeparator" w:id="0">
    <w:p w14:paraId="455EF103" w14:textId="77777777" w:rsidR="00007239" w:rsidRDefault="00007239" w:rsidP="004778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42D2"/>
    <w:rsid w:val="00007239"/>
    <w:rsid w:val="003F1F93"/>
    <w:rsid w:val="0044733A"/>
    <w:rsid w:val="004778CC"/>
    <w:rsid w:val="00516054"/>
    <w:rsid w:val="00667069"/>
    <w:rsid w:val="00A15871"/>
    <w:rsid w:val="00C342D2"/>
    <w:rsid w:val="00E16B12"/>
    <w:rsid w:val="00E5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494808"/>
  <w15:docId w15:val="{E2312135-D7F3-4605-B276-9E647D84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DBE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uiPriority w:val="99"/>
    <w:qFormat/>
    <w:rsid w:val="00F87A5D"/>
    <w:rPr>
      <w:kern w:val="2"/>
    </w:rPr>
  </w:style>
  <w:style w:type="character" w:customStyle="1" w:styleId="a4">
    <w:name w:val="頁尾 字元"/>
    <w:uiPriority w:val="99"/>
    <w:qFormat/>
    <w:rsid w:val="00F87A5D"/>
    <w:rPr>
      <w:kern w:val="2"/>
    </w:rPr>
  </w:style>
  <w:style w:type="character" w:customStyle="1" w:styleId="a5">
    <w:name w:val="註解方塊文字 字元"/>
    <w:uiPriority w:val="99"/>
    <w:semiHidden/>
    <w:qFormat/>
    <w:rsid w:val="001A6348"/>
    <w:rPr>
      <w:rFonts w:ascii="Cambria" w:eastAsia="新細明體" w:hAnsi="Cambria" w:cs="Times New Roman"/>
      <w:kern w:val="2"/>
      <w:sz w:val="18"/>
      <w:szCs w:val="18"/>
    </w:rPr>
  </w:style>
  <w:style w:type="paragraph" w:styleId="a6">
    <w:name w:val="Title"/>
    <w:basedOn w:val="a"/>
    <w:next w:val="a7"/>
    <w:qFormat/>
    <w:rsid w:val="003F1F93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7">
    <w:name w:val="Body Text"/>
    <w:basedOn w:val="a"/>
    <w:rsid w:val="003F1F93"/>
    <w:pPr>
      <w:spacing w:after="140" w:line="276" w:lineRule="auto"/>
    </w:pPr>
  </w:style>
  <w:style w:type="paragraph" w:styleId="a8">
    <w:name w:val="List"/>
    <w:basedOn w:val="a7"/>
    <w:rsid w:val="003F1F93"/>
    <w:rPr>
      <w:rFonts w:cs="Arial"/>
    </w:rPr>
  </w:style>
  <w:style w:type="paragraph" w:styleId="a9">
    <w:name w:val="caption"/>
    <w:basedOn w:val="a"/>
    <w:qFormat/>
    <w:rsid w:val="003F1F93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a">
    <w:name w:val="索引"/>
    <w:basedOn w:val="a"/>
    <w:qFormat/>
    <w:rsid w:val="003F1F93"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7661DA"/>
    <w:pPr>
      <w:ind w:left="480"/>
    </w:pPr>
  </w:style>
  <w:style w:type="paragraph" w:customStyle="1" w:styleId="ac">
    <w:name w:val="頁首與頁尾"/>
    <w:basedOn w:val="a"/>
    <w:qFormat/>
    <w:rsid w:val="003F1F93"/>
  </w:style>
  <w:style w:type="paragraph" w:styleId="ad">
    <w:name w:val="head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foot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">
    <w:name w:val="Balloon Text"/>
    <w:basedOn w:val="a"/>
    <w:uiPriority w:val="99"/>
    <w:semiHidden/>
    <w:unhideWhenUsed/>
    <w:qFormat/>
    <w:rsid w:val="001A6348"/>
    <w:rPr>
      <w:rFonts w:ascii="Cambria" w:hAnsi="Cambria"/>
      <w:sz w:val="18"/>
      <w:szCs w:val="18"/>
    </w:rPr>
  </w:style>
  <w:style w:type="paragraph" w:customStyle="1" w:styleId="af0">
    <w:name w:val="[基本段落]"/>
    <w:basedOn w:val="a"/>
    <w:uiPriority w:val="99"/>
    <w:qFormat/>
    <w:rsid w:val="006B6BCE"/>
    <w:pPr>
      <w:spacing w:line="288" w:lineRule="auto"/>
      <w:jc w:val="both"/>
      <w:textAlignment w:val="center"/>
    </w:pPr>
    <w:rPr>
      <w:rFonts w:ascii="AdobeMingStd-Light" w:eastAsia="AdobeMingStd-Light" w:hAnsi="AdobeMingStd-Light" w:cs="AdobeMingStd-Light"/>
      <w:color w:val="000000"/>
      <w:kern w:val="0"/>
      <w:szCs w:val="24"/>
      <w:lang w:val="zh-TW"/>
    </w:rPr>
  </w:style>
  <w:style w:type="paragraph" w:customStyle="1" w:styleId="1">
    <w:name w:val="清單段落1"/>
    <w:basedOn w:val="a"/>
    <w:qFormat/>
    <w:rsid w:val="006B6BCE"/>
    <w:pPr>
      <w:ind w:left="48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14</Pages>
  <Words>1763</Words>
  <Characters>10051</Characters>
  <Application>Microsoft Office Word</Application>
  <DocSecurity>0</DocSecurity>
  <Lines>83</Lines>
  <Paragraphs>23</Paragraphs>
  <ScaleCrop>false</ScaleCrop>
  <Company>ITianKong.Com</Company>
  <LinksUpToDate>false</LinksUpToDate>
  <CharactersWithSpaces>11791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22</cp:revision>
  <cp:lastPrinted>2020-05-14T06:49:00Z</cp:lastPrinted>
  <dcterms:created xsi:type="dcterms:W3CDTF">2021-05-05T06:53:00Z</dcterms:created>
  <dcterms:modified xsi:type="dcterms:W3CDTF">2025-04-17T07:46:00Z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ITianKong.Com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