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3B994" w14:textId="77777777" w:rsidR="004C31E2" w:rsidRDefault="00000000">
      <w:pPr>
        <w:spacing w:before="240" w:line="480" w:lineRule="auto"/>
        <w:jc w:val="both"/>
        <w:rPr>
          <w:rFonts w:ascii="標楷體" w:eastAsia="標楷體" w:hAnsi="標楷體" w:cs="標楷體"/>
          <w:sz w:val="36"/>
        </w:rPr>
      </w:pPr>
      <w:r>
        <w:rPr>
          <w:rFonts w:ascii="標楷體" w:eastAsia="標楷體" w:hAnsi="標楷體" w:cs="標楷體"/>
          <w:sz w:val="36"/>
        </w:rPr>
        <w:t>貳、各年級各領域/科目課程計畫(部定課程)</w:t>
      </w:r>
    </w:p>
    <w:p w14:paraId="26233EB4" w14:textId="7619CA56" w:rsidR="004C31E2" w:rsidRDefault="00000000">
      <w:pPr>
        <w:jc w:val="both"/>
        <w:rPr>
          <w:rFonts w:ascii="標楷體" w:eastAsia="標楷體" w:hAnsi="標楷體" w:cs="標楷體"/>
        </w:rPr>
      </w:pPr>
      <w:r>
        <w:rPr>
          <w:rFonts w:ascii="標楷體" w:eastAsia="標楷體" w:hAnsi="標楷體" w:cs="標楷體"/>
        </w:rPr>
        <w:t>11</w:t>
      </w:r>
      <w:r w:rsidR="00B86F1D">
        <w:rPr>
          <w:rFonts w:ascii="標楷體" w:eastAsia="標楷體" w:hAnsi="標楷體" w:cs="標楷體" w:hint="eastAsia"/>
        </w:rPr>
        <w:t>4</w:t>
      </w:r>
      <w:r>
        <w:rPr>
          <w:rFonts w:ascii="標楷體" w:eastAsia="標楷體" w:hAnsi="標楷體" w:cs="標楷體"/>
        </w:rPr>
        <w:t>學年度嘉義縣</w:t>
      </w:r>
      <w:r>
        <w:rPr>
          <w:rFonts w:ascii="標楷體" w:eastAsia="標楷體" w:hAnsi="標楷體" w:cs="標楷體"/>
          <w:u w:val="single"/>
        </w:rPr>
        <w:t>OO</w:t>
      </w:r>
      <w:r>
        <w:rPr>
          <w:rFonts w:ascii="標楷體" w:eastAsia="標楷體" w:hAnsi="標楷體" w:cs="標楷體"/>
        </w:rPr>
        <w:t>國民中學</w:t>
      </w:r>
      <w:r>
        <w:rPr>
          <w:rFonts w:ascii="標楷體" w:eastAsia="標楷體" w:hAnsi="標楷體" w:cs="標楷體"/>
          <w:u w:val="single"/>
        </w:rPr>
        <w:t>七</w:t>
      </w:r>
      <w:r>
        <w:rPr>
          <w:rFonts w:ascii="標楷體" w:eastAsia="標楷體" w:hAnsi="標楷體" w:cs="標楷體"/>
        </w:rPr>
        <w:t>年級第</w:t>
      </w:r>
      <w:r>
        <w:rPr>
          <w:rFonts w:ascii="標楷體" w:eastAsia="標楷體" w:hAnsi="標楷體" w:cs="標楷體"/>
          <w:u w:val="single"/>
        </w:rPr>
        <w:t>二</w:t>
      </w:r>
      <w:r>
        <w:rPr>
          <w:rFonts w:ascii="標楷體" w:eastAsia="標楷體" w:hAnsi="標楷體" w:cs="標楷體"/>
        </w:rPr>
        <w:t>學期</w:t>
      </w:r>
      <w:r>
        <w:rPr>
          <w:rFonts w:ascii="標楷體" w:eastAsia="標楷體" w:hAnsi="標楷體" w:cs="標楷體"/>
          <w:u w:val="single"/>
        </w:rPr>
        <w:t>閩南語文</w:t>
      </w:r>
      <w:r>
        <w:rPr>
          <w:rFonts w:ascii="標楷體" w:eastAsia="標楷體" w:hAnsi="標楷體" w:cs="標楷體"/>
        </w:rPr>
        <w:t>領域   教學計畫表  設計者：</w:t>
      </w:r>
      <w:r>
        <w:rPr>
          <w:rFonts w:ascii="標楷體" w:eastAsia="標楷體" w:hAnsi="標楷體" w:cs="標楷體"/>
          <w:u w:val="single"/>
        </w:rPr>
        <w:t xml:space="preserve">                   </w:t>
      </w:r>
      <w:r>
        <w:rPr>
          <w:rFonts w:ascii="標楷體" w:eastAsia="標楷體" w:hAnsi="標楷體" w:cs="標楷體"/>
        </w:rPr>
        <w:t>（表十二之一）</w:t>
      </w:r>
    </w:p>
    <w:p w14:paraId="3129545C" w14:textId="77777777" w:rsidR="004C31E2" w:rsidRDefault="00000000">
      <w:pPr>
        <w:rPr>
          <w:rFonts w:ascii="標楷體" w:eastAsia="標楷體" w:hAnsi="標楷體" w:cs="標楷體"/>
        </w:rPr>
      </w:pPr>
      <w:r>
        <w:rPr>
          <w:rFonts w:ascii="標楷體" w:eastAsia="標楷體" w:hAnsi="標楷體" w:cs="標楷體"/>
        </w:rPr>
        <w:t xml:space="preserve">一、教材版本：真平版第2冊      二、本領域每週學習節數： 1 節    </w:t>
      </w:r>
    </w:p>
    <w:p w14:paraId="19962684" w14:textId="77777777" w:rsidR="004C31E2" w:rsidRDefault="00000000">
      <w:pPr>
        <w:rPr>
          <w:rFonts w:ascii="標楷體" w:eastAsia="標楷體" w:hAnsi="標楷體" w:cs="標楷體"/>
        </w:rPr>
      </w:pPr>
      <w:r>
        <w:rPr>
          <w:rFonts w:ascii="標楷體" w:eastAsia="標楷體" w:hAnsi="標楷體" w:cs="標楷體"/>
        </w:rPr>
        <w:t>三、本學期課程內涵：</w:t>
      </w:r>
    </w:p>
    <w:p w14:paraId="3050484E" w14:textId="77777777" w:rsidR="004C31E2" w:rsidRDefault="00000000">
      <w:pPr>
        <w:rPr>
          <w:rFonts w:ascii="標楷體" w:eastAsia="標楷體" w:hAnsi="標楷體" w:cs="標楷體"/>
        </w:rPr>
      </w:pPr>
      <w:r>
        <w:rPr>
          <w:rFonts w:ascii="標楷體" w:eastAsia="標楷體" w:hAnsi="標楷體" w:cs="標楷體"/>
        </w:rPr>
        <w:t xml:space="preserve"> 第二學期：</w:t>
      </w:r>
    </w:p>
    <w:tbl>
      <w:tblPr>
        <w:tblW w:w="0" w:type="auto"/>
        <w:tblInd w:w="108" w:type="dxa"/>
        <w:tblCellMar>
          <w:left w:w="10" w:type="dxa"/>
          <w:right w:w="10" w:type="dxa"/>
        </w:tblCellMar>
        <w:tblLook w:val="0000" w:firstRow="0" w:lastRow="0" w:firstColumn="0" w:lastColumn="0" w:noHBand="0" w:noVBand="0"/>
      </w:tblPr>
      <w:tblGrid>
        <w:gridCol w:w="1229"/>
        <w:gridCol w:w="1006"/>
        <w:gridCol w:w="1275"/>
        <w:gridCol w:w="1657"/>
        <w:gridCol w:w="1178"/>
        <w:gridCol w:w="1276"/>
        <w:gridCol w:w="2581"/>
        <w:gridCol w:w="1266"/>
        <w:gridCol w:w="1267"/>
        <w:gridCol w:w="1407"/>
      </w:tblGrid>
      <w:tr w:rsidR="004C31E2" w14:paraId="5D75165C" w14:textId="77777777">
        <w:tc>
          <w:tcPr>
            <w:tcW w:w="1229"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2F2B493" w14:textId="77777777" w:rsidR="004C31E2" w:rsidRDefault="00000000">
            <w:r>
              <w:rPr>
                <w:rFonts w:ascii="標楷體" w:eastAsia="標楷體" w:hAnsi="標楷體" w:cs="標楷體"/>
              </w:rPr>
              <w:t>教學進度</w:t>
            </w:r>
          </w:p>
        </w:tc>
        <w:tc>
          <w:tcPr>
            <w:tcW w:w="1006"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40635E3" w14:textId="77777777" w:rsidR="004C31E2" w:rsidRDefault="00000000">
            <w:r>
              <w:rPr>
                <w:rFonts w:ascii="標楷體" w:eastAsia="標楷體" w:hAnsi="標楷體" w:cs="標楷體"/>
              </w:rPr>
              <w:t>單元名稱</w:t>
            </w:r>
          </w:p>
        </w:tc>
        <w:tc>
          <w:tcPr>
            <w:tcW w:w="1275"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D4DE7B4" w14:textId="77777777" w:rsidR="004C31E2" w:rsidRDefault="00000000">
            <w:pPr>
              <w:rPr>
                <w:rFonts w:ascii="標楷體" w:eastAsia="標楷體" w:hAnsi="標楷體" w:cs="標楷體"/>
              </w:rPr>
            </w:pPr>
            <w:r>
              <w:rPr>
                <w:rFonts w:ascii="標楷體" w:eastAsia="標楷體" w:hAnsi="標楷體" w:cs="標楷體"/>
              </w:rPr>
              <w:t>學習領域</w:t>
            </w:r>
          </w:p>
          <w:p w14:paraId="30BEE4F8" w14:textId="77777777" w:rsidR="004C31E2" w:rsidRDefault="00000000">
            <w:r>
              <w:rPr>
                <w:rFonts w:ascii="標楷體" w:eastAsia="標楷體" w:hAnsi="標楷體" w:cs="標楷體"/>
              </w:rPr>
              <w:t>核心素養</w:t>
            </w:r>
          </w:p>
        </w:tc>
        <w:tc>
          <w:tcPr>
            <w:tcW w:w="2835"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662CC3F" w14:textId="77777777" w:rsidR="004C31E2" w:rsidRDefault="00000000">
            <w:r>
              <w:rPr>
                <w:rFonts w:ascii="標楷體" w:eastAsia="標楷體" w:hAnsi="標楷體" w:cs="標楷體"/>
              </w:rPr>
              <w:t>學習重點</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4251AC" w14:textId="77777777" w:rsidR="004C31E2" w:rsidRDefault="00000000">
            <w:r>
              <w:rPr>
                <w:rFonts w:ascii="標楷體" w:eastAsia="標楷體" w:hAnsi="標楷體" w:cs="標楷體"/>
              </w:rPr>
              <w:t>學習目標</w:t>
            </w:r>
          </w:p>
        </w:tc>
        <w:tc>
          <w:tcPr>
            <w:tcW w:w="258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440396" w14:textId="77777777" w:rsidR="004C31E2" w:rsidRDefault="00000000">
            <w:r>
              <w:rPr>
                <w:rFonts w:ascii="標楷體" w:eastAsia="標楷體" w:hAnsi="標楷體" w:cs="標楷體"/>
              </w:rPr>
              <w:t>教學重點</w:t>
            </w:r>
          </w:p>
        </w:tc>
        <w:tc>
          <w:tcPr>
            <w:tcW w:w="1266"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A4A4BA2" w14:textId="77777777" w:rsidR="004C31E2" w:rsidRDefault="00000000">
            <w:r>
              <w:rPr>
                <w:rFonts w:ascii="標楷體" w:eastAsia="標楷體" w:hAnsi="標楷體" w:cs="標楷體"/>
              </w:rPr>
              <w:t>評量方式</w:t>
            </w:r>
          </w:p>
        </w:tc>
        <w:tc>
          <w:tcPr>
            <w:tcW w:w="1267"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F448442" w14:textId="77777777" w:rsidR="004C31E2" w:rsidRDefault="00000000">
            <w:r>
              <w:rPr>
                <w:rFonts w:ascii="標楷體" w:eastAsia="標楷體" w:hAnsi="標楷體" w:cs="標楷體"/>
              </w:rPr>
              <w:t>議題融入</w:t>
            </w:r>
          </w:p>
        </w:tc>
        <w:tc>
          <w:tcPr>
            <w:tcW w:w="140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929BF0" w14:textId="77777777" w:rsidR="004C31E2" w:rsidRDefault="00000000">
            <w:r>
              <w:rPr>
                <w:rFonts w:ascii="標楷體" w:eastAsia="標楷體" w:hAnsi="標楷體" w:cs="標楷體"/>
              </w:rPr>
              <w:t>跨領域統整規劃（無則免填）</w:t>
            </w:r>
          </w:p>
        </w:tc>
      </w:tr>
      <w:tr w:rsidR="004C31E2" w14:paraId="008D2338" w14:textId="77777777">
        <w:tc>
          <w:tcPr>
            <w:tcW w:w="1229"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6FE7AEE5" w14:textId="77777777" w:rsidR="004C31E2" w:rsidRDefault="004C31E2">
            <w:pPr>
              <w:spacing w:after="200" w:line="276" w:lineRule="auto"/>
              <w:rPr>
                <w:rFonts w:ascii="新細明體" w:eastAsia="新細明體" w:hAnsi="新細明體" w:cs="新細明體"/>
                <w:sz w:val="22"/>
              </w:rPr>
            </w:pPr>
          </w:p>
        </w:tc>
        <w:tc>
          <w:tcPr>
            <w:tcW w:w="1006"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62D817A" w14:textId="77777777" w:rsidR="004C31E2" w:rsidRDefault="004C31E2">
            <w:pPr>
              <w:spacing w:after="200" w:line="276" w:lineRule="auto"/>
              <w:rPr>
                <w:rFonts w:ascii="新細明體" w:eastAsia="新細明體" w:hAnsi="新細明體" w:cs="新細明體"/>
                <w:sz w:val="22"/>
              </w:rPr>
            </w:pPr>
          </w:p>
        </w:tc>
        <w:tc>
          <w:tcPr>
            <w:tcW w:w="1275"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ACCE995" w14:textId="77777777" w:rsidR="004C31E2" w:rsidRDefault="004C31E2">
            <w:pPr>
              <w:spacing w:after="200" w:line="276" w:lineRule="auto"/>
              <w:rPr>
                <w:rFonts w:ascii="新細明體" w:eastAsia="新細明體" w:hAnsi="新細明體" w:cs="新細明體"/>
                <w:sz w:val="22"/>
              </w:rPr>
            </w:pP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229BECF" w14:textId="77777777" w:rsidR="004C31E2" w:rsidRDefault="00000000">
            <w:r>
              <w:rPr>
                <w:rFonts w:ascii="標楷體" w:eastAsia="標楷體" w:hAnsi="標楷體" w:cs="標楷體"/>
              </w:rPr>
              <w:t>學習表現</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68A088D" w14:textId="77777777" w:rsidR="004C31E2" w:rsidRDefault="00000000">
            <w:r>
              <w:rPr>
                <w:rFonts w:ascii="標楷體" w:eastAsia="標楷體" w:hAnsi="標楷體" w:cs="標楷體"/>
              </w:rPr>
              <w:t>學習內容</w:t>
            </w: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70502" w14:textId="77777777" w:rsidR="004C31E2" w:rsidRDefault="004C31E2">
            <w:pPr>
              <w:spacing w:after="200" w:line="276" w:lineRule="auto"/>
            </w:pPr>
          </w:p>
        </w:tc>
        <w:tc>
          <w:tcPr>
            <w:tcW w:w="258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07D3E6" w14:textId="77777777" w:rsidR="004C31E2" w:rsidRDefault="004C31E2">
            <w:pPr>
              <w:spacing w:after="200" w:line="276" w:lineRule="auto"/>
            </w:pPr>
          </w:p>
        </w:tc>
        <w:tc>
          <w:tcPr>
            <w:tcW w:w="1266"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C5904E8" w14:textId="77777777" w:rsidR="004C31E2" w:rsidRDefault="004C31E2">
            <w:pPr>
              <w:spacing w:after="200" w:line="276" w:lineRule="auto"/>
            </w:pPr>
          </w:p>
        </w:tc>
        <w:tc>
          <w:tcPr>
            <w:tcW w:w="1267"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E1E16EB" w14:textId="77777777" w:rsidR="004C31E2" w:rsidRDefault="004C31E2">
            <w:pPr>
              <w:spacing w:after="200" w:line="276" w:lineRule="auto"/>
            </w:pPr>
          </w:p>
        </w:tc>
        <w:tc>
          <w:tcPr>
            <w:tcW w:w="140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61F8A9" w14:textId="77777777" w:rsidR="004C31E2" w:rsidRDefault="004C31E2">
            <w:pPr>
              <w:spacing w:after="200" w:line="276" w:lineRule="auto"/>
            </w:pPr>
          </w:p>
        </w:tc>
      </w:tr>
      <w:tr w:rsidR="00B13FC6" w14:paraId="1D79A5AA"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18CDB2F" w14:textId="77777777" w:rsidR="00B13FC6" w:rsidRDefault="00B13FC6" w:rsidP="00B13FC6">
            <w:pPr>
              <w:spacing w:line="260" w:lineRule="auto"/>
              <w:jc w:val="center"/>
            </w:pPr>
            <w:r>
              <w:rPr>
                <w:rFonts w:ascii="標楷體" w:eastAsia="標楷體" w:hAnsi="標楷體" w:cs="標楷體"/>
              </w:rPr>
              <w:t>第一週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3C16A9F" w14:textId="687BDF9D" w:rsidR="00B13FC6" w:rsidRDefault="00B13FC6" w:rsidP="00B13FC6">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E89D78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107ED360" w14:textId="491DC8A1" w:rsidR="00B13FC6" w:rsidRDefault="00B13FC6" w:rsidP="00B13FC6">
            <w:r w:rsidRPr="005A1037">
              <w:rPr>
                <w:rFonts w:ascii="標楷體" w:eastAsia="標楷體" w:hAnsi="標楷體"/>
                <w:kern w:val="0"/>
                <w:sz w:val="20"/>
                <w:szCs w:val="20"/>
              </w:rPr>
              <w:t>具備運用閩南語文表情達意的能力，並能以同理心與他人溝通互動，以運用於家庭、學校與社區之中。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47A01F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27AB039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66B609B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70A01C2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4965007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74818EC8" w14:textId="42D008FC"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w:t>
            </w:r>
            <w:r w:rsidRPr="005A1037">
              <w:rPr>
                <w:rFonts w:ascii="標楷體" w:eastAsia="標楷體" w:hAnsi="標楷體"/>
                <w:kern w:val="0"/>
                <w:sz w:val="20"/>
                <w:szCs w:val="20"/>
              </w:rPr>
              <w:lastRenderedPageBreak/>
              <w:t>音符號、羅馬字及漢字閱讀不同文體的閩南語文作品，藉此增進自我了解。</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1A3A8CE"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7E8FAA4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68840530"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2BC7EC03"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2FB6064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kern w:val="0"/>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751CC8A8"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6C4ACB91"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560257CD" w14:textId="0C70614E"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98F45"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1.能正確讀出本課課文，並了解文意。</w:t>
            </w:r>
          </w:p>
          <w:p w14:paraId="288A0C61"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5309B590"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3.能分辨「eh、ionn」和「ueh、iunn」漳、泉對比的方音差異，並養成尊重各地方音差的態度。</w:t>
            </w:r>
          </w:p>
          <w:p w14:paraId="6CAB9FD2" w14:textId="3687245D"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4.能正確進行「ian」、</w:t>
            </w:r>
            <w:r w:rsidRPr="005A1037">
              <w:rPr>
                <w:rFonts w:ascii="標楷體" w:eastAsia="標楷體" w:hAnsi="標楷體"/>
                <w:bCs/>
                <w:snapToGrid w:val="0"/>
                <w:kern w:val="0"/>
                <w:sz w:val="20"/>
                <w:szCs w:val="20"/>
              </w:rPr>
              <w:lastRenderedPageBreak/>
              <w:t>「iang 」和「iong 」的拼讀。</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45CD3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59DF823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教師利用「咧講啥物」，讓學生課前透過影片連結本課內容，並能對本課主題產生探索的好奇心與興趣。</w:t>
            </w:r>
          </w:p>
          <w:p w14:paraId="6E943945"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47660779"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二、發展活動</w:t>
            </w:r>
          </w:p>
          <w:p w14:paraId="30398D17"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2AE686EB"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68D2BDDC"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2.教師介紹本課作者。</w:t>
            </w:r>
          </w:p>
          <w:p w14:paraId="77CA8E9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30CE1A3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活動二：</w:t>
            </w:r>
            <w:r w:rsidRPr="005A1037">
              <w:rPr>
                <w:rFonts w:ascii="標楷體" w:eastAsia="標楷體" w:hAnsi="標楷體" w:hint="eastAsia"/>
                <w:kern w:val="0"/>
                <w:sz w:val="20"/>
                <w:szCs w:val="20"/>
              </w:rPr>
              <w:t>口</w:t>
            </w:r>
            <w:r w:rsidRPr="005A1037">
              <w:rPr>
                <w:rFonts w:ascii="標楷體" w:eastAsia="標楷體" w:hAnsi="標楷體"/>
                <w:kern w:val="0"/>
                <w:sz w:val="20"/>
                <w:szCs w:val="20"/>
              </w:rPr>
              <w:t>白掠韻尾</w:t>
            </w:r>
          </w:p>
          <w:p w14:paraId="6DD18414"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1.朗讀語句指導。</w:t>
            </w:r>
          </w:p>
          <w:p w14:paraId="19C4DF04"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2.播放本課現代詩朗誦聲音檔，請學生仔細聆聽並留意其聲音的大小、緩急、抑揚頓挫，和詩情的表現等。</w:t>
            </w:r>
          </w:p>
          <w:p w14:paraId="30AC57B9"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3.邀請學生上臺練習朗讀。</w:t>
            </w:r>
          </w:p>
          <w:p w14:paraId="5EAE21A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lastRenderedPageBreak/>
              <w:t>4.請學生找出課文中押韻的字。</w:t>
            </w:r>
          </w:p>
          <w:p w14:paraId="594F095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48275056"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活動三：詩的意涵與特色</w:t>
            </w:r>
          </w:p>
          <w:p w14:paraId="2741D061"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1.請學生約 4 人一組，討論這首詩兩段的意涵，並記錄下來。</w:t>
            </w:r>
          </w:p>
          <w:p w14:paraId="22E3EA9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2.教師指定或請自願的組別發表第一、二段詩的意涵。</w:t>
            </w:r>
          </w:p>
          <w:p w14:paraId="1CAC468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3.教師指定或請自願的組別發表這首詩的特色。</w:t>
            </w:r>
          </w:p>
          <w:p w14:paraId="181B6DEF"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6F553413"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活動四：討論看覓</w:t>
            </w:r>
          </w:p>
          <w:p w14:paraId="32BBBD55"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共同討論與發表：教師提問，學生自由回答或教師指定學生回答。</w:t>
            </w:r>
          </w:p>
          <w:p w14:paraId="675B263E"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p>
          <w:p w14:paraId="2ED6F37D"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三、統整活動</w:t>
            </w:r>
          </w:p>
          <w:p w14:paraId="0747C985" w14:textId="77777777" w:rsidR="00B13FC6" w:rsidRPr="005A1037" w:rsidRDefault="00B13FC6" w:rsidP="00B13FC6">
            <w:pPr>
              <w:autoSpaceDE w:val="0"/>
              <w:autoSpaceDN w:val="0"/>
              <w:adjustRightInd w:val="0"/>
              <w:spacing w:line="0" w:lineRule="atLeast"/>
              <w:ind w:left="5"/>
              <w:rPr>
                <w:rFonts w:ascii="標楷體" w:eastAsia="標楷體" w:hAnsi="標楷體"/>
                <w:kern w:val="0"/>
                <w:sz w:val="20"/>
                <w:szCs w:val="20"/>
              </w:rPr>
            </w:pPr>
            <w:r w:rsidRPr="005A1037">
              <w:rPr>
                <w:rFonts w:ascii="標楷體" w:eastAsia="標楷體" w:hAnsi="標楷體"/>
                <w:kern w:val="0"/>
                <w:sz w:val="20"/>
                <w:szCs w:val="20"/>
              </w:rPr>
              <w:t>1.預告：請學生於下堂課之前，完成課本附錄的戲偶。</w:t>
            </w:r>
          </w:p>
          <w:p w14:paraId="2EC92571" w14:textId="680AB540" w:rsidR="00B13FC6" w:rsidRPr="00B67C02" w:rsidRDefault="00B13FC6" w:rsidP="00B13FC6">
            <w:pPr>
              <w:ind w:left="5"/>
              <w:rPr>
                <w:rFonts w:ascii="標楷體" w:eastAsia="標楷體" w:hAnsi="標楷體"/>
                <w:sz w:val="20"/>
                <w:szCs w:val="20"/>
              </w:rPr>
            </w:pPr>
            <w:r w:rsidRPr="005A1037">
              <w:rPr>
                <w:rFonts w:ascii="標楷體" w:eastAsia="標楷體" w:hAnsi="標楷體"/>
                <w:kern w:val="0"/>
                <w:sz w:val="20"/>
                <w:szCs w:val="20"/>
              </w:rPr>
              <w:t>2.提醒學生，回家後需收集資料或觀看布袋戲，下次上課要操偶練習。</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EE0362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879AB4B" w14:textId="2A8A8CDA"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2.口語評量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C57978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275D2A2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3C27DE2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76118354" w14:textId="60828E41"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E82900" w14:textId="77777777" w:rsidR="00B13FC6" w:rsidRDefault="00B13FC6" w:rsidP="00B13FC6">
            <w:pPr>
              <w:rPr>
                <w:rFonts w:ascii="新細明體" w:eastAsia="新細明體" w:hAnsi="新細明體" w:cs="新細明體"/>
                <w:sz w:val="22"/>
              </w:rPr>
            </w:pPr>
          </w:p>
        </w:tc>
      </w:tr>
      <w:tr w:rsidR="00B13FC6" w14:paraId="6449C0FC"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ED53B3B" w14:textId="77777777" w:rsidR="00B13FC6" w:rsidRDefault="00B13FC6" w:rsidP="00B13FC6">
            <w:pPr>
              <w:spacing w:line="260" w:lineRule="auto"/>
              <w:jc w:val="center"/>
            </w:pPr>
            <w:r>
              <w:rPr>
                <w:rFonts w:ascii="標楷體" w:eastAsia="標楷體" w:hAnsi="標楷體" w:cs="標楷體"/>
              </w:rPr>
              <w:t>第二週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54E236C" w14:textId="69C69948" w:rsidR="00B13FC6" w:rsidRDefault="00B13FC6" w:rsidP="00B13FC6">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C480D7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033A1F2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具備運用閩南語文表情達意的能力，並能以同理心與他人溝通互動，以運用於家庭、學校與社區之中。</w:t>
            </w:r>
          </w:p>
          <w:p w14:paraId="67C8C74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閩-J-B3</w:t>
            </w:r>
          </w:p>
          <w:p w14:paraId="663C2758" w14:textId="1C918833" w:rsidR="00B13FC6" w:rsidRDefault="00B13FC6" w:rsidP="00B13FC6">
            <w:r w:rsidRPr="005A1037">
              <w:rPr>
                <w:rFonts w:ascii="標楷體" w:eastAsia="標楷體" w:hAnsi="標楷體"/>
                <w:kern w:val="0"/>
                <w:sz w:val="20"/>
                <w:szCs w:val="20"/>
              </w:rPr>
              <w:lastRenderedPageBreak/>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F2F6C65"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695E44D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6082F5D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能聆聽並體會閩南語相關藝文活動所展</w:t>
            </w:r>
            <w:r w:rsidRPr="005A1037">
              <w:rPr>
                <w:rFonts w:ascii="標楷體" w:eastAsia="標楷體" w:hAnsi="標楷體"/>
                <w:kern w:val="0"/>
                <w:sz w:val="20"/>
                <w:szCs w:val="20"/>
              </w:rPr>
              <w:lastRenderedPageBreak/>
              <w:t>現的內涵。</w:t>
            </w:r>
          </w:p>
          <w:p w14:paraId="1B1F2DB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1629F78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6309263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710D079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能透過閩南語進行藝術欣賞，並說出其藝文特色。</w:t>
            </w:r>
          </w:p>
          <w:p w14:paraId="1BE826D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能運用標音符號、羅馬字及漢字閱讀不同文體的閩南語文作品，藉此增進自我了解。</w:t>
            </w:r>
          </w:p>
          <w:p w14:paraId="3427900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能透過閱讀閩南語藝文作品及相關資訊，體會作品的意境與美感。</w:t>
            </w:r>
          </w:p>
          <w:p w14:paraId="74180825" w14:textId="6CCD28AB"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能透過閩南語文作品的閱讀，理解、尊重不同語言與文化的特色，建立公民意識。</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E2E7E6"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57E7664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634B9838"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661B81C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484F46B3"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245827D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64FCD1F2"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-1 表藝創作。</w:t>
            </w:r>
          </w:p>
          <w:p w14:paraId="520F1A43"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-2 藝術參與。</w:t>
            </w:r>
          </w:p>
          <w:p w14:paraId="286F6504"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5DDE00BC" w14:textId="54831AC6"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9DE2A5"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1.能正確讀出本課課文，並了解文意。</w:t>
            </w:r>
          </w:p>
          <w:p w14:paraId="3C0CBF50"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50144511"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w:t>
            </w:r>
            <w:r w:rsidRPr="005A1037">
              <w:rPr>
                <w:rFonts w:ascii="標楷體" w:eastAsia="標楷體" w:hAnsi="標楷體"/>
                <w:bCs/>
                <w:snapToGrid w:val="0"/>
                <w:kern w:val="0"/>
                <w:sz w:val="20"/>
                <w:szCs w:val="20"/>
              </w:rPr>
              <w:lastRenderedPageBreak/>
              <w:t>ionn」和「ueh、iunn」漳、泉對比的方音差異，並養成尊重各地方音差的態度。</w:t>
            </w:r>
          </w:p>
          <w:p w14:paraId="34AA7152"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4.能正確進行「ian」、「iang 」和「iong 」的拼讀。</w:t>
            </w:r>
          </w:p>
          <w:p w14:paraId="09CA2FF5"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5.能操作布袋戲偶，以布袋戲身段及</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白做出簡單演出。</w:t>
            </w:r>
          </w:p>
          <w:p w14:paraId="277FA8DD" w14:textId="2C9E8353"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6.能欣賞傳統戲劇之美。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2224E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8EF36D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活動五：來造我的戲尪仔</w:t>
            </w:r>
          </w:p>
          <w:p w14:paraId="4C16DBE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教師請學生分享製作附錄戲偶的過程。</w:t>
            </w:r>
          </w:p>
          <w:p w14:paraId="23FEE4F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4A2AC7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FBF888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活動六：語詞運用</w:t>
            </w:r>
          </w:p>
          <w:p w14:paraId="21E4A1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1.教師操作戲偶身段領讀，再請學生跟隨操偶齊讀、分組操偶念讀或個別操偶念讀「做伙來充電」的「語詞運用」的四個語</w:t>
            </w:r>
            <w:r w:rsidRPr="005A1037">
              <w:rPr>
                <w:rFonts w:ascii="標楷體" w:eastAsia="標楷體" w:hAnsi="標楷體"/>
                <w:kern w:val="0"/>
                <w:sz w:val="20"/>
                <w:szCs w:val="20"/>
              </w:rPr>
              <w:lastRenderedPageBreak/>
              <w:t>詞和例句。</w:t>
            </w:r>
          </w:p>
          <w:p w14:paraId="5B2575B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2.教師解釋語詞和造句，並引導學生運用語詞造句。</w:t>
            </w:r>
          </w:p>
          <w:p w14:paraId="4722AFA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3.新詞解釋：</w:t>
            </w:r>
          </w:p>
          <w:p w14:paraId="18BA356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教師可以一方面使用教育部《閩南語常用詞辭典》來協助「新詞解釋」教學，一方面順便進行教育部《閩南語常用詞辭典》查詢。</w:t>
            </w:r>
          </w:p>
          <w:p w14:paraId="3AA0453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18BB4F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活動七：咱來開講</w:t>
            </w:r>
          </w:p>
          <w:p w14:paraId="57AAD9E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1.教師操作戲偶身段範讀、領讀，再請學生跟隨操偶齊讀、分組操偶念讀或個別操偶念讀。</w:t>
            </w:r>
          </w:p>
          <w:p w14:paraId="507628C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2.分組進行練習，請自願的學生上臺表演。</w:t>
            </w:r>
          </w:p>
          <w:p w14:paraId="6007BE3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4197FA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活動八：謎猜＋俗諺</w:t>
            </w:r>
          </w:p>
          <w:p w14:paraId="0143EA1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1.教師解釋謎語的謎面意思，請學生發表意見，猜出謎底。</w:t>
            </w:r>
          </w:p>
          <w:p w14:paraId="257735F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2.教師操作戲偶身段領讀，再請學生跟隨操偶齊讀、分組操偶念讀或個別操偶念讀。</w:t>
            </w:r>
          </w:p>
          <w:p w14:paraId="695E098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做戲</w:t>
            </w:r>
            <w:r w:rsidRPr="005A1037">
              <w:rPr>
                <w:rFonts w:ascii="標楷體" w:eastAsia="標楷體" w:hAnsi="標楷體" w:cs="新細明體" w:hint="eastAsia"/>
                <w:kern w:val="0"/>
                <w:sz w:val="20"/>
                <w:szCs w:val="20"/>
              </w:rPr>
              <w:t>悾</w:t>
            </w:r>
            <w:r w:rsidRPr="005A1037">
              <w:rPr>
                <w:rFonts w:ascii="標楷體" w:eastAsia="標楷體" w:hAnsi="標楷體" w:cs="漢儀新蒂浪花體" w:hint="eastAsia"/>
                <w:kern w:val="0"/>
                <w:sz w:val="20"/>
                <w:szCs w:val="20"/>
              </w:rPr>
              <w:t>，看戲戇。</w:t>
            </w:r>
          </w:p>
          <w:p w14:paraId="579FE88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kern w:val="0"/>
                <w:sz w:val="20"/>
                <w:szCs w:val="20"/>
              </w:rPr>
              <w:t>棚頂做甲流汗，棚跤嫌甲流瀾。</w:t>
            </w:r>
          </w:p>
          <w:p w14:paraId="2CA9586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3.教師介紹這二句俗諺的意涵，以及使用時機。</w:t>
            </w:r>
          </w:p>
          <w:p w14:paraId="77B1C9A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4.教師與學生共同討論，什麼情況下可以應用此句俗諺。</w:t>
            </w:r>
          </w:p>
          <w:p w14:paraId="7A90E7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5.教師可視學生學習情</w:t>
            </w:r>
            <w:r w:rsidRPr="005A1037">
              <w:rPr>
                <w:rFonts w:ascii="標楷體" w:eastAsia="標楷體" w:hAnsi="標楷體"/>
                <w:kern w:val="0"/>
                <w:sz w:val="20"/>
                <w:szCs w:val="20"/>
              </w:rPr>
              <w:lastRenderedPageBreak/>
              <w:t>形，指導學生背誦俗諺，或進行造句練習。</w:t>
            </w:r>
          </w:p>
          <w:p w14:paraId="240554D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B9502B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三、綜合活動</w:t>
            </w:r>
          </w:p>
          <w:p w14:paraId="1E96FAC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 請學生操偶齊讀、分組操偶念讀或個別操偶念讀「語詞運用」、「咱來開講」、「謎猜」、「俗諺」。複習本堂課所學內容。</w:t>
            </w:r>
          </w:p>
          <w:p w14:paraId="4D24A1DA" w14:textId="21208B47"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2. 說明本課學習單，並請學生完成，下週繳交作業。</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90976D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65E9F60A" w14:textId="6B209AAC"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2觀察評量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61E44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1C80749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07052F5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049C0266" w14:textId="6CF66483"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w:t>
            </w:r>
            <w:r w:rsidRPr="005A1037">
              <w:rPr>
                <w:rFonts w:ascii="標楷體" w:eastAsia="標楷體" w:hAnsi="標楷體"/>
                <w:bCs/>
                <w:snapToGrid w:val="0"/>
                <w:kern w:val="0"/>
                <w:sz w:val="20"/>
                <w:szCs w:val="20"/>
              </w:rPr>
              <w:lastRenderedPageBreak/>
              <w:t>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14AD50" w14:textId="77777777" w:rsidR="00B13FC6" w:rsidRDefault="00B13FC6" w:rsidP="00B13FC6">
            <w:pPr>
              <w:rPr>
                <w:rFonts w:ascii="新細明體" w:eastAsia="新細明體" w:hAnsi="新細明體" w:cs="新細明體"/>
                <w:sz w:val="22"/>
              </w:rPr>
            </w:pPr>
          </w:p>
        </w:tc>
      </w:tr>
      <w:tr w:rsidR="00B13FC6" w14:paraId="3390E240"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C7D652D" w14:textId="77777777" w:rsidR="00B13FC6" w:rsidRDefault="00B13FC6" w:rsidP="00B13FC6">
            <w:pPr>
              <w:spacing w:line="260" w:lineRule="auto"/>
              <w:jc w:val="center"/>
            </w:pPr>
            <w:r>
              <w:rPr>
                <w:rFonts w:ascii="標楷體" w:eastAsia="標楷體" w:hAnsi="標楷體" w:cs="標楷體"/>
              </w:rPr>
              <w:lastRenderedPageBreak/>
              <w:t>第三週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19F632F" w14:textId="5D00D7D7" w:rsidR="00B13FC6" w:rsidRDefault="00B13FC6" w:rsidP="00B13FC6">
            <w:r w:rsidRPr="005A1037">
              <w:rPr>
                <w:rFonts w:ascii="標楷體" w:eastAsia="標楷體" w:hAnsi="標楷體"/>
                <w:sz w:val="20"/>
                <w:szCs w:val="20"/>
              </w:rPr>
              <w:t>一、逐家來看戲1.布袋戲尪仔</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9C4A2B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閩-J-B1</w:t>
            </w:r>
          </w:p>
          <w:p w14:paraId="47A3124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具備運用閩南語文表情達意的能力，並能以同理心與他人溝通互動，以運用於家庭、學校與社區之中。</w:t>
            </w:r>
          </w:p>
          <w:p w14:paraId="560233A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閩-J-B2</w:t>
            </w:r>
          </w:p>
          <w:p w14:paraId="2D841DB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透過資訊及檢索工具，蒐集、整理閩南語文資料，並能分析明辨資訊的正確性，重視資訊倫理，以提升媒體識讀能力。</w:t>
            </w:r>
          </w:p>
          <w:p w14:paraId="4074574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閩-J-B3</w:t>
            </w:r>
          </w:p>
          <w:p w14:paraId="625600B6" w14:textId="4A455DA4" w:rsidR="00B13FC6" w:rsidRDefault="00B13FC6" w:rsidP="00B13FC6">
            <w:r w:rsidRPr="005A1037">
              <w:rPr>
                <w:rFonts w:ascii="標楷體" w:eastAsia="標楷體" w:hAnsi="標楷體"/>
                <w:kern w:val="0"/>
                <w:sz w:val="20"/>
                <w:szCs w:val="20"/>
              </w:rPr>
              <w:lastRenderedPageBreak/>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F75735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能聆聽並理解閩南語對話的主題，並思辨其內容。</w:t>
            </w:r>
          </w:p>
          <w:p w14:paraId="07D7D18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能聽辨生活中以閩南語表達的重要議題，並藉以增進溝通協調。</w:t>
            </w:r>
          </w:p>
          <w:p w14:paraId="7D8D6BD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-3 能蒐集、整理閩南語語音資料，分析資訊的正確性，並重視資訊倫理。</w:t>
            </w:r>
          </w:p>
          <w:p w14:paraId="35704FA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能聆聽並體會閩南語相關藝文活動所展現的內涵。</w:t>
            </w:r>
          </w:p>
          <w:p w14:paraId="30ADC83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能聽辨閩南語方音與語詞的差異性，並培養多元文化的精神。</w:t>
            </w:r>
          </w:p>
          <w:p w14:paraId="15E69F1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lastRenderedPageBreak/>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能適切的運用閩南語表達並解決問題。</w:t>
            </w:r>
          </w:p>
          <w:p w14:paraId="4B71857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能運用閩南語適切地表情達意，並分享社會參與、團隊合作的經驗。</w:t>
            </w:r>
          </w:p>
          <w:p w14:paraId="5D1A708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2-</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能透過閩南語進行藝術欣賞，並說出其藝文特色。</w:t>
            </w:r>
          </w:p>
          <w:p w14:paraId="5A5C221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-1 能運用標音符號、羅馬字及漢字閱讀不同文體的閩南語文作品，藉此增進自我了解。</w:t>
            </w:r>
          </w:p>
          <w:p w14:paraId="1B94C2E5"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-3 能透過資訊及檢索工具，蒐集、整理與閱讀閩南語文資料，進行多元學科／專業領域知能的發展。</w:t>
            </w:r>
          </w:p>
          <w:p w14:paraId="35058C4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-4 能透過閱讀閩南語藝文作品及相關資訊，體會作品的意境與美感。</w:t>
            </w:r>
          </w:p>
          <w:p w14:paraId="30E4604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kern w:val="0"/>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3-</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-5 能透過閩南語文作品的閱讀，理解、尊重不同語言與文化的特色，建立公民意識。</w:t>
            </w:r>
          </w:p>
          <w:p w14:paraId="3BE5625B" w14:textId="444D883C"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kern w:val="0"/>
                <w:sz w:val="20"/>
                <w:szCs w:val="20"/>
              </w:rPr>
              <w:t>4-</w:t>
            </w:r>
            <w:r w:rsidRPr="005A1037">
              <w:rPr>
                <w:rFonts w:ascii="標楷體" w:eastAsia="標楷體" w:hAnsi="標楷體" w:cs="新細明體" w:hint="eastAsia"/>
                <w:kern w:val="0"/>
                <w:sz w:val="20"/>
                <w:szCs w:val="20"/>
              </w:rPr>
              <w:t>Ⅳ</w:t>
            </w:r>
            <w:r w:rsidRPr="005A1037">
              <w:rPr>
                <w:rFonts w:ascii="標楷體" w:eastAsia="標楷體" w:hAnsi="標楷體"/>
                <w:kern w:val="0"/>
                <w:sz w:val="20"/>
                <w:szCs w:val="20"/>
              </w:rPr>
              <w:t>-2 能運用</w:t>
            </w:r>
            <w:r w:rsidRPr="005A1037">
              <w:rPr>
                <w:rFonts w:ascii="標楷體" w:eastAsia="標楷體" w:hAnsi="標楷體"/>
                <w:kern w:val="0"/>
                <w:sz w:val="20"/>
                <w:szCs w:val="20"/>
              </w:rPr>
              <w:lastRenderedPageBreak/>
              <w:t>科技與資訊媒材，豐富閩南語文的創作型態。</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00A27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78655E5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63E1D2ED"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6965B054"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7D2A655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5E7FEC10"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w:t>
            </w:r>
            <w:r w:rsidRPr="005A1037">
              <w:rPr>
                <w:rFonts w:ascii="標楷體" w:eastAsia="標楷體" w:hAnsi="標楷體" w:cs="新細明體" w:hint="eastAsia"/>
                <w:sz w:val="20"/>
                <w:szCs w:val="20"/>
              </w:rPr>
              <w:t>Ⅳ</w:t>
            </w:r>
            <w:r w:rsidRPr="005A1037">
              <w:rPr>
                <w:rFonts w:ascii="標楷體" w:eastAsia="標楷體" w:hAnsi="標楷體"/>
                <w:sz w:val="20"/>
                <w:szCs w:val="20"/>
              </w:rPr>
              <w:t>-1 詩歌選讀。</w:t>
            </w:r>
          </w:p>
          <w:p w14:paraId="6C901A12"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6F4512D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-2 影音媒材。</w:t>
            </w:r>
          </w:p>
          <w:p w14:paraId="47F05D9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-1 表藝創作。</w:t>
            </w:r>
          </w:p>
          <w:p w14:paraId="6B43D042"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sz w:val="20"/>
                <w:szCs w:val="20"/>
              </w:rPr>
              <w:t>Bf-</w:t>
            </w:r>
            <w:r w:rsidRPr="005A1037">
              <w:rPr>
                <w:rFonts w:ascii="標楷體" w:eastAsia="標楷體" w:hAnsi="標楷體" w:cs="新細明體" w:hint="eastAsia"/>
                <w:sz w:val="20"/>
                <w:szCs w:val="20"/>
              </w:rPr>
              <w:t>Ⅳ</w:t>
            </w:r>
            <w:r w:rsidRPr="005A1037">
              <w:rPr>
                <w:rFonts w:ascii="標楷體" w:eastAsia="標楷體" w:hAnsi="標楷體"/>
                <w:sz w:val="20"/>
                <w:szCs w:val="20"/>
              </w:rPr>
              <w:t>-2 藝術參與。</w:t>
            </w:r>
          </w:p>
          <w:p w14:paraId="239962B9"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402EB07B" w14:textId="4E6D18AA"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F24509"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1.能正確讀出本課課文，並了解文意。</w:t>
            </w:r>
          </w:p>
          <w:p w14:paraId="594F45AE"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2.能正確念讀本課新詞，明瞭其意義，並運用於日常生活中。</w:t>
            </w:r>
          </w:p>
          <w:p w14:paraId="51311521"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3.能分辨「eh、ionn」和「ueh、iunn」漳、泉對比的方音差異，並養成尊重各地方音差的態度。</w:t>
            </w:r>
          </w:p>
          <w:p w14:paraId="6304628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4.能正確進行「ian」、「iang 」</w:t>
            </w:r>
            <w:r w:rsidRPr="005A1037">
              <w:rPr>
                <w:rFonts w:ascii="標楷體" w:eastAsia="標楷體" w:hAnsi="標楷體"/>
                <w:bCs/>
                <w:snapToGrid w:val="0"/>
                <w:kern w:val="0"/>
                <w:sz w:val="20"/>
                <w:szCs w:val="20"/>
              </w:rPr>
              <w:lastRenderedPageBreak/>
              <w:t>和「iong 」的拼讀。</w:t>
            </w:r>
          </w:p>
          <w:p w14:paraId="3A460468"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5.能認識布袋戲的角色，並嘗試使用其</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白形式來朗讀或配音。</w:t>
            </w:r>
          </w:p>
          <w:p w14:paraId="2B23D84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6.能操作布袋戲偶，以布袋戲身段及</w:t>
            </w:r>
            <w:r w:rsidRPr="005A1037">
              <w:rPr>
                <w:rFonts w:ascii="標楷體" w:eastAsia="標楷體" w:hAnsi="標楷體" w:hint="eastAsia"/>
                <w:bCs/>
                <w:snapToGrid w:val="0"/>
                <w:kern w:val="0"/>
                <w:sz w:val="20"/>
                <w:szCs w:val="20"/>
              </w:rPr>
              <w:t>念</w:t>
            </w:r>
            <w:r w:rsidRPr="005A1037">
              <w:rPr>
                <w:rFonts w:ascii="標楷體" w:eastAsia="標楷體" w:hAnsi="標楷體"/>
                <w:bCs/>
                <w:snapToGrid w:val="0"/>
                <w:kern w:val="0"/>
                <w:sz w:val="20"/>
                <w:szCs w:val="20"/>
              </w:rPr>
              <w:t>白做出簡單演出。</w:t>
            </w:r>
          </w:p>
          <w:p w14:paraId="5E906D54" w14:textId="192E0FF7"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7.能欣賞傳統戲劇之美。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BE971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0BB713C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活動九：布袋戲尪仔出場</w:t>
            </w:r>
          </w:p>
          <w:p w14:paraId="097EFC5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教師準備布袋戲經典角色出場影片供學生觀看。</w:t>
            </w:r>
          </w:p>
          <w:p w14:paraId="67A31B7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760EB0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5C2687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活動十：看圖講話</w:t>
            </w:r>
          </w:p>
          <w:p w14:paraId="4D3A458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透過四格漫畫，鼓勵學生發揮創意，練習用閩南語表達自己的想法。</w:t>
            </w:r>
          </w:p>
          <w:p w14:paraId="4F8A142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F32DF6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活動十一：方音差講看覓</w:t>
            </w:r>
          </w:p>
          <w:p w14:paraId="5DB21D3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w:t>
            </w:r>
            <w:r w:rsidRPr="005A1037">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5A1037">
              <w:rPr>
                <w:rFonts w:ascii="標楷體" w:eastAsia="標楷體" w:hAnsi="標楷體"/>
                <w:kern w:val="0"/>
                <w:sz w:val="20"/>
                <w:szCs w:val="20"/>
              </w:rPr>
              <w:t>學會方音差，並尊重不同腔調的方音使用者。</w:t>
            </w:r>
          </w:p>
          <w:p w14:paraId="151848F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2.教師講漳州腔，學生回泉州腔，練習一次後，師生對調。最後學生分兩組</w:t>
            </w:r>
            <w:r w:rsidRPr="005A1037">
              <w:rPr>
                <w:rFonts w:ascii="標楷體" w:eastAsia="標楷體" w:hAnsi="標楷體"/>
                <w:kern w:val="0"/>
                <w:sz w:val="20"/>
                <w:szCs w:val="20"/>
              </w:rPr>
              <w:lastRenderedPageBreak/>
              <w:t>互相對答。</w:t>
            </w:r>
          </w:p>
          <w:p w14:paraId="5FB3C7C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F030E6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活動十二：漢羅攏會通</w:t>
            </w:r>
          </w:p>
          <w:p w14:paraId="034C76B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2772F02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7F74897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3.進行活動「賓果連線」。</w:t>
            </w:r>
          </w:p>
          <w:p w14:paraId="34CACE5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p w14:paraId="635B6C5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559674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活動十三：朗讀語句</w:t>
            </w:r>
          </w:p>
          <w:p w14:paraId="11DB144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1.朗讀語句說明：雙底線的字要讀本調，單底線的字都要變調。教師可以先一個詞一個詞的帶念，如：毋但有武功</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，接著再整句朗讀。</w:t>
            </w:r>
          </w:p>
          <w:p w14:paraId="1CA60F0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2.教師一句，學生一句，教師範讀時，要注意語速、語調與聲情。</w:t>
            </w:r>
          </w:p>
          <w:p w14:paraId="299B8FE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3.教師整段範讀，學生整段跟讀。</w:t>
            </w:r>
          </w:p>
          <w:p w14:paraId="4FED782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4.學生自己分組朗讀，最後一次全班一起朗讀。</w:t>
            </w:r>
          </w:p>
          <w:p w14:paraId="6426353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8D49E2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活動十四：驗收時間</w:t>
            </w:r>
          </w:p>
          <w:p w14:paraId="7FC32A5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7D3BF09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w:t>
            </w:r>
            <w:r w:rsidRPr="005A1037">
              <w:rPr>
                <w:rFonts w:ascii="標楷體" w:eastAsia="標楷體" w:hAnsi="標楷體"/>
                <w:kern w:val="0"/>
                <w:sz w:val="20"/>
                <w:szCs w:val="20"/>
              </w:rPr>
              <w:lastRenderedPageBreak/>
              <w:t>解。</w:t>
            </w:r>
          </w:p>
          <w:p w14:paraId="7F8AD36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BDD404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三、綜合活動</w:t>
            </w:r>
          </w:p>
          <w:p w14:paraId="41F7DB9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活動十五：我的大人物</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出場囉！</w:t>
            </w:r>
          </w:p>
          <w:p w14:paraId="5CB08DC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1.教師將講桌簡單布置為一個戲臺。</w:t>
            </w:r>
          </w:p>
          <w:p w14:paraId="7C3C7F5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2.讓學生透過分組討論，先將各自的戲偶設定角色，再集思廣益想出自己戲偶的出場詞或詩句</w:t>
            </w:r>
            <w:r w:rsidRPr="005A1037">
              <w:rPr>
                <w:rFonts w:ascii="標楷體" w:eastAsia="標楷體" w:hAnsi="標楷體" w:hint="eastAsia"/>
                <w:kern w:val="0"/>
                <w:sz w:val="20"/>
                <w:szCs w:val="20"/>
              </w:rPr>
              <w:t>念</w:t>
            </w:r>
            <w:r w:rsidRPr="005A1037">
              <w:rPr>
                <w:rFonts w:ascii="標楷體" w:eastAsia="標楷體" w:hAnsi="標楷體"/>
                <w:kern w:val="0"/>
                <w:sz w:val="20"/>
                <w:szCs w:val="20"/>
              </w:rPr>
              <w:t>白，至少一句以上，之後再配上身段操偶表現出來。</w:t>
            </w:r>
          </w:p>
          <w:p w14:paraId="37EDD0D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3.再以本課課文為例，提示押「ong」韻之韻尾有：風（hong）、動 （t</w:t>
            </w:r>
            <w:r w:rsidRPr="005A1037">
              <w:rPr>
                <w:rFonts w:ascii="Cambria" w:eastAsia="標楷體" w:hAnsi="Cambria" w:cs="Cambria"/>
                <w:kern w:val="0"/>
                <w:sz w:val="20"/>
                <w:szCs w:val="20"/>
              </w:rPr>
              <w:t>ō</w:t>
            </w:r>
            <w:r w:rsidRPr="005A1037">
              <w:rPr>
                <w:rFonts w:ascii="標楷體" w:eastAsia="標楷體" w:hAnsi="標楷體"/>
                <w:kern w:val="0"/>
                <w:sz w:val="20"/>
                <w:szCs w:val="20"/>
              </w:rPr>
              <w:t>ng）……等，再鼓勵學生發展新的韻尾並應用於出場詞</w:t>
            </w:r>
            <w:r w:rsidRPr="005A1037">
              <w:rPr>
                <w:rFonts w:ascii="標楷體" w:eastAsia="標楷體" w:hAnsi="標楷體" w:hint="eastAsia"/>
                <w:kern w:val="0"/>
                <w:sz w:val="20"/>
                <w:szCs w:val="20"/>
              </w:rPr>
              <w:t>念</w:t>
            </w:r>
            <w:r w:rsidRPr="005A1037">
              <w:rPr>
                <w:rFonts w:ascii="標楷體" w:eastAsia="標楷體" w:hAnsi="標楷體"/>
                <w:kern w:val="0"/>
                <w:sz w:val="20"/>
                <w:szCs w:val="20"/>
              </w:rPr>
              <w:t>白中。</w:t>
            </w:r>
          </w:p>
          <w:p w14:paraId="5090FF9C" w14:textId="3972D18E"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4.各組上臺後，組員接續出場操偶表現。表演後，給予唱作俱佳的組別鼓勵，並具體描述各組別之優點。</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4AE6AD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4245EAF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0F52C671"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3.書寫評量</w:t>
            </w:r>
          </w:p>
          <w:p w14:paraId="75939AF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4.實作評量</w:t>
            </w:r>
          </w:p>
          <w:p w14:paraId="46E65D06" w14:textId="3AABEABD"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5.聽寫評量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8AFF24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00EEF81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6AB08A2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3095F7FF" w14:textId="11B20246"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57B394" w14:textId="77777777" w:rsidR="00B13FC6" w:rsidRDefault="00B13FC6" w:rsidP="00B13FC6">
            <w:pPr>
              <w:rPr>
                <w:rFonts w:ascii="新細明體" w:eastAsia="新細明體" w:hAnsi="新細明體" w:cs="新細明體"/>
                <w:sz w:val="22"/>
              </w:rPr>
            </w:pPr>
          </w:p>
        </w:tc>
      </w:tr>
      <w:tr w:rsidR="00B13FC6" w14:paraId="20AF6AA6"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8446E8A" w14:textId="77777777" w:rsidR="00B13FC6" w:rsidRDefault="00B13FC6" w:rsidP="00B13FC6">
            <w:pPr>
              <w:spacing w:line="260" w:lineRule="auto"/>
              <w:jc w:val="center"/>
            </w:pPr>
            <w:r>
              <w:rPr>
                <w:rFonts w:ascii="標楷體" w:eastAsia="標楷體" w:hAnsi="標楷體" w:cs="標楷體"/>
              </w:rPr>
              <w:lastRenderedPageBreak/>
              <w:t>第四週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451944D" w14:textId="30F6E398" w:rsidR="00B13FC6" w:rsidRDefault="00B13FC6" w:rsidP="00B13FC6">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35BDFE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06A8B6E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拓展閩南語文之學習內容，並能透過選擇、分析與運用，感知其精神與文化特色，以增進自我了解。</w:t>
            </w:r>
          </w:p>
          <w:p w14:paraId="117D483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0B660A19" w14:textId="0E47EB01" w:rsidR="00B13FC6" w:rsidRDefault="00B13FC6" w:rsidP="00B13FC6">
            <w:r w:rsidRPr="005A1037">
              <w:rPr>
                <w:rFonts w:ascii="標楷體" w:eastAsia="標楷體" w:hAnsi="標楷體"/>
                <w:bCs/>
                <w:sz w:val="20"/>
                <w:szCs w:val="20"/>
              </w:rPr>
              <w:t>透過閩南語</w:t>
            </w:r>
            <w:r w:rsidRPr="005A1037">
              <w:rPr>
                <w:rFonts w:ascii="標楷體" w:eastAsia="標楷體" w:hAnsi="標楷體"/>
                <w:bCs/>
                <w:sz w:val="20"/>
                <w:szCs w:val="20"/>
              </w:rPr>
              <w:lastRenderedPageBreak/>
              <w:t>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FE768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6C15E53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能聽辨閩南語方音與語詞的差異性，並培養多元文化的精神。</w:t>
            </w:r>
          </w:p>
          <w:p w14:paraId="1F08716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21F2B22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76A9CED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能透過閱讀閩南語藝文作品及相關資訊，體會作品的意境與美感。</w:t>
            </w:r>
          </w:p>
          <w:p w14:paraId="77D0B002" w14:textId="6B722424"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502BE6D"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755034C2"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2104FC87"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575878DF"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7821D4D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44EED6B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19AFA3D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022C3609"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7521B81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表藝創作。</w:t>
            </w:r>
          </w:p>
          <w:p w14:paraId="715435FE" w14:textId="299FDC0B"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2CE59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3470B3C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2.能正確念讀本課新詞，明瞭其意義，並運用於日常生活中。</w:t>
            </w:r>
          </w:p>
          <w:p w14:paraId="62AE0F7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w:t>
            </w:r>
            <w:r w:rsidRPr="005A1037">
              <w:rPr>
                <w:rFonts w:ascii="標楷體" w:eastAsia="標楷體" w:hAnsi="標楷體"/>
                <w:bCs/>
                <w:sz w:val="20"/>
                <w:szCs w:val="20"/>
              </w:rPr>
              <w:lastRenderedPageBreak/>
              <w:t>「ionn、enn」和「iunn、inn」的漳、泉對比，並養成尊重各地方音差的態度。</w:t>
            </w:r>
          </w:p>
          <w:p w14:paraId="4A9351B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015A4AC5" w14:textId="10B1E5DF"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5.能運用網路資源學習閩南語，並將所學之課文內容實際的在生活中使用。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2B2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16F5C03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教師播放本課bàng-gà，並提問。</w:t>
            </w:r>
          </w:p>
          <w:p w14:paraId="6CDBE4D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AE78E7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305103B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2F0905F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0837615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2.教師介紹本課作者及其作品，並與學生討論作者與課文之間的關係。</w:t>
            </w:r>
          </w:p>
          <w:p w14:paraId="4F9E742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CDA56A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活動二：提取大意</w:t>
            </w:r>
          </w:p>
          <w:p w14:paraId="2F3A384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1.請學生 4-6 人為一組，分組討論每一段課文的意涵。</w:t>
            </w:r>
          </w:p>
          <w:p w14:paraId="678CE05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2.發下小白板，請各組學生將各段關鍵詞寫下來，再組合起來完成課文大意，完成後請各組派代表簡單發表。</w:t>
            </w:r>
          </w:p>
          <w:p w14:paraId="228660F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1841A50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活動三：討論看覓</w:t>
            </w:r>
          </w:p>
          <w:p w14:paraId="29653FE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共同討論與發表：教師提問，學生自由回答或教師指定學生回答。</w:t>
            </w:r>
          </w:p>
          <w:p w14:paraId="2C5187D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ED6084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04090B6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提醒學生，回家後和家長討論看歌仔戲的經驗以及對歌仔戲的看法，問題至少包含下列兩題：</w:t>
            </w:r>
          </w:p>
          <w:p w14:paraId="6A062B7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1.對歌仔戲「無</w:t>
            </w:r>
            <w:r w:rsidRPr="005A1037">
              <w:rPr>
                <w:rFonts w:ascii="標楷體" w:eastAsia="標楷體" w:hAnsi="標楷體" w:cs="新細明體" w:hint="eastAsia"/>
                <w:kern w:val="0"/>
                <w:sz w:val="20"/>
                <w:szCs w:val="20"/>
              </w:rPr>
              <w:t>刣</w:t>
            </w:r>
            <w:r w:rsidRPr="005A1037">
              <w:rPr>
                <w:rFonts w:ascii="標楷體" w:eastAsia="標楷體" w:hAnsi="標楷體" w:cs="漢儀新蒂浪花體" w:hint="eastAsia"/>
                <w:kern w:val="0"/>
                <w:sz w:val="20"/>
                <w:szCs w:val="20"/>
              </w:rPr>
              <w:t>奸臣予人看，看戲的毋願煞」的看法。</w:t>
            </w:r>
          </w:p>
          <w:p w14:paraId="3537A7F7" w14:textId="09BDE938"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2.歌仔戲的發展，對廟口歌仔戲、電視歌仔戲到國家劇院歌仔戲，這个過程，改變佇佗？無變的所在又閣是啥物？</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718622D"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D7B210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702267AE" w14:textId="47AEEABA"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316F81C"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2338F06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5A6AD1D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【多元文化教育】</w:t>
            </w:r>
          </w:p>
          <w:p w14:paraId="73587A10" w14:textId="4F022291"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w:t>
            </w:r>
            <w:r w:rsidRPr="005A1037">
              <w:rPr>
                <w:rFonts w:ascii="標楷體" w:eastAsia="標楷體" w:hAnsi="標楷體"/>
                <w:bCs/>
                <w:snapToGrid w:val="0"/>
                <w:kern w:val="0"/>
                <w:sz w:val="20"/>
                <w:szCs w:val="20"/>
              </w:rPr>
              <w:lastRenderedPageBreak/>
              <w:t>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4FB3BF" w14:textId="77777777" w:rsidR="00B13FC6" w:rsidRDefault="00B13FC6" w:rsidP="00B13FC6">
            <w:pPr>
              <w:rPr>
                <w:rFonts w:ascii="新細明體" w:eastAsia="新細明體" w:hAnsi="新細明體" w:cs="新細明體"/>
                <w:sz w:val="22"/>
              </w:rPr>
            </w:pPr>
          </w:p>
        </w:tc>
      </w:tr>
      <w:tr w:rsidR="00B13FC6" w14:paraId="571144E8"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49B27FE" w14:textId="77777777" w:rsidR="00B13FC6" w:rsidRDefault="00B13FC6" w:rsidP="00B13FC6">
            <w:pPr>
              <w:spacing w:line="260" w:lineRule="auto"/>
              <w:jc w:val="center"/>
            </w:pPr>
            <w:r>
              <w:rPr>
                <w:rFonts w:ascii="標楷體" w:eastAsia="標楷體" w:hAnsi="標楷體" w:cs="標楷體"/>
              </w:rPr>
              <w:t>第五週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F59EBE7" w14:textId="10E54159" w:rsidR="00B13FC6" w:rsidRDefault="00B13FC6" w:rsidP="00B13FC6">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342186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29AEE2E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w:t>
            </w:r>
            <w:r w:rsidRPr="005A1037">
              <w:rPr>
                <w:rFonts w:ascii="標楷體" w:eastAsia="標楷體" w:hAnsi="標楷體"/>
                <w:bCs/>
                <w:sz w:val="20"/>
                <w:szCs w:val="20"/>
              </w:rPr>
              <w:lastRenderedPageBreak/>
              <w:t>色，以增進自我了解。</w:t>
            </w:r>
          </w:p>
          <w:p w14:paraId="3543E70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閩-J-C3</w:t>
            </w:r>
          </w:p>
          <w:p w14:paraId="53EF816D" w14:textId="0902BDFB" w:rsidR="00B13FC6" w:rsidRDefault="00B13FC6" w:rsidP="00B13FC6">
            <w:r w:rsidRPr="005A1037">
              <w:rPr>
                <w:rFonts w:ascii="標楷體" w:eastAsia="標楷體" w:hAnsi="標楷體"/>
                <w:bCs/>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E812B2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0C60BE0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w:t>
            </w:r>
            <w:r w:rsidRPr="005A1037">
              <w:rPr>
                <w:rFonts w:ascii="標楷體" w:eastAsia="標楷體" w:hAnsi="標楷體"/>
                <w:bCs/>
                <w:sz w:val="20"/>
                <w:szCs w:val="20"/>
              </w:rPr>
              <w:lastRenderedPageBreak/>
              <w:t>神。</w:t>
            </w:r>
          </w:p>
          <w:p w14:paraId="7665C92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39E213F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3124B2E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67EF853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38F7C333" w14:textId="6AD70F4F"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968FCCF"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4BB77A4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58D9B633"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332FB14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47B08FBD"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5B87202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69EA220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74B331F6" w14:textId="56278164"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bCs/>
                <w:sz w:val="20"/>
                <w:szCs w:val="20"/>
              </w:rPr>
              <w:t>Bh-</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F9188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492E78A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w:t>
            </w:r>
            <w:r w:rsidRPr="005A1037">
              <w:rPr>
                <w:rFonts w:ascii="標楷體" w:eastAsia="標楷體" w:hAnsi="標楷體"/>
                <w:bCs/>
                <w:sz w:val="20"/>
                <w:szCs w:val="20"/>
              </w:rPr>
              <w:lastRenderedPageBreak/>
              <w:t>意義，並運用於日常生活中。</w:t>
            </w:r>
          </w:p>
          <w:p w14:paraId="16D7DD2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3.能分辨「ionn、enn」和「iunn、inn」的漳、泉對比，並養成尊重各地方音差的態度。</w:t>
            </w:r>
          </w:p>
          <w:p w14:paraId="724B573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4F5DA81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5.能從課文賞析中，了解歌仔戲的內涵，並能養成欣賞本土戲劇的興趣與習慣。</w:t>
            </w:r>
          </w:p>
          <w:p w14:paraId="13D9318E" w14:textId="5706E674"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6.從歌仔戲曲調練習中，體會傳統藝術之美，並樂於和別人分享。</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2AFCB4"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lastRenderedPageBreak/>
              <w:t>一、引起動機</w:t>
            </w:r>
          </w:p>
          <w:p w14:paraId="5E2D7C6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教師先播放歌仔戲簡介影片。</w:t>
            </w:r>
          </w:p>
          <w:p w14:paraId="120959CD" w14:textId="77777777" w:rsidR="00B13FC6" w:rsidRPr="005A1037" w:rsidRDefault="00B13FC6" w:rsidP="00B13FC6">
            <w:pPr>
              <w:widowControl/>
              <w:spacing w:line="0" w:lineRule="atLeast"/>
              <w:rPr>
                <w:rFonts w:ascii="標楷體" w:eastAsia="標楷體" w:hAnsi="標楷體"/>
                <w:sz w:val="20"/>
                <w:szCs w:val="20"/>
              </w:rPr>
            </w:pPr>
          </w:p>
          <w:p w14:paraId="0BC6C8AB"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二、發展活動</w:t>
            </w:r>
          </w:p>
          <w:p w14:paraId="640D0EA0"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活動四：語詞運用</w:t>
            </w:r>
          </w:p>
          <w:p w14:paraId="63F70D67"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1.教師範讀、學生跟讀「做伙來充電」的「語詞</w:t>
            </w:r>
            <w:r w:rsidRPr="005A1037">
              <w:rPr>
                <w:rFonts w:ascii="標楷體" w:eastAsia="標楷體" w:hAnsi="標楷體"/>
                <w:sz w:val="20"/>
                <w:szCs w:val="20"/>
              </w:rPr>
              <w:lastRenderedPageBreak/>
              <w:t>運用」的五個語詞和例句。</w:t>
            </w:r>
          </w:p>
          <w:p w14:paraId="17CA1D3C"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2.教師解釋語詞和造句，並引導學生運用語詞造句。教師可以上網搜尋相關語詞，協助解釋其意義及如何運用。</w:t>
            </w:r>
          </w:p>
          <w:p w14:paraId="3FD04117"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3.新詞解釋：</w:t>
            </w:r>
          </w:p>
          <w:p w14:paraId="335DF55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教師可以一方面使用教育部《閩南語常用詞辭典》來協助「新詞解釋」教學，一方面順便進行教育部《閩南語常用詞辭典》查詢。</w:t>
            </w:r>
          </w:p>
          <w:p w14:paraId="36999FE3" w14:textId="77777777" w:rsidR="00B13FC6" w:rsidRPr="005A1037" w:rsidRDefault="00B13FC6" w:rsidP="00B13FC6">
            <w:pPr>
              <w:widowControl/>
              <w:spacing w:line="0" w:lineRule="atLeast"/>
              <w:rPr>
                <w:rFonts w:ascii="標楷體" w:eastAsia="標楷體" w:hAnsi="標楷體"/>
                <w:sz w:val="20"/>
                <w:szCs w:val="20"/>
              </w:rPr>
            </w:pPr>
          </w:p>
          <w:p w14:paraId="3E97916B"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活動五：咱來開講</w:t>
            </w:r>
          </w:p>
          <w:p w14:paraId="57B29A6C"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1.教師領念「咱來開講」對話劇本，教師一句，學生一句。</w:t>
            </w:r>
          </w:p>
          <w:p w14:paraId="79DB184B"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2.學生兩兩一組練習對話後，請自願的學生上臺表演，並給予鼓勵。</w:t>
            </w:r>
          </w:p>
          <w:p w14:paraId="653FE723" w14:textId="77777777" w:rsidR="00B13FC6" w:rsidRPr="005A1037" w:rsidRDefault="00B13FC6" w:rsidP="00B13FC6">
            <w:pPr>
              <w:widowControl/>
              <w:spacing w:line="0" w:lineRule="atLeast"/>
              <w:rPr>
                <w:rFonts w:ascii="標楷體" w:eastAsia="標楷體" w:hAnsi="標楷體"/>
                <w:sz w:val="20"/>
                <w:szCs w:val="20"/>
              </w:rPr>
            </w:pPr>
          </w:p>
          <w:p w14:paraId="5F930726"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活動六：俗諺</w:t>
            </w:r>
          </w:p>
          <w:p w14:paraId="26862A0D"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1.教師範讀，學生跟讀。</w:t>
            </w:r>
          </w:p>
          <w:p w14:paraId="0408081F" w14:textId="77777777" w:rsidR="00B13FC6" w:rsidRPr="005A1037" w:rsidRDefault="00B13FC6" w:rsidP="00B13FC6">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⑴</w:t>
            </w:r>
            <w:r w:rsidRPr="005A1037">
              <w:rPr>
                <w:rFonts w:ascii="標楷體" w:eastAsia="標楷體" w:hAnsi="標楷體"/>
                <w:sz w:val="20"/>
                <w:szCs w:val="20"/>
              </w:rPr>
              <w:t>歹戲</w:t>
            </w:r>
            <w:r w:rsidRPr="005A1037">
              <w:rPr>
                <w:rFonts w:ascii="新細明體-ExtB" w:eastAsia="新細明體-ExtB" w:hAnsi="新細明體-ExtB" w:cs="新細明體-ExtB" w:hint="eastAsia"/>
                <w:sz w:val="20"/>
                <w:szCs w:val="20"/>
              </w:rPr>
              <w:t>𠢕</w:t>
            </w:r>
            <w:r w:rsidRPr="005A1037">
              <w:rPr>
                <w:rFonts w:ascii="標楷體" w:eastAsia="標楷體" w:hAnsi="標楷體"/>
                <w:sz w:val="20"/>
                <w:szCs w:val="20"/>
              </w:rPr>
              <w:t>拖棚。</w:t>
            </w:r>
          </w:p>
          <w:p w14:paraId="432C471B" w14:textId="77777777" w:rsidR="00B13FC6" w:rsidRPr="005A1037" w:rsidRDefault="00B13FC6" w:rsidP="00B13FC6">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⑵</w:t>
            </w:r>
            <w:r w:rsidRPr="005A1037">
              <w:rPr>
                <w:rFonts w:ascii="標楷體" w:eastAsia="標楷體" w:hAnsi="標楷體"/>
                <w:sz w:val="20"/>
                <w:szCs w:val="20"/>
              </w:rPr>
              <w:t>戲棚跤徛久就是你的。</w:t>
            </w:r>
          </w:p>
          <w:p w14:paraId="14B0B958" w14:textId="77777777" w:rsidR="00B13FC6" w:rsidRPr="005A1037" w:rsidRDefault="00B13FC6" w:rsidP="00B13FC6">
            <w:pPr>
              <w:widowControl/>
              <w:spacing w:line="0" w:lineRule="atLeast"/>
              <w:rPr>
                <w:rFonts w:ascii="標楷體" w:eastAsia="標楷體" w:hAnsi="標楷體"/>
                <w:sz w:val="20"/>
                <w:szCs w:val="20"/>
              </w:rPr>
            </w:pPr>
            <w:r w:rsidRPr="005A1037">
              <w:rPr>
                <w:rFonts w:ascii="新細明體" w:eastAsia="新細明體" w:hAnsi="新細明體" w:cs="新細明體" w:hint="eastAsia"/>
                <w:sz w:val="20"/>
                <w:szCs w:val="20"/>
              </w:rPr>
              <w:t>⑶</w:t>
            </w:r>
            <w:r w:rsidRPr="005A1037">
              <w:rPr>
                <w:rFonts w:ascii="標楷體" w:eastAsia="標楷體" w:hAnsi="標楷體"/>
                <w:sz w:val="20"/>
                <w:szCs w:val="20"/>
              </w:rPr>
              <w:t>棚頂有彼號人，棚跤就有彼號人。</w:t>
            </w:r>
          </w:p>
          <w:p w14:paraId="5AC312F9"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hint="eastAsia"/>
                <w:sz w:val="20"/>
                <w:szCs w:val="20"/>
              </w:rPr>
              <w:t>2.教師介紹這三句俗諺的意涵，以及使用時機。</w:t>
            </w:r>
          </w:p>
          <w:p w14:paraId="08BBC88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3</w:t>
            </w:r>
            <w:r w:rsidRPr="005A1037">
              <w:rPr>
                <w:rFonts w:ascii="標楷體" w:eastAsia="標楷體" w:hAnsi="標楷體"/>
                <w:sz w:val="20"/>
                <w:szCs w:val="20"/>
              </w:rPr>
              <w:t>.發下作業紙，教師念俗諺，請學生用正確的閩南語漢字書寫在作業紙上。</w:t>
            </w:r>
          </w:p>
          <w:p w14:paraId="2708B65D" w14:textId="77777777" w:rsidR="00B13FC6" w:rsidRPr="005A1037" w:rsidRDefault="00B13FC6" w:rsidP="00B13FC6">
            <w:pPr>
              <w:widowControl/>
              <w:spacing w:line="0" w:lineRule="atLeast"/>
              <w:rPr>
                <w:rFonts w:ascii="標楷體" w:eastAsia="標楷體" w:hAnsi="標楷體"/>
                <w:sz w:val="20"/>
                <w:szCs w:val="20"/>
              </w:rPr>
            </w:pPr>
          </w:p>
          <w:p w14:paraId="1448E707"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活動七：討論「看歌仔戲的經驗」</w:t>
            </w:r>
          </w:p>
          <w:p w14:paraId="4BD3B7D5"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lastRenderedPageBreak/>
              <w:t>1.請學生4-6人為一組，請各組就回家後和家長們討論課文中「無</w:t>
            </w:r>
            <w:r w:rsidRPr="005A1037">
              <w:rPr>
                <w:rFonts w:ascii="標楷體" w:eastAsia="標楷體" w:hAnsi="標楷體" w:cs="新細明體" w:hint="eastAsia"/>
                <w:sz w:val="20"/>
                <w:szCs w:val="20"/>
              </w:rPr>
              <w:t>刣</w:t>
            </w:r>
            <w:r w:rsidRPr="005A1037">
              <w:rPr>
                <w:rFonts w:ascii="標楷體" w:eastAsia="標楷體" w:hAnsi="標楷體" w:cs="漢儀新蒂浪花體" w:hint="eastAsia"/>
                <w:sz w:val="20"/>
                <w:szCs w:val="20"/>
              </w:rPr>
              <w:t>奸臣予人看，看戲的毋願煞」的看法，以及「歌仔戲的發展，對廟口歌仔戲、電視歌仔戲到國家劇院歌仔戲，這个過程，改變佇佗？無變的所在又閣是啥物？」這兩個問題。</w:t>
            </w:r>
          </w:p>
          <w:p w14:paraId="14403A60"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2.學生提出自己的想法，並進行簡短討論。</w:t>
            </w:r>
          </w:p>
          <w:p w14:paraId="7F0C401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3.教師在黑板上</w:t>
            </w:r>
            <w:r w:rsidRPr="005A1037">
              <w:rPr>
                <w:rFonts w:ascii="標楷體" w:eastAsia="標楷體" w:hAnsi="標楷體" w:cs="新細明體" w:hint="eastAsia"/>
                <w:sz w:val="20"/>
                <w:szCs w:val="20"/>
              </w:rPr>
              <w:t>彙</w:t>
            </w:r>
            <w:r w:rsidRPr="005A1037">
              <w:rPr>
                <w:rFonts w:ascii="標楷體" w:eastAsia="標楷體" w:hAnsi="標楷體" w:cs="漢儀新蒂浪花體" w:hint="eastAsia"/>
                <w:sz w:val="20"/>
                <w:szCs w:val="20"/>
              </w:rPr>
              <w:t>整學生對於「歌仔戲發展的變與不變」的意見。</w:t>
            </w:r>
          </w:p>
          <w:p w14:paraId="14040D60" w14:textId="77777777" w:rsidR="00B13FC6" w:rsidRPr="005A1037" w:rsidRDefault="00B13FC6" w:rsidP="00B13FC6">
            <w:pPr>
              <w:widowControl/>
              <w:spacing w:line="0" w:lineRule="atLeast"/>
              <w:rPr>
                <w:rFonts w:ascii="標楷體" w:eastAsia="標楷體" w:hAnsi="標楷體"/>
                <w:sz w:val="20"/>
                <w:szCs w:val="20"/>
              </w:rPr>
            </w:pPr>
          </w:p>
          <w:p w14:paraId="7A81CCF3"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三、統整活動</w:t>
            </w:r>
          </w:p>
          <w:p w14:paraId="60A08581"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活動八：學唱歌仔戲</w:t>
            </w:r>
          </w:p>
          <w:p w14:paraId="092E903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1.傾聽歌曲，全班一起習唱。</w:t>
            </w:r>
          </w:p>
          <w:p w14:paraId="5A5E519C" w14:textId="77777777" w:rsidR="00B13FC6" w:rsidRPr="005A1037" w:rsidRDefault="00B13FC6" w:rsidP="00B13FC6">
            <w:pPr>
              <w:widowControl/>
              <w:spacing w:line="0" w:lineRule="atLeast"/>
              <w:rPr>
                <w:rFonts w:ascii="標楷體" w:eastAsia="標楷體" w:hAnsi="標楷體"/>
                <w:sz w:val="20"/>
                <w:szCs w:val="20"/>
              </w:rPr>
            </w:pPr>
            <w:r w:rsidRPr="005A1037">
              <w:rPr>
                <w:rFonts w:ascii="標楷體" w:eastAsia="標楷體" w:hAnsi="標楷體"/>
                <w:sz w:val="20"/>
                <w:szCs w:val="20"/>
              </w:rPr>
              <w:t>2.說明本課學習單，請學生完成，於下次上課繳交。</w:t>
            </w:r>
          </w:p>
          <w:p w14:paraId="39846DD4" w14:textId="6F6DB525" w:rsidR="00B13FC6" w:rsidRPr="00B67C02" w:rsidRDefault="00B13FC6" w:rsidP="00B13FC6">
            <w:pPr>
              <w:rPr>
                <w:rFonts w:ascii="標楷體" w:eastAsia="標楷體" w:hAnsi="標楷體"/>
                <w:sz w:val="20"/>
                <w:szCs w:val="20"/>
              </w:rPr>
            </w:pPr>
            <w:r w:rsidRPr="005A1037">
              <w:rPr>
                <w:rFonts w:ascii="標楷體" w:eastAsia="標楷體" w:hAnsi="標楷體"/>
                <w:sz w:val="20"/>
                <w:szCs w:val="20"/>
              </w:rPr>
              <w:t>3.提醒學生，先預習應用練習一、看圖講話的內容，並練習說說看，最少一分鐘，下次上課要發表。</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76511D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B69DE1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6D47A533" w14:textId="6778E2CD"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3.聽寫評量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1727027"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6E454827"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72EE050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【多元文化教育】</w:t>
            </w:r>
          </w:p>
          <w:p w14:paraId="3F454841" w14:textId="3043463E"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F1B749" w14:textId="77777777" w:rsidR="00B13FC6" w:rsidRDefault="00B13FC6" w:rsidP="00B13FC6">
            <w:pPr>
              <w:rPr>
                <w:rFonts w:ascii="新細明體" w:eastAsia="新細明體" w:hAnsi="新細明體" w:cs="新細明體"/>
                <w:sz w:val="22"/>
              </w:rPr>
            </w:pPr>
          </w:p>
        </w:tc>
      </w:tr>
      <w:tr w:rsidR="00B13FC6" w14:paraId="759A4A71"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C8D6CDF" w14:textId="77777777" w:rsidR="00B13FC6" w:rsidRDefault="00B13FC6" w:rsidP="00B13FC6">
            <w:pPr>
              <w:spacing w:line="260" w:lineRule="auto"/>
              <w:jc w:val="center"/>
            </w:pPr>
            <w:r>
              <w:rPr>
                <w:rFonts w:ascii="標楷體" w:eastAsia="標楷體" w:hAnsi="標楷體" w:cs="標楷體"/>
              </w:rPr>
              <w:lastRenderedPageBreak/>
              <w:t>第六週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89672C3" w14:textId="022F2BCB" w:rsidR="00B13FC6" w:rsidRDefault="00B13FC6" w:rsidP="00B13FC6">
            <w:r w:rsidRPr="005A1037">
              <w:rPr>
                <w:rFonts w:ascii="標楷體" w:eastAsia="標楷體" w:hAnsi="標楷體"/>
                <w:sz w:val="20"/>
                <w:szCs w:val="20"/>
              </w:rPr>
              <w:t>一、逐家來看戲2.看戲真趣味</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E3B6CB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閩-J-A1</w:t>
            </w:r>
          </w:p>
          <w:p w14:paraId="48C6FC6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拓展閩南語文之學習內容，並能透過選擇、分析與運用，感知其精神與文化特色，以增進</w:t>
            </w:r>
            <w:r w:rsidRPr="005A1037">
              <w:rPr>
                <w:rFonts w:ascii="標楷體" w:eastAsia="標楷體" w:hAnsi="標楷體"/>
                <w:bCs/>
                <w:sz w:val="20"/>
                <w:szCs w:val="20"/>
              </w:rPr>
              <w:lastRenderedPageBreak/>
              <w:t>自我了解。</w:t>
            </w:r>
          </w:p>
          <w:p w14:paraId="14CCE2C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2B2FED40" w14:textId="13253926" w:rsidR="00B13FC6" w:rsidRDefault="00B13FC6" w:rsidP="00B13FC6">
            <w:r w:rsidRPr="005A1037">
              <w:rPr>
                <w:rFonts w:ascii="標楷體" w:eastAsia="標楷體" w:hAnsi="標楷體"/>
                <w:bCs/>
                <w:sz w:val="20"/>
                <w:szCs w:val="20"/>
              </w:rPr>
              <w:t>透過閩南語文進行藝術欣賞，感知音韻之美，了解其中蘊涵的意義，並能體會藝文特色，具備寫作能力。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98E25B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lastRenderedPageBreak/>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1D4A918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-5 能聽辨閩南語方音與語詞的差異性，並培養多元文化的精神。</w:t>
            </w:r>
          </w:p>
          <w:p w14:paraId="50BD1DD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022F87D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747C2EA8"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能透過閱讀閩南語藝文作品及相關資訊，體會作品的意境與美感。</w:t>
            </w:r>
          </w:p>
          <w:p w14:paraId="3AF26515" w14:textId="5B16C929"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20EC95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5C4E81A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4AD0608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3713B66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0A48FFA3"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 xml:space="preserve">-3 </w:t>
            </w:r>
            <w:r w:rsidRPr="005A1037">
              <w:rPr>
                <w:rFonts w:ascii="標楷體" w:eastAsia="標楷體" w:hAnsi="標楷體"/>
                <w:bCs/>
                <w:sz w:val="20"/>
                <w:szCs w:val="20"/>
              </w:rPr>
              <w:lastRenderedPageBreak/>
              <w:t>方音差異。</w:t>
            </w:r>
          </w:p>
          <w:p w14:paraId="2D83B382"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散文選讀。</w:t>
            </w:r>
          </w:p>
          <w:p w14:paraId="308A4AE9"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44688777"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影音媒材。</w:t>
            </w:r>
          </w:p>
          <w:p w14:paraId="7921AA42"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表藝創作。</w:t>
            </w:r>
          </w:p>
          <w:p w14:paraId="22169B9E" w14:textId="1B8D9180"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Bf-</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26B30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1.能了解課文文章內容，並使用閩南語闡述大意。</w:t>
            </w:r>
          </w:p>
          <w:p w14:paraId="09AF5C6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2.能正確念讀本課新詞，明瞭其意義，並運</w:t>
            </w:r>
            <w:r w:rsidRPr="005A1037">
              <w:rPr>
                <w:rFonts w:ascii="標楷體" w:eastAsia="標楷體" w:hAnsi="標楷體"/>
                <w:bCs/>
                <w:sz w:val="20"/>
                <w:szCs w:val="20"/>
              </w:rPr>
              <w:lastRenderedPageBreak/>
              <w:t>用於日常生活中。</w:t>
            </w:r>
          </w:p>
          <w:p w14:paraId="27799A9D"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3.能分辨「ionn、enn」和「iunn、inn」的漳、泉對比，並養成尊重各地方音差的態度。</w:t>
            </w:r>
          </w:p>
          <w:p w14:paraId="7F2D4AC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4.能正確進行「un」、「uan」和「uang」的拼讀。</w:t>
            </w:r>
          </w:p>
          <w:p w14:paraId="4951B6F1" w14:textId="079ABB05"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5.能運用網路資源學習閩南語，並將所學之課文內容實際的在生活中使用。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42C3D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0D5F0F8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1.欣賞陳明章的〈下晡一齣戲〉。</w:t>
            </w:r>
          </w:p>
          <w:p w14:paraId="12E294E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2.教師先簡單說明〈下晡一齣戲〉這首歌描寫下雨的午後，傳統廟口歌仔戲的淒涼。</w:t>
            </w:r>
          </w:p>
          <w:p w14:paraId="1976BE2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3.念完問學生，老師剛在念什麼？學生回答。</w:t>
            </w:r>
          </w:p>
          <w:p w14:paraId="7B6AABE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4.請各組拿出白板，各組互相討論把四格圖提供的訊息寫在白板上，等一下各組用 1 分鐘時間看圖說話。</w:t>
            </w:r>
          </w:p>
          <w:p w14:paraId="4651717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D79E2A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07F8078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活動九：接力看圖講話</w:t>
            </w:r>
          </w:p>
          <w:p w14:paraId="5145224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6441CB8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B29AE9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活動十：方音差講看覓</w:t>
            </w:r>
          </w:p>
          <w:p w14:paraId="191AD72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1.教師說明閩南語腔調的演變與地方音的混淆，引導學生學會方音差，並尊重不同腔調的方音使用者。</w:t>
            </w:r>
          </w:p>
          <w:p w14:paraId="35BDC5C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2.教師講「ionn、enn」，學生轉成「iunn、inn」，練習一次後，師生對調。最後學生分兩組互相對答。</w:t>
            </w:r>
          </w:p>
          <w:p w14:paraId="4C58EA0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A17427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活動十一：漢羅攏會通</w:t>
            </w:r>
          </w:p>
          <w:p w14:paraId="395CEDD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3D1C8C6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0B42E9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3.進行「短句讀看覓」，教師可藉板書或以PPT 方式呈現臺羅拼音，盡量不</w:t>
            </w:r>
            <w:r w:rsidRPr="005A1037">
              <w:rPr>
                <w:rFonts w:ascii="標楷體" w:eastAsia="標楷體" w:hAnsi="標楷體"/>
                <w:kern w:val="0"/>
                <w:sz w:val="20"/>
                <w:szCs w:val="20"/>
              </w:rPr>
              <w:lastRenderedPageBreak/>
              <w:t>要出現漢字，可以減少學生對漢字的依賴，可以提升學生對臺羅拼音的熟悉度。</w:t>
            </w:r>
          </w:p>
          <w:p w14:paraId="20FAAE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BFB35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活動十二：朗讀語句</w:t>
            </w:r>
          </w:p>
          <w:p w14:paraId="7F37937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，接著再整句朗讀。</w:t>
            </w:r>
          </w:p>
          <w:p w14:paraId="122169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2.教師一句，學生一句，教師範讀時，要注意語速、語調和聲情。</w:t>
            </w:r>
          </w:p>
          <w:p w14:paraId="26C6933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3.請約 5 位自願的學生分別朗讀第 1、2 句，並給予鼓勵。</w:t>
            </w:r>
          </w:p>
          <w:p w14:paraId="2B09CFB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2725E3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68947F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活動十三：驗收時間</w:t>
            </w:r>
          </w:p>
          <w:p w14:paraId="23E39BD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6DDE40C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四、文意理解。</w:t>
            </w:r>
          </w:p>
          <w:p w14:paraId="456203B3" w14:textId="0268CD12"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3.應用練習 五、塌空測驗。</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FD8A936"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65E069D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463DBC35" w14:textId="6D49BAD1"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E875A9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【人權教育】</w:t>
            </w:r>
          </w:p>
          <w:p w14:paraId="79AB82EF"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人J5 了解社會上有不同的群體和文化，尊重並欣賞其差異。</w:t>
            </w:r>
          </w:p>
          <w:p w14:paraId="43CB057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【多元文化</w:t>
            </w:r>
            <w:r w:rsidRPr="005A1037">
              <w:rPr>
                <w:rFonts w:ascii="標楷體" w:eastAsia="標楷體" w:hAnsi="標楷體"/>
                <w:bCs/>
                <w:snapToGrid w:val="0"/>
                <w:kern w:val="0"/>
                <w:sz w:val="20"/>
                <w:szCs w:val="20"/>
              </w:rPr>
              <w:lastRenderedPageBreak/>
              <w:t>教育】</w:t>
            </w:r>
          </w:p>
          <w:p w14:paraId="4B45FBB6" w14:textId="5E9E26DC"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多J1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D64823" w14:textId="77777777" w:rsidR="00B13FC6" w:rsidRDefault="00B13FC6" w:rsidP="00B13FC6">
            <w:pPr>
              <w:rPr>
                <w:rFonts w:ascii="新細明體" w:eastAsia="新細明體" w:hAnsi="新細明體" w:cs="新細明體"/>
                <w:sz w:val="22"/>
              </w:rPr>
            </w:pPr>
          </w:p>
        </w:tc>
      </w:tr>
      <w:tr w:rsidR="00B13FC6" w14:paraId="74BDEE7F"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26C830" w14:textId="77777777" w:rsidR="00B13FC6" w:rsidRDefault="00B13FC6" w:rsidP="00B13FC6">
            <w:pPr>
              <w:spacing w:line="260" w:lineRule="auto"/>
              <w:jc w:val="center"/>
            </w:pPr>
            <w:r>
              <w:rPr>
                <w:rFonts w:ascii="標楷體" w:eastAsia="標楷體" w:hAnsi="標楷體" w:cs="標楷體"/>
              </w:rPr>
              <w:lastRenderedPageBreak/>
              <w:t>第七週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9DAAC15" w14:textId="2EBE25A0" w:rsidR="00B13FC6" w:rsidRDefault="00B13FC6" w:rsidP="00B13FC6">
            <w:r w:rsidRPr="005A1037">
              <w:rPr>
                <w:rFonts w:ascii="標楷體" w:eastAsia="標楷體" w:hAnsi="標楷體"/>
                <w:sz w:val="20"/>
                <w:szCs w:val="20"/>
              </w:rPr>
              <w:t>語文天地(一)動詞</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B44AEA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34ECED4C"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具備運用閩南語文從事閱讀理解、獨立思辨分析，並培養解決生活問題的能力。</w:t>
            </w:r>
          </w:p>
          <w:p w14:paraId="00585208"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574FB314"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透過資訊及檢索工具，蒐集、整理閩南語文資料，並能分析明辨資訊的正確性，重視資訊倫理，以提升媒體識讀能力。</w:t>
            </w:r>
          </w:p>
          <w:p w14:paraId="2795EC9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 C2</w:t>
            </w:r>
          </w:p>
          <w:p w14:paraId="33F32B5A" w14:textId="3DA35645" w:rsidR="00B13FC6" w:rsidRDefault="00B13FC6" w:rsidP="00B13FC6">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08710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23E3C74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74616E38"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kern w:val="0"/>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能透過科技媒材蒐集資</w:t>
            </w:r>
            <w:r w:rsidRPr="005A1037">
              <w:rPr>
                <w:rFonts w:ascii="標楷體" w:eastAsia="標楷體" w:hAnsi="標楷體"/>
                <w:bCs/>
                <w:sz w:val="20"/>
                <w:szCs w:val="20"/>
              </w:rPr>
              <w:lastRenderedPageBreak/>
              <w:t>源，以進行閩南語的口語表達。</w:t>
            </w:r>
          </w:p>
          <w:p w14:paraId="4F69D75E" w14:textId="58CE62B6"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72216E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61D4866F"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31364DB8"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0B505188"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07FD9CD8" w14:textId="23547F09"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 xml:space="preserve">-1 </w:t>
            </w:r>
            <w:r w:rsidRPr="005A1037">
              <w:rPr>
                <w:rFonts w:ascii="標楷體" w:eastAsia="標楷體" w:hAnsi="標楷體"/>
                <w:bCs/>
                <w:sz w:val="20"/>
                <w:szCs w:val="20"/>
              </w:rPr>
              <w:lastRenderedPageBreak/>
              <w:t>數位資源。</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3CA97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1.能認識不同動作的閩南語說法，並能練習造句。</w:t>
            </w:r>
          </w:p>
          <w:p w14:paraId="343E6D6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2.能在日常生活中正確使用閩南語動詞，並發</w:t>
            </w:r>
            <w:r w:rsidRPr="005A1037">
              <w:rPr>
                <w:rFonts w:ascii="標楷體" w:eastAsia="標楷體" w:hAnsi="標楷體"/>
                <w:bCs/>
                <w:sz w:val="20"/>
                <w:szCs w:val="20"/>
              </w:rPr>
              <w:lastRenderedPageBreak/>
              <w:t>音正確。</w:t>
            </w:r>
          </w:p>
          <w:p w14:paraId="256974B4" w14:textId="59F72E0E"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3.能了解閩南語特殊用語和國語不同之處，並能發覺閩南語之美。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3D21A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一、引起動機</w:t>
            </w:r>
          </w:p>
          <w:p w14:paraId="5940BF3C"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教師請一位自願的學生上臺，連續做不同的動作，再請大家說說看他做了哪些動作，這些動作的閩南語該怎麼說。</w:t>
            </w:r>
          </w:p>
          <w:p w14:paraId="23F54A2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p>
          <w:p w14:paraId="142A561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二、發展活動</w:t>
            </w:r>
          </w:p>
          <w:p w14:paraId="37368D3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活動一：動詞</w:t>
            </w:r>
          </w:p>
          <w:p w14:paraId="42D492C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1.教師說明動詞，再介紹身體不同部位的動詞說法。</w:t>
            </w:r>
          </w:p>
          <w:p w14:paraId="700EE82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2.教師可視學生能力或教學實際情形，彈性運用補充資料，介紹其他與動詞相關的內容。</w:t>
            </w:r>
          </w:p>
          <w:p w14:paraId="06ED0B8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3.教師引導學生運用動詞</w:t>
            </w:r>
          </w:p>
          <w:p w14:paraId="4EE0923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p>
          <w:p w14:paraId="1855FCBC"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活動二：應用練習</w:t>
            </w:r>
          </w:p>
          <w:p w14:paraId="35CD66F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1.教師說明題目，請學生進行作答。</w:t>
            </w:r>
          </w:p>
          <w:p w14:paraId="23F464E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2.教師請學生發表答案，再公布正確答案，並進行解說。</w:t>
            </w:r>
          </w:p>
          <w:p w14:paraId="71CEE054"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p>
          <w:p w14:paraId="2880F97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三、統整活動</w:t>
            </w:r>
          </w:p>
          <w:p w14:paraId="76F01DB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1.複習本堂課所學內容。</w:t>
            </w:r>
          </w:p>
          <w:p w14:paraId="3B1AA45B" w14:textId="74B1694B"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D26A36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467E6D7F" w14:textId="4E56DC8A"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3B74AE" w14:textId="77777777" w:rsidR="00B13FC6" w:rsidRPr="00B67C02" w:rsidRDefault="00B13FC6" w:rsidP="00B13FC6">
            <w:pPr>
              <w:rPr>
                <w:rFonts w:ascii="標楷體" w:eastAsia="標楷體" w:hAnsi="標楷體" w:cs="新細明體"/>
                <w:sz w:val="20"/>
                <w:szCs w:val="20"/>
              </w:rPr>
            </w:pP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F8255B" w14:textId="77777777" w:rsidR="00B13FC6" w:rsidRDefault="00B13FC6" w:rsidP="00B13FC6">
            <w:pPr>
              <w:rPr>
                <w:rFonts w:ascii="新細明體" w:eastAsia="新細明體" w:hAnsi="新細明體" w:cs="新細明體"/>
                <w:sz w:val="22"/>
              </w:rPr>
            </w:pPr>
          </w:p>
        </w:tc>
      </w:tr>
      <w:tr w:rsidR="00B13FC6" w14:paraId="17265D72"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5736131" w14:textId="77777777" w:rsidR="00B13FC6" w:rsidRDefault="00B13FC6" w:rsidP="00B13FC6">
            <w:pPr>
              <w:spacing w:line="260" w:lineRule="auto"/>
              <w:jc w:val="center"/>
            </w:pPr>
            <w:r>
              <w:rPr>
                <w:rFonts w:ascii="標楷體" w:eastAsia="標楷體" w:hAnsi="標楷體" w:cs="標楷體"/>
              </w:rPr>
              <w:t>第八週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66473BD" w14:textId="367EEF56" w:rsidR="00B13FC6" w:rsidRDefault="00B13FC6" w:rsidP="00B13FC6">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76EBD7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2A12B38D" w14:textId="0E679E0E" w:rsidR="00B13FC6" w:rsidRDefault="00B13FC6" w:rsidP="00B13FC6">
            <w:r w:rsidRPr="005A1037">
              <w:rPr>
                <w:rFonts w:ascii="標楷體" w:eastAsia="標楷體" w:hAnsi="標楷體"/>
                <w:bCs/>
                <w:sz w:val="20"/>
                <w:szCs w:val="20"/>
              </w:rPr>
              <w:t>具備運用閩南語文從事閱讀理解、獨立思辨分析，並培養解決生活問題的能力。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55252E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5242A15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-1能適切的運用閩南語表達並解決問題。</w:t>
            </w:r>
          </w:p>
          <w:p w14:paraId="12EDA972" w14:textId="61343609"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-2能從閩南語文的閱讀中進行獨立思辨分析與解決生活問題。</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288524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語詞應用。</w:t>
            </w:r>
          </w:p>
          <w:p w14:paraId="32C8DB1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hint="eastAsia"/>
                <w:bCs/>
                <w:sz w:val="20"/>
                <w:szCs w:val="20"/>
              </w:rPr>
              <w:t>Ac-Ⅳ-3 應用文體。</w:t>
            </w:r>
          </w:p>
          <w:p w14:paraId="5E88BEE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p w14:paraId="637294EE" w14:textId="3F110980"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56F24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1.能了解課文文章內容，並使用閩南語分析課文結構。</w:t>
            </w:r>
          </w:p>
          <w:p w14:paraId="39998A8D"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2.能正確唸讀本課新詞，明瞭意義，並能於日常生活中靈活運用、表達情意。</w:t>
            </w:r>
          </w:p>
          <w:p w14:paraId="0B33113D" w14:textId="52650742" w:rsidR="00B13FC6" w:rsidRPr="00B67C02" w:rsidRDefault="00B13FC6" w:rsidP="00B13FC6">
            <w:pPr>
              <w:rPr>
                <w:rFonts w:ascii="標楷體" w:eastAsia="標楷體" w:hAnsi="標楷體"/>
                <w:sz w:val="20"/>
                <w:szCs w:val="20"/>
              </w:rPr>
            </w:pPr>
            <w:r w:rsidRPr="005A1037">
              <w:rPr>
                <w:rFonts w:ascii="標楷體" w:eastAsia="標楷體" w:hAnsi="標楷體" w:hint="eastAsia"/>
                <w:bCs/>
                <w:sz w:val="20"/>
                <w:szCs w:val="20"/>
              </w:rPr>
              <w:t>3.能分辦</w:t>
            </w:r>
            <w:r w:rsidRPr="005A1037">
              <w:rPr>
                <w:rFonts w:ascii="標楷體" w:eastAsia="標楷體" w:hAnsi="標楷體" w:hint="eastAsia"/>
                <w:bCs/>
                <w:sz w:val="20"/>
                <w:szCs w:val="20"/>
              </w:rPr>
              <w:lastRenderedPageBreak/>
              <w:t>「e、in、ionn」和「ue、un、iunn」的漳、泉對比，並養成尊重各地方音差的習慣。</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92D041"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654C21E8"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教師播放「健康生活暨營養宣導影片」閩南語版，並提問</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影片中提及如何建立健康暨營養的生活？</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學生分組討論影片中要點後，抽組別分享。</w:t>
            </w:r>
          </w:p>
          <w:p w14:paraId="34BDA86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2.教師問：我們來檢視自己有沒有符合健康的標準？請學生翻開學習單第一大題，寫完自己的部分即可，其他為回家作業或</w:t>
            </w:r>
            <w:r w:rsidRPr="005A1037">
              <w:rPr>
                <w:rFonts w:ascii="標楷體" w:eastAsia="標楷體" w:hAnsi="標楷體" w:hint="eastAsia"/>
                <w:kern w:val="0"/>
                <w:sz w:val="20"/>
                <w:szCs w:val="20"/>
              </w:rPr>
              <w:lastRenderedPageBreak/>
              <w:t>作為下次的課堂討論。</w:t>
            </w:r>
          </w:p>
          <w:p w14:paraId="6AF18F0A"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w:t>
            </w:r>
            <w:r w:rsidRPr="005A1037">
              <w:rPr>
                <w:rFonts w:ascii="標楷體" w:eastAsia="標楷體" w:hAnsi="標楷體"/>
                <w:kern w:val="0"/>
                <w:sz w:val="20"/>
                <w:szCs w:val="20"/>
              </w:rPr>
              <w:t>.教師播放本課「咧講啥物」bàng-gà，並</w:t>
            </w:r>
            <w:r w:rsidRPr="005A1037">
              <w:rPr>
                <w:rFonts w:ascii="標楷體" w:eastAsia="標楷體" w:hAnsi="標楷體" w:hint="eastAsia"/>
                <w:kern w:val="0"/>
                <w:sz w:val="20"/>
                <w:szCs w:val="20"/>
              </w:rPr>
              <w:t>歸納重點</w:t>
            </w:r>
            <w:r w:rsidRPr="005A1037">
              <w:rPr>
                <w:rFonts w:ascii="標楷體" w:eastAsia="標楷體" w:hAnsi="標楷體"/>
                <w:kern w:val="0"/>
                <w:sz w:val="20"/>
                <w:szCs w:val="20"/>
              </w:rPr>
              <w:t>。</w:t>
            </w:r>
          </w:p>
          <w:p w14:paraId="500971DC" w14:textId="77777777" w:rsidR="00B13FC6" w:rsidRPr="005A1037" w:rsidRDefault="00B13FC6" w:rsidP="00B13FC6">
            <w:pPr>
              <w:spacing w:line="0" w:lineRule="atLeast"/>
              <w:rPr>
                <w:rFonts w:ascii="標楷體" w:eastAsia="標楷體" w:hAnsi="標楷體"/>
                <w:kern w:val="0"/>
                <w:sz w:val="20"/>
                <w:szCs w:val="20"/>
              </w:rPr>
            </w:pPr>
          </w:p>
          <w:p w14:paraId="1561EF3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924140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28226AED"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w:t>
            </w:r>
            <w:r w:rsidRPr="005A1037">
              <w:rPr>
                <w:rFonts w:ascii="標楷體" w:eastAsia="標楷體" w:hAnsi="標楷體"/>
                <w:kern w:val="0"/>
                <w:sz w:val="20"/>
                <w:szCs w:val="20"/>
              </w:rPr>
              <w:t>.教師介紹本課作者及其作品。</w:t>
            </w:r>
          </w:p>
          <w:p w14:paraId="4B6CDA0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29F4B61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3.</w:t>
            </w:r>
            <w:r w:rsidRPr="005A1037">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p w14:paraId="2BF9E2F3" w14:textId="77777777" w:rsidR="00B13FC6" w:rsidRPr="005A1037" w:rsidRDefault="00B13FC6" w:rsidP="00B13FC6">
            <w:pPr>
              <w:spacing w:line="0" w:lineRule="atLeast"/>
              <w:rPr>
                <w:rFonts w:ascii="標楷體" w:eastAsia="標楷體" w:hAnsi="標楷體"/>
                <w:kern w:val="0"/>
                <w:sz w:val="20"/>
                <w:szCs w:val="20"/>
              </w:rPr>
            </w:pPr>
          </w:p>
          <w:p w14:paraId="2C845B4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活動二：課文結構分析</w:t>
            </w:r>
          </w:p>
          <w:p w14:paraId="6CAE3B7B"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用六何法擷取訊息並寫於小白板上：</w:t>
            </w:r>
          </w:p>
          <w:p w14:paraId="732CE09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何人（Who）、何時（When）、何事（What）、何地（Where）、為何（Why）及如何（How）</w:t>
            </w:r>
          </w:p>
          <w:p w14:paraId="1BB09A8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w:t>
            </w:r>
            <w:r w:rsidRPr="005A1037">
              <w:rPr>
                <w:rFonts w:ascii="標楷體" w:eastAsia="標楷體" w:hAnsi="標楷體" w:hint="eastAsia"/>
                <w:kern w:val="0"/>
                <w:sz w:val="20"/>
                <w:szCs w:val="20"/>
              </w:rPr>
              <w:t>參閱教師備課用書中「課文賞析」內容。</w:t>
            </w:r>
          </w:p>
          <w:p w14:paraId="61261F1D"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3.提問可搭配「討論看覓」和學生互動。</w:t>
            </w:r>
          </w:p>
          <w:p w14:paraId="0E847A19" w14:textId="77777777" w:rsidR="00B13FC6" w:rsidRPr="005A1037" w:rsidRDefault="00B13FC6" w:rsidP="00B13FC6">
            <w:pPr>
              <w:spacing w:line="0" w:lineRule="atLeast"/>
              <w:rPr>
                <w:rFonts w:ascii="標楷體" w:eastAsia="標楷體" w:hAnsi="標楷體"/>
                <w:kern w:val="0"/>
                <w:sz w:val="20"/>
                <w:szCs w:val="20"/>
              </w:rPr>
            </w:pPr>
          </w:p>
          <w:p w14:paraId="0B4CCD67"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三、統整活動</w:t>
            </w:r>
          </w:p>
          <w:p w14:paraId="1C70A45D"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活動三：語詞運用</w:t>
            </w:r>
          </w:p>
          <w:p w14:paraId="285E4340"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4346C25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2.作業：請學生回家後和家人討論並共同完成學習單，下次上課分享。</w:t>
            </w:r>
          </w:p>
          <w:p w14:paraId="6BB6D08B" w14:textId="0C9995FD"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3.作業亦可搭配「中研營養資訊網：飲食計畫」 ，讓學生檢視自己的健康狀態。</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3E1FC6F"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F9E232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78261D57" w14:textId="30B6D673"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D9674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【家庭教育】</w:t>
            </w:r>
          </w:p>
          <w:p w14:paraId="055D0C1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家 J</w:t>
            </w:r>
            <w:r w:rsidRPr="005A1037">
              <w:rPr>
                <w:rFonts w:ascii="標楷體" w:eastAsia="標楷體" w:hAnsi="標楷體" w:hint="eastAsia"/>
                <w:bCs/>
                <w:snapToGrid w:val="0"/>
                <w:kern w:val="0"/>
                <w:sz w:val="20"/>
                <w:szCs w:val="20"/>
              </w:rPr>
              <w:t>10</w:t>
            </w:r>
            <w:r w:rsidRPr="005A1037">
              <w:rPr>
                <w:rFonts w:ascii="標楷體" w:eastAsia="標楷體" w:hAnsi="標楷體"/>
                <w:bCs/>
                <w:snapToGrid w:val="0"/>
                <w:kern w:val="0"/>
                <w:sz w:val="20"/>
                <w:szCs w:val="20"/>
              </w:rPr>
              <w:t xml:space="preserve"> </w:t>
            </w:r>
            <w:r w:rsidRPr="005A1037">
              <w:rPr>
                <w:rFonts w:ascii="標楷體" w:eastAsia="標楷體" w:hAnsi="標楷體" w:hint="eastAsia"/>
                <w:bCs/>
                <w:snapToGrid w:val="0"/>
                <w:kern w:val="0"/>
                <w:sz w:val="20"/>
                <w:szCs w:val="20"/>
              </w:rPr>
              <w:t>參與家庭社區的相關活動。</w:t>
            </w:r>
          </w:p>
          <w:p w14:paraId="5DA6297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EB8948E" w14:textId="4A90D8C0"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27E26D" w14:textId="77777777" w:rsidR="00B13FC6" w:rsidRDefault="00B13FC6" w:rsidP="00B13FC6">
            <w:pPr>
              <w:rPr>
                <w:rFonts w:ascii="新細明體" w:eastAsia="新細明體" w:hAnsi="新細明體" w:cs="新細明體"/>
                <w:sz w:val="22"/>
              </w:rPr>
            </w:pPr>
          </w:p>
        </w:tc>
      </w:tr>
      <w:tr w:rsidR="00B13FC6" w14:paraId="6AA93B59"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5DB9CD5" w14:textId="77777777" w:rsidR="00B13FC6" w:rsidRDefault="00B13FC6" w:rsidP="00B13FC6">
            <w:pPr>
              <w:spacing w:line="260" w:lineRule="auto"/>
              <w:jc w:val="center"/>
            </w:pPr>
            <w:r>
              <w:rPr>
                <w:rFonts w:ascii="標楷體" w:eastAsia="標楷體" w:hAnsi="標楷體" w:cs="標楷體"/>
              </w:rPr>
              <w:lastRenderedPageBreak/>
              <w:t>第九週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51C569E" w14:textId="483F0259" w:rsidR="00B13FC6" w:rsidRDefault="00B13FC6" w:rsidP="00B13FC6">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44A38E8"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閩-J-A2</w:t>
            </w:r>
          </w:p>
          <w:p w14:paraId="7E75DF90"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具備運用閩南語文從事閱讀理解、獨立思辨分析，並培養解決生活問題的能力。</w:t>
            </w:r>
          </w:p>
          <w:p w14:paraId="0B0E9BDD"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閩-J- B2</w:t>
            </w:r>
          </w:p>
          <w:p w14:paraId="4A7E2D3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透過資訊及檢索工具，蒐集、整理閩南語文資料，並能分析明辨資訊的正確性，重視資訊倫理，以提升媒體識讀能力。</w:t>
            </w:r>
          </w:p>
          <w:p w14:paraId="6598D50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閩-J- C1</w:t>
            </w:r>
          </w:p>
          <w:p w14:paraId="5281C049" w14:textId="3331E6D5" w:rsidR="00B13FC6" w:rsidRDefault="00B13FC6" w:rsidP="00B13FC6">
            <w:r w:rsidRPr="005A1037">
              <w:rPr>
                <w:rFonts w:ascii="標楷體" w:eastAsia="標楷體" w:hAnsi="標楷體" w:hint="eastAsia"/>
                <w:bCs/>
                <w:sz w:val="20"/>
                <w:szCs w:val="20"/>
              </w:rPr>
              <w:t>透過閩南語文的學習，</w:t>
            </w:r>
            <w:r w:rsidRPr="005A1037">
              <w:rPr>
                <w:rFonts w:ascii="標楷體" w:eastAsia="標楷體" w:hAnsi="標楷體" w:hint="eastAsia"/>
                <w:bCs/>
                <w:sz w:val="20"/>
                <w:szCs w:val="20"/>
              </w:rPr>
              <w:lastRenderedPageBreak/>
              <w:t>具備成為社會公民的意識與責任感，並能關注社會問題與自然生態，主動參與社區活動。</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EA72A2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2E08E00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-1能適切的運用閩南語表達並解決問題。</w:t>
            </w:r>
          </w:p>
          <w:p w14:paraId="258644E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-2能從閩南語文的閱讀中進行獨立思辨分析與解決生活問題。</w:t>
            </w:r>
          </w:p>
          <w:p w14:paraId="2B0F2BA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#3-Ⅳ-3能透過資訊及檢索工具，蒐集、整理與閱讀閩南語文資料，進行多元學科/專業領域知能的發展。</w:t>
            </w:r>
          </w:p>
          <w:p w14:paraId="53DE7C0A" w14:textId="0009E981"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bCs/>
                <w:sz w:val="20"/>
                <w:szCs w:val="20"/>
              </w:rPr>
              <w:t>#3-Ⅳ-5能透過閩南語文作品的閱讀，理解、尊</w:t>
            </w:r>
            <w:r w:rsidRPr="005A1037">
              <w:rPr>
                <w:rFonts w:ascii="標楷體" w:eastAsia="標楷體" w:hAnsi="標楷體" w:hint="eastAsia"/>
                <w:bCs/>
                <w:sz w:val="20"/>
                <w:szCs w:val="20"/>
              </w:rPr>
              <w:lastRenderedPageBreak/>
              <w:t>重不同語言與文化的特色，建立公民意識。</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74FB2D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678B8AD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6F5A20DB"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語詞應用。</w:t>
            </w:r>
          </w:p>
          <w:p w14:paraId="6FAB5583"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Ac-Ⅳ-3 應用文體。</w:t>
            </w:r>
          </w:p>
          <w:p w14:paraId="1AFC686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p w14:paraId="603EA504" w14:textId="77777777" w:rsidR="00B13FC6" w:rsidRPr="005A1037" w:rsidRDefault="00B13FC6" w:rsidP="00B13FC6">
            <w:pPr>
              <w:autoSpaceDE w:val="0"/>
              <w:autoSpaceDN w:val="0"/>
              <w:adjustRightInd w:val="0"/>
              <w:spacing w:line="0" w:lineRule="atLeast"/>
              <w:ind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Be-Ⅳ-2 影音媒材。</w:t>
            </w:r>
          </w:p>
          <w:p w14:paraId="5E4D639E" w14:textId="77777777" w:rsidR="00B13FC6" w:rsidRPr="005A1037" w:rsidRDefault="00B13FC6" w:rsidP="00B13FC6">
            <w:pPr>
              <w:autoSpaceDE w:val="0"/>
              <w:autoSpaceDN w:val="0"/>
              <w:adjustRightInd w:val="0"/>
              <w:spacing w:line="0" w:lineRule="atLeast"/>
              <w:ind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Bg-Ⅳ-1 口語表達。</w:t>
            </w:r>
          </w:p>
          <w:p w14:paraId="29ECF302" w14:textId="59F38415" w:rsidR="00B13FC6" w:rsidRPr="00B67C02" w:rsidRDefault="00B13FC6" w:rsidP="00B13FC6">
            <w:pPr>
              <w:ind w:right="-48"/>
              <w:rPr>
                <w:rFonts w:ascii="標楷體" w:eastAsia="標楷體" w:hAnsi="標楷體"/>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Bg-Ⅳ-2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2CF73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1.能了解課文文章內容，並使用閩南語分析課文結構。</w:t>
            </w:r>
          </w:p>
          <w:p w14:paraId="3C15CAA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2.能正確唸讀本課新詞，明瞭意義，並能於日常生活中靈活運用、表達情意。</w:t>
            </w:r>
          </w:p>
          <w:p w14:paraId="2B0D682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3.能分辦「e、in、ionn」和「ue、un、iunn」的漳、泉對比，並養成尊重各地方音差的習慣。</w:t>
            </w:r>
          </w:p>
          <w:p w14:paraId="3C616C1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4.能正確進</w:t>
            </w:r>
            <w:r w:rsidRPr="005A1037">
              <w:rPr>
                <w:rFonts w:ascii="標楷體" w:eastAsia="標楷體" w:hAnsi="標楷體" w:hint="eastAsia"/>
                <w:bCs/>
                <w:sz w:val="20"/>
                <w:szCs w:val="20"/>
              </w:rPr>
              <w:lastRenderedPageBreak/>
              <w:t>行「ong」和「om」的拼讀。</w:t>
            </w:r>
          </w:p>
          <w:p w14:paraId="007BC87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5.能運用網路資源學習閩南語、查詢相關資料，並將所學實際使用在生活中。</w:t>
            </w:r>
          </w:p>
          <w:p w14:paraId="69BE5343" w14:textId="27C5E2C8" w:rsidR="00B13FC6" w:rsidRPr="00B67C02" w:rsidRDefault="00B13FC6" w:rsidP="00B13FC6">
            <w:pPr>
              <w:rPr>
                <w:rFonts w:ascii="標楷體" w:eastAsia="標楷體" w:hAnsi="標楷體"/>
                <w:sz w:val="20"/>
                <w:szCs w:val="20"/>
              </w:rPr>
            </w:pPr>
            <w:r w:rsidRPr="005A1037">
              <w:rPr>
                <w:rFonts w:ascii="標楷體" w:eastAsia="標楷體" w:hAnsi="標楷體" w:hint="eastAsia"/>
                <w:bCs/>
                <w:sz w:val="20"/>
                <w:szCs w:val="20"/>
              </w:rPr>
              <w:t>6.能應用閩南語從事思考、溝通、討論、欣賞和解決問題的能力。</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63493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2FFC008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活動四運動名稱講看覓</w:t>
            </w:r>
          </w:p>
          <w:p w14:paraId="71ACC3B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0BDDDFD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2.教師亦可將上述運動名稱設計成字卡或做成投影片，用搶答的方式複習閩南語說法。</w:t>
            </w:r>
          </w:p>
          <w:p w14:paraId="59E0D4C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150C84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3320967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1.複習課文：</w:t>
            </w:r>
          </w:p>
          <w:p w14:paraId="043986C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w:t>
            </w:r>
            <w:r w:rsidRPr="005A1037">
              <w:rPr>
                <w:rFonts w:ascii="標楷體" w:eastAsia="標楷體" w:hAnsi="標楷體" w:hint="eastAsia"/>
                <w:kern w:val="0"/>
                <w:sz w:val="20"/>
                <w:szCs w:val="20"/>
              </w:rPr>
              <w:lastRenderedPageBreak/>
              <w:t>正確的發音和語調。</w:t>
            </w:r>
          </w:p>
          <w:p w14:paraId="2DF3A26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6AA592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2.複習語詞：</w:t>
            </w:r>
          </w:p>
          <w:p w14:paraId="002A2FA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教師運用教材包裡的字詞卡，平均分配各組，由各組拿分配到的字詞卡朗讀並解釋其意義。</w:t>
            </w:r>
          </w:p>
          <w:p w14:paraId="6D735D2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DC99D8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漢羅湊看覓</w:t>
            </w:r>
          </w:p>
          <w:p w14:paraId="3AAE002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4049324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2.請各組報告學習單內容，並練習用閩南語說出家人或組員喜愛的運動項目。</w:t>
            </w:r>
          </w:p>
          <w:p w14:paraId="531AEAF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AB5EF4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0A8A0C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活動六：俗諺</w:t>
            </w:r>
          </w:p>
          <w:p w14:paraId="202CB80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w:t>
            </w:r>
          </w:p>
          <w:p w14:paraId="6E9DA8A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飯後行百步，較好開藥舖。</w:t>
            </w:r>
          </w:p>
          <w:p w14:paraId="315D12D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kern w:val="0"/>
                <w:sz w:val="20"/>
                <w:szCs w:val="20"/>
              </w:rPr>
              <w:t>好額毋值著會食，好命毋值著勇健。</w:t>
            </w:r>
          </w:p>
          <w:p w14:paraId="5AA9D1F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2.教師介紹這二句俗諺的意涵，以及使用時機。</w:t>
            </w:r>
          </w:p>
          <w:p w14:paraId="3FEA0D7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1112477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活動七：方音差講看覓</w:t>
            </w:r>
          </w:p>
          <w:p w14:paraId="054BBE6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1.教師說明閩南語腔調的演變與地方音的混淆，引導學生學會方音差，並尊重不同腔調的方音使用者。</w:t>
            </w:r>
          </w:p>
          <w:p w14:paraId="45D33A2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2.教師講漳州腔，學生回</w:t>
            </w:r>
            <w:r w:rsidRPr="005A1037">
              <w:rPr>
                <w:rFonts w:ascii="標楷體" w:eastAsia="標楷體" w:hAnsi="標楷體"/>
                <w:kern w:val="0"/>
                <w:sz w:val="20"/>
                <w:szCs w:val="20"/>
              </w:rPr>
              <w:lastRenderedPageBreak/>
              <w:t>泉州腔，練習一次後，師生對調</w:t>
            </w:r>
            <w:r w:rsidRPr="005A1037">
              <w:rPr>
                <w:rFonts w:ascii="標楷體" w:eastAsia="標楷體" w:hAnsi="標楷體" w:hint="eastAsia"/>
                <w:kern w:val="0"/>
                <w:sz w:val="20"/>
                <w:szCs w:val="20"/>
              </w:rPr>
              <w:t>，最後學生分兩組互相對答。</w:t>
            </w:r>
          </w:p>
          <w:p w14:paraId="536B86E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5F22E2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四、統整活動：</w:t>
            </w:r>
          </w:p>
          <w:p w14:paraId="5845CA0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1.教師將較困難的運動名稱複習一次，帶著學生複誦。</w:t>
            </w:r>
          </w:p>
          <w:p w14:paraId="763BF84A" w14:textId="08657F0A"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2.預告：提醒學生，先把「應用練習──看圖講話」的內容先預習，並練習說說看，時間一分鐘，下次上台發表。</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17EAA8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3601E3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1972CC9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3.書寫評量</w:t>
            </w:r>
          </w:p>
          <w:p w14:paraId="32C7479D" w14:textId="641E81D5"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4.</w:t>
            </w:r>
            <w:r w:rsidRPr="005A1037">
              <w:rPr>
                <w:rFonts w:ascii="標楷體" w:eastAsia="標楷體" w:hAnsi="標楷體" w:hint="eastAsia"/>
                <w:bCs/>
                <w:snapToGrid w:val="0"/>
                <w:kern w:val="0"/>
                <w:sz w:val="20"/>
                <w:szCs w:val="20"/>
              </w:rPr>
              <w:t>實作</w:t>
            </w:r>
            <w:r w:rsidRPr="005A1037">
              <w:rPr>
                <w:rFonts w:ascii="標楷體" w:eastAsia="標楷體" w:hAnsi="標楷體"/>
                <w:bCs/>
                <w:snapToGrid w:val="0"/>
                <w:kern w:val="0"/>
                <w:sz w:val="20"/>
                <w:szCs w:val="20"/>
              </w:rPr>
              <w:t>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35EE6A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6AC29FD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J10 參與家庭社區的相關活動。</w:t>
            </w:r>
          </w:p>
          <w:p w14:paraId="477B731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8FBF01D" w14:textId="65FA8AAC"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375AF5" w14:textId="77777777" w:rsidR="00B13FC6" w:rsidRDefault="00B13FC6" w:rsidP="00B13FC6">
            <w:pPr>
              <w:rPr>
                <w:rFonts w:ascii="新細明體" w:eastAsia="新細明體" w:hAnsi="新細明體" w:cs="新細明體"/>
                <w:sz w:val="22"/>
              </w:rPr>
            </w:pPr>
          </w:p>
        </w:tc>
      </w:tr>
      <w:tr w:rsidR="00B13FC6" w14:paraId="543E9969"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956B712" w14:textId="77777777" w:rsidR="00B13FC6" w:rsidRDefault="00B13FC6" w:rsidP="00B13FC6">
            <w:pPr>
              <w:spacing w:line="260" w:lineRule="auto"/>
              <w:jc w:val="center"/>
            </w:pPr>
            <w:r>
              <w:rPr>
                <w:rFonts w:ascii="標楷體" w:eastAsia="標楷體" w:hAnsi="標楷體" w:cs="標楷體"/>
              </w:rPr>
              <w:lastRenderedPageBreak/>
              <w:t>第十週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EBA2368" w14:textId="384AE458" w:rsidR="00B13FC6" w:rsidRDefault="00B13FC6" w:rsidP="00B13FC6">
            <w:r w:rsidRPr="005A1037">
              <w:rPr>
                <w:rFonts w:ascii="標楷體" w:eastAsia="標楷體" w:hAnsi="標楷體"/>
                <w:sz w:val="20"/>
                <w:szCs w:val="20"/>
              </w:rPr>
              <w:t>二、健康的生活3.運動身體好</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98B463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閩-J- B1</w:t>
            </w:r>
          </w:p>
          <w:p w14:paraId="1F1142C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具備運用閩南語文表情達意的能力，並能以同理心與他人溝通互動，以運用於家庭、學校與社區之中。</w:t>
            </w:r>
          </w:p>
          <w:p w14:paraId="743AEEB4"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66135018" w14:textId="13E4749E" w:rsidR="00B13FC6" w:rsidRDefault="00B13FC6" w:rsidP="00B13FC6">
            <w:r w:rsidRPr="005A1037">
              <w:rPr>
                <w:rFonts w:ascii="標楷體" w:eastAsia="標楷體" w:hAnsi="標楷體"/>
                <w:bCs/>
                <w:sz w:val="20"/>
                <w:szCs w:val="20"/>
              </w:rPr>
              <w:t>透過資訊及檢索工具，蒐集、整理閩南語文資料，並能分析明辨資訊的正確性，重視資訊倫理，以提升媒體識讀能力。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16ED9A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1-Ⅳ-1 能聆聽並理解閩南語對話的主題，並思辨其內容。</w:t>
            </w:r>
          </w:p>
          <w:p w14:paraId="049FFAF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-2能聽辨生活中以閩南語表達的重要議題，並藉以增進溝通協調。</w:t>
            </w:r>
          </w:p>
          <w:p w14:paraId="086A8FE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2-Ⅳ-1能適切的運用閩南語表達並解決問題。</w:t>
            </w:r>
          </w:p>
          <w:p w14:paraId="0BAFA34A" w14:textId="7B201631"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-2能運用閩南語適切的表達情意，並分享社會參與、團隊合作的經驗。</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960FF2F"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rPr>
              <w:t>◎</w:t>
            </w:r>
            <w:r w:rsidRPr="005A1037">
              <w:rPr>
                <w:rFonts w:ascii="標楷體" w:eastAsia="標楷體" w:hAnsi="標楷體" w:hint="eastAsia"/>
                <w:bCs/>
                <w:sz w:val="20"/>
                <w:szCs w:val="20"/>
              </w:rPr>
              <w:t>Ab-Ⅳ-1 語詞運用。</w:t>
            </w:r>
          </w:p>
          <w:p w14:paraId="588F890C" w14:textId="592A710F"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hint="eastAsia"/>
                <w:bCs/>
                <w:sz w:val="20"/>
                <w:szCs w:val="20"/>
              </w:rPr>
              <w:t>Ba-Ⅳ-4 自我覺察。</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42DCF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1.能正確進行「ong」和「om」的拼讀。</w:t>
            </w:r>
          </w:p>
          <w:p w14:paraId="5E23255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hint="eastAsia"/>
                <w:bCs/>
                <w:sz w:val="20"/>
                <w:szCs w:val="20"/>
              </w:rPr>
              <w:t>2.能運用網路資源學習閩南語、查詢相關資料，並將所學實際使用在生活中。</w:t>
            </w:r>
          </w:p>
          <w:p w14:paraId="3FB713C8" w14:textId="055BD332" w:rsidR="00B13FC6" w:rsidRPr="00B67C02" w:rsidRDefault="00B13FC6" w:rsidP="00B13FC6">
            <w:pPr>
              <w:rPr>
                <w:rFonts w:ascii="標楷體" w:eastAsia="標楷體" w:hAnsi="標楷體"/>
                <w:sz w:val="20"/>
                <w:szCs w:val="20"/>
              </w:rPr>
            </w:pPr>
            <w:r w:rsidRPr="005A1037">
              <w:rPr>
                <w:rFonts w:ascii="標楷體" w:eastAsia="標楷體" w:hAnsi="標楷體" w:hint="eastAsia"/>
                <w:bCs/>
                <w:sz w:val="20"/>
                <w:szCs w:val="20"/>
              </w:rPr>
              <w:t>3.能與同儕合作學習，運用閩南語彼此對話、共同討論，培養在日常生活中使用閩南語的習    慣。</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417EF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4BB1840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教師先播課文錄音檔一次，再由教師開頭念一句，而後指定組別接著念。</w:t>
            </w:r>
          </w:p>
          <w:p w14:paraId="7423E63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04504F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活動八：咱來開講</w:t>
            </w:r>
          </w:p>
          <w:p w14:paraId="12DB1D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教師領念「咱來開講」對話劇本，教師一句，學生一句。</w:t>
            </w:r>
          </w:p>
          <w:p w14:paraId="7AF4F4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24C08C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59F8C08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活動九：接力看圖講話</w:t>
            </w:r>
          </w:p>
          <w:p w14:paraId="36FF1B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73C4DA5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2.各組依序發表，時間一分鐘，還剩10秒時按一短</w:t>
            </w:r>
            <w:r w:rsidRPr="005A1037">
              <w:rPr>
                <w:rFonts w:ascii="標楷體" w:eastAsia="標楷體" w:hAnsi="標楷體" w:hint="eastAsia"/>
                <w:kern w:val="0"/>
                <w:sz w:val="20"/>
                <w:szCs w:val="20"/>
              </w:rPr>
              <w:lastRenderedPageBreak/>
              <w:t>鈴，一分鐘到，按一短一長鈴。</w:t>
            </w:r>
          </w:p>
          <w:p w14:paraId="61F8F3A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3.發表完，由教師做簡短講評及評選優勝組別給予鼓勵。</w:t>
            </w:r>
          </w:p>
          <w:p w14:paraId="26A8226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1B3D00B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 xml:space="preserve">活動十：朗讀語句 </w:t>
            </w:r>
          </w:p>
          <w:p w14:paraId="0E506B6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E34435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 xml:space="preserve">活動十：漢羅攏會通 </w:t>
            </w:r>
          </w:p>
          <w:p w14:paraId="7608A8B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1.教師領讀音標、拼音和語詞，學生跟著複述。</w:t>
            </w:r>
          </w:p>
          <w:p w14:paraId="453E3AB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2.教師解釋例詞意義，讓學生練習這些語詞的拼讀，並鼓勵學生再造詞。</w:t>
            </w:r>
          </w:p>
          <w:p w14:paraId="7F5F799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3.進行活動「起立VS坐下」</w:t>
            </w:r>
          </w:p>
          <w:p w14:paraId="0CC85A0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4.進行「短句讀看覓」：教師可藉板書或以PPT方式呈現臺羅拼音，盡量不要出現漢字，可以減少學生對漢字的依賴，提升學生對臺羅拼音的熟悉度。</w:t>
            </w:r>
          </w:p>
          <w:p w14:paraId="7D3316D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C00DEF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3876C36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活動十一：統整驗收</w:t>
            </w:r>
          </w:p>
          <w:p w14:paraId="3F335B8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1.應用練習 三、聽力測驗：聽CD，共正確的語詞選出來。</w:t>
            </w:r>
          </w:p>
          <w:p w14:paraId="304B0F5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2.應用練習 四、文意理解：請選出正確的答案。</w:t>
            </w:r>
          </w:p>
          <w:p w14:paraId="4A98CA3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3.應用練習 五、塌空測驗：唸看覓，請共適當的語詞寫入去。</w:t>
            </w:r>
          </w:p>
          <w:p w14:paraId="724D1831" w14:textId="62923D47"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4.完成學習單第二大題，要用閩南語漢字或是臺羅拼音書寫，最少寫15個字，不會寫的字或詞，可</w:t>
            </w:r>
            <w:r w:rsidRPr="005A1037">
              <w:rPr>
                <w:rFonts w:ascii="標楷體" w:eastAsia="標楷體" w:hAnsi="標楷體" w:hint="eastAsia"/>
                <w:kern w:val="0"/>
                <w:sz w:val="20"/>
                <w:szCs w:val="20"/>
              </w:rPr>
              <w:lastRenderedPageBreak/>
              <w:t>以上教育部《閩南語常用詞辭典》查詢。</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36051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96E88DF"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5E5AC6DD" w14:textId="70857EFE"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7B7111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4517EF8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J10 參與家庭社區的相關活動。</w:t>
            </w:r>
          </w:p>
          <w:p w14:paraId="424C18C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33B35BF9" w14:textId="7C5F803A"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DC3089" w14:textId="77777777" w:rsidR="00B13FC6" w:rsidRDefault="00B13FC6" w:rsidP="00B13FC6">
            <w:pPr>
              <w:rPr>
                <w:rFonts w:ascii="新細明體" w:eastAsia="新細明體" w:hAnsi="新細明體" w:cs="新細明體"/>
                <w:sz w:val="22"/>
              </w:rPr>
            </w:pPr>
          </w:p>
        </w:tc>
      </w:tr>
      <w:tr w:rsidR="00B13FC6" w14:paraId="2ACFA9C0"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0904058" w14:textId="77777777" w:rsidR="00B13FC6" w:rsidRDefault="00B13FC6" w:rsidP="00B13FC6">
            <w:pPr>
              <w:spacing w:line="260" w:lineRule="auto"/>
              <w:jc w:val="center"/>
            </w:pPr>
            <w:r>
              <w:rPr>
                <w:rFonts w:ascii="標楷體" w:eastAsia="標楷體" w:hAnsi="標楷體" w:cs="標楷體"/>
              </w:rPr>
              <w:lastRenderedPageBreak/>
              <w:t>第十一週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901295D" w14:textId="522A62A4" w:rsidR="00B13FC6" w:rsidRDefault="00B13FC6" w:rsidP="00B13FC6">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4A3819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3FAF5C7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w:t>
            </w:r>
          </w:p>
          <w:p w14:paraId="457C1122"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思辨分析，並培養解決生活問題的能力。</w:t>
            </w:r>
          </w:p>
          <w:p w14:paraId="43AA2A8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閩-J-B1</w:t>
            </w:r>
          </w:p>
          <w:p w14:paraId="722D78F1"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具備運用閩南語文表情達意的能力，並</w:t>
            </w:r>
          </w:p>
          <w:p w14:paraId="60CA723D" w14:textId="5585ACD6" w:rsidR="00B13FC6" w:rsidRDefault="00B13FC6" w:rsidP="00B13FC6">
            <w:r w:rsidRPr="005A1037">
              <w:rPr>
                <w:rFonts w:ascii="標楷體" w:eastAsia="標楷體" w:hAnsi="標楷體"/>
                <w:bCs/>
                <w:sz w:val="20"/>
                <w:szCs w:val="20"/>
              </w:rPr>
              <w:t>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043856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4962483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5A7A3B5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1E43DAD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2C2E45B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0635436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446718DD"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006D3B6E" w14:textId="42319F57"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822CE7E"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3A587ECE"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7005862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1EF8F797"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503F18E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1FABF100"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應用文體。</w:t>
            </w:r>
          </w:p>
          <w:p w14:paraId="2249499E"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709A0A3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0282028D" w14:textId="6086B552"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FC8B2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1.能了解課文內容，並使用閩南語闡述大意。</w:t>
            </w:r>
          </w:p>
          <w:p w14:paraId="6FA7C17B" w14:textId="22748A6E"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2.能從他人的態度、肢體語言與行為，理解對方情緒，並運用適切的溝通方式。</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F43D4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4FDF7148"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教師播放本課bàng-gà並提問。</w:t>
            </w:r>
          </w:p>
          <w:p w14:paraId="4A09C29A" w14:textId="77777777" w:rsidR="00B13FC6" w:rsidRPr="005A1037" w:rsidRDefault="00B13FC6" w:rsidP="00B13FC6">
            <w:pPr>
              <w:spacing w:line="0" w:lineRule="atLeast"/>
              <w:rPr>
                <w:rFonts w:ascii="標楷體" w:eastAsia="標楷體" w:hAnsi="標楷體"/>
                <w:kern w:val="0"/>
                <w:sz w:val="20"/>
                <w:szCs w:val="20"/>
              </w:rPr>
            </w:pPr>
          </w:p>
          <w:p w14:paraId="737B79EA"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300FC6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37DF883B"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1.教師分段範讀、學生跟讀，並指導學生正確的發音和語調。</w:t>
            </w:r>
          </w:p>
          <w:p w14:paraId="157A1B99"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2.新詞解釋：</w:t>
            </w:r>
          </w:p>
          <w:p w14:paraId="08818019"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教師解說課文內容，說明語詞註釋。可以使用教育部《閩南語常用詞辭典》來協助「新詞解釋」教學。</w:t>
            </w:r>
          </w:p>
          <w:p w14:paraId="6B1BE571"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3.教師介紹本課作者及其作品。</w:t>
            </w:r>
          </w:p>
          <w:p w14:paraId="283E2041" w14:textId="77777777" w:rsidR="00B13FC6" w:rsidRPr="005A1037" w:rsidRDefault="00B13FC6" w:rsidP="00B13FC6">
            <w:pPr>
              <w:spacing w:line="0" w:lineRule="atLeast"/>
              <w:rPr>
                <w:rFonts w:ascii="標楷體" w:eastAsia="標楷體" w:hAnsi="標楷體"/>
                <w:kern w:val="0"/>
                <w:sz w:val="20"/>
                <w:szCs w:val="20"/>
              </w:rPr>
            </w:pPr>
          </w:p>
          <w:p w14:paraId="72682F5B"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活動二：提問與理解</w:t>
            </w:r>
          </w:p>
          <w:p w14:paraId="21EDBCC8"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藉由問答的過程，讓學生了解文意。</w:t>
            </w:r>
          </w:p>
          <w:p w14:paraId="38700EE9" w14:textId="77777777" w:rsidR="00B13FC6" w:rsidRPr="005A1037" w:rsidRDefault="00B13FC6" w:rsidP="00B13FC6">
            <w:pPr>
              <w:spacing w:line="0" w:lineRule="atLeast"/>
              <w:rPr>
                <w:rFonts w:ascii="標楷體" w:eastAsia="標楷體" w:hAnsi="標楷體"/>
                <w:kern w:val="0"/>
                <w:sz w:val="20"/>
                <w:szCs w:val="20"/>
              </w:rPr>
            </w:pPr>
          </w:p>
          <w:p w14:paraId="3DF8DAB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活動三：生活價值九宮格</w:t>
            </w:r>
          </w:p>
          <w:p w14:paraId="0EEB3856"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1.每個人分一張九宮格，將人生中重要的事物，按照 1</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9 的順序填入格子中。</w:t>
            </w:r>
          </w:p>
          <w:p w14:paraId="70DCE1E7"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2.教師請學生上臺使用閩南語分享，看每個人重視的事情有什麼異同，並加以討論。</w:t>
            </w:r>
          </w:p>
          <w:p w14:paraId="64D350A1" w14:textId="77777777" w:rsidR="00B13FC6" w:rsidRPr="005A1037" w:rsidRDefault="00B13FC6" w:rsidP="00B13FC6">
            <w:pPr>
              <w:spacing w:line="0" w:lineRule="atLeast"/>
              <w:rPr>
                <w:rFonts w:ascii="標楷體" w:eastAsia="標楷體" w:hAnsi="標楷體"/>
                <w:kern w:val="0"/>
                <w:sz w:val="20"/>
                <w:szCs w:val="20"/>
              </w:rPr>
            </w:pPr>
          </w:p>
          <w:p w14:paraId="19C9181E"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活動四：討論看覓</w:t>
            </w:r>
          </w:p>
          <w:p w14:paraId="52AEF26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共同討論與發表：教師提問，學生自由回答或教師</w:t>
            </w:r>
            <w:r w:rsidRPr="005A1037">
              <w:rPr>
                <w:rFonts w:ascii="標楷體" w:eastAsia="標楷體" w:hAnsi="標楷體"/>
                <w:kern w:val="0"/>
                <w:sz w:val="20"/>
                <w:szCs w:val="20"/>
              </w:rPr>
              <w:lastRenderedPageBreak/>
              <w:t>指定學生回答。</w:t>
            </w:r>
          </w:p>
          <w:p w14:paraId="1C95C8B6" w14:textId="77777777" w:rsidR="00B13FC6" w:rsidRPr="005A1037" w:rsidRDefault="00B13FC6" w:rsidP="00B13FC6">
            <w:pPr>
              <w:spacing w:line="0" w:lineRule="atLeast"/>
              <w:rPr>
                <w:rFonts w:ascii="標楷體" w:eastAsia="標楷體" w:hAnsi="標楷體"/>
                <w:kern w:val="0"/>
                <w:sz w:val="20"/>
                <w:szCs w:val="20"/>
              </w:rPr>
            </w:pPr>
          </w:p>
          <w:p w14:paraId="3941B48D"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28B8552C"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1.請學生齊讀、分組讀或個別讀課文。複習本堂課所學內容。</w:t>
            </w:r>
          </w:p>
          <w:p w14:paraId="7CC68F1B" w14:textId="42A84B8E"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2.請學生在下一節課時，每個人帶一張自己小時候的舊相片。</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86D08E6" w14:textId="12E23C27"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lastRenderedPageBreak/>
              <w:t>1.口語評量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01372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1FAE3C6C"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7A50BFD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07F275C0" w14:textId="06DD902D"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9C0097" w14:textId="77777777" w:rsidR="00B13FC6" w:rsidRDefault="00B13FC6" w:rsidP="00B13FC6">
            <w:pPr>
              <w:rPr>
                <w:rFonts w:ascii="新細明體" w:eastAsia="新細明體" w:hAnsi="新細明體" w:cs="新細明體"/>
                <w:sz w:val="22"/>
              </w:rPr>
            </w:pPr>
          </w:p>
        </w:tc>
      </w:tr>
      <w:tr w:rsidR="00B13FC6" w14:paraId="62876D59"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AFFF31" w14:textId="77777777" w:rsidR="00B13FC6" w:rsidRDefault="00B13FC6" w:rsidP="00B13FC6">
            <w:pPr>
              <w:spacing w:line="260" w:lineRule="auto"/>
              <w:jc w:val="center"/>
            </w:pPr>
            <w:r>
              <w:rPr>
                <w:rFonts w:ascii="標楷體" w:eastAsia="標楷體" w:hAnsi="標楷體" w:cs="標楷體"/>
              </w:rPr>
              <w:t>第十二週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9DDEFD7" w14:textId="3D877376" w:rsidR="00B13FC6" w:rsidRDefault="00B13FC6" w:rsidP="00B13FC6">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6DB450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74F38689"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透過閩南語文進行藝術欣賞，感知音韻之美，了解其中蘊涵的意義，並能體會藝文特色，具備寫作能力。</w:t>
            </w:r>
          </w:p>
          <w:p w14:paraId="3D7D3F0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4226E7F1" w14:textId="08E8337C" w:rsidR="00B13FC6" w:rsidRDefault="00B13FC6" w:rsidP="00B13FC6">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316BA0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69EA59A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5E7D683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0C13704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60C62D8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745DFC48" w14:textId="2DCD6B90"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156DAB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7C113AB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3C06DDC5"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6E7698AB"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56CBCA9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1A3E2230" w14:textId="6328B17D"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04F81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1.能使用閩南語聆聽，並正確念讀本課新詞，了解其意義，並運用於日常生活中。</w:t>
            </w:r>
          </w:p>
          <w:p w14:paraId="3FAF5AEF"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2.能應用閩南語標音符號、羅馬字及漢字，協助聆聽理解，並運用在口語表達。</w:t>
            </w:r>
          </w:p>
          <w:p w14:paraId="454059F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3.能理解藝術展覽是藝術家各種技巧、能力與創作力的展現。</w:t>
            </w:r>
          </w:p>
          <w:p w14:paraId="50C83C16"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4.能明白藝術展覽可以帶給人們心理的滿足與提升欣賞的能力，對於</w:t>
            </w:r>
            <w:r w:rsidRPr="005A1037">
              <w:rPr>
                <w:rFonts w:ascii="標楷體" w:eastAsia="標楷體" w:hAnsi="標楷體"/>
                <w:bCs/>
                <w:sz w:val="20"/>
                <w:szCs w:val="20"/>
              </w:rPr>
              <w:lastRenderedPageBreak/>
              <w:t>美感的建立有所幫助。</w:t>
            </w:r>
          </w:p>
          <w:p w14:paraId="2797FF19" w14:textId="2CB5EC4A"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5.能了解休閒對健康生活與培養美感的重要性。</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CA1233"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5292DC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活動五：臆看我是啥人</w:t>
            </w:r>
          </w:p>
          <w:p w14:paraId="07CD2F71"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1.上一節時，預告第二節上課時，每個人帶一張自己小時候的舊相片。</w:t>
            </w:r>
          </w:p>
          <w:p w14:paraId="65A1ABDC"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2.在背後寫上自己的名字之後，先交給老師。</w:t>
            </w:r>
          </w:p>
          <w:p w14:paraId="064AFE67"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060E62FA" w14:textId="77777777" w:rsidR="00B13FC6" w:rsidRPr="005A1037" w:rsidRDefault="00B13FC6" w:rsidP="00B13FC6">
            <w:pPr>
              <w:spacing w:line="0" w:lineRule="atLeast"/>
              <w:rPr>
                <w:rFonts w:ascii="標楷體" w:eastAsia="標楷體" w:hAnsi="標楷體"/>
                <w:kern w:val="0"/>
                <w:sz w:val="20"/>
                <w:szCs w:val="20"/>
              </w:rPr>
            </w:pPr>
          </w:p>
          <w:p w14:paraId="70F7D51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EB64C4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活動六：語詞運用</w:t>
            </w:r>
          </w:p>
          <w:p w14:paraId="629A7034"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1.教師範讀、學生跟讀「做伙來充電」的「語詞運用」的五個語詞和例句。</w:t>
            </w:r>
          </w:p>
          <w:p w14:paraId="59CF5E5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2.教師解釋語詞和造句，並引導學生運用語詞造句。教師可以上網搜尋相關語詞，協助解釋其意義及如何運用。</w:t>
            </w:r>
          </w:p>
          <w:p w14:paraId="03624B0E"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3.新詞解釋：</w:t>
            </w:r>
          </w:p>
          <w:p w14:paraId="6CE614B3"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教師可以一方面使用教育部《閩南語常用詞辭典》</w:t>
            </w:r>
            <w:r w:rsidRPr="005A1037">
              <w:rPr>
                <w:rFonts w:ascii="標楷體" w:eastAsia="標楷體" w:hAnsi="標楷體"/>
                <w:kern w:val="0"/>
                <w:sz w:val="20"/>
                <w:szCs w:val="20"/>
              </w:rPr>
              <w:lastRenderedPageBreak/>
              <w:t>來協助「新詞解釋」教學，一方面順便進行教育部《閩南語常用詞辭典》查詢。</w:t>
            </w:r>
          </w:p>
          <w:p w14:paraId="51B51535"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4.進行活動「我會讀脣語」。</w:t>
            </w:r>
          </w:p>
          <w:p w14:paraId="2AFB6799" w14:textId="77777777" w:rsidR="00B13FC6" w:rsidRPr="005A1037" w:rsidRDefault="00B13FC6" w:rsidP="00B13FC6">
            <w:pPr>
              <w:spacing w:line="0" w:lineRule="atLeast"/>
              <w:rPr>
                <w:rFonts w:ascii="標楷體" w:eastAsia="標楷體" w:hAnsi="標楷體"/>
                <w:kern w:val="0"/>
                <w:sz w:val="20"/>
                <w:szCs w:val="20"/>
              </w:rPr>
            </w:pPr>
          </w:p>
          <w:p w14:paraId="09C22E27"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活動七：咱來開講</w:t>
            </w:r>
          </w:p>
          <w:p w14:paraId="79715246"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1.教師領念「咱來開講」對話劇本：教師一句，學生一句。</w:t>
            </w:r>
          </w:p>
          <w:p w14:paraId="0B6E4BE8"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 學生兩兩一組練習對話後，各組派出一組來比賽，由教師主評，學生互評，選出表現最佳組別，給予鼓勵。</w:t>
            </w:r>
          </w:p>
          <w:p w14:paraId="2162BC27" w14:textId="77777777" w:rsidR="00B13FC6" w:rsidRPr="005A1037" w:rsidRDefault="00B13FC6" w:rsidP="00B13FC6">
            <w:pPr>
              <w:spacing w:line="0" w:lineRule="atLeast"/>
              <w:rPr>
                <w:rFonts w:ascii="標楷體" w:eastAsia="標楷體" w:hAnsi="標楷體"/>
                <w:kern w:val="0"/>
                <w:sz w:val="20"/>
                <w:szCs w:val="20"/>
              </w:rPr>
            </w:pPr>
          </w:p>
          <w:p w14:paraId="63D8F8D6"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活動八：孽譎仔話</w:t>
            </w:r>
          </w:p>
          <w:p w14:paraId="15CF0D53"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1.教師範讀，學生跟讀。</w:t>
            </w:r>
          </w:p>
          <w:p w14:paraId="433EEBFD" w14:textId="77777777" w:rsidR="00B13FC6" w:rsidRPr="005A1037" w:rsidRDefault="00B13FC6" w:rsidP="00B13FC6">
            <w:pPr>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⑴</w:t>
            </w:r>
            <w:r w:rsidRPr="005A1037">
              <w:rPr>
                <w:rFonts w:ascii="標楷體" w:eastAsia="標楷體" w:hAnsi="標楷體"/>
                <w:kern w:val="0"/>
                <w:sz w:val="20"/>
                <w:szCs w:val="20"/>
              </w:rPr>
              <w:t>土地公看傀儡──愈看愈花。</w:t>
            </w:r>
          </w:p>
          <w:p w14:paraId="5FF023A6" w14:textId="77777777" w:rsidR="00B13FC6" w:rsidRPr="005A1037" w:rsidRDefault="00B13FC6" w:rsidP="00B13FC6">
            <w:pPr>
              <w:spacing w:line="0" w:lineRule="atLeast"/>
              <w:rPr>
                <w:rFonts w:ascii="標楷體" w:eastAsia="標楷體" w:hAnsi="標楷體"/>
                <w:kern w:val="0"/>
                <w:sz w:val="20"/>
                <w:szCs w:val="20"/>
              </w:rPr>
            </w:pPr>
            <w:r w:rsidRPr="005A1037">
              <w:rPr>
                <w:rFonts w:ascii="新細明體" w:eastAsia="新細明體" w:hAnsi="新細明體" w:cs="新細明體" w:hint="eastAsia"/>
                <w:kern w:val="0"/>
                <w:sz w:val="20"/>
                <w:szCs w:val="20"/>
              </w:rPr>
              <w:t>⑵</w:t>
            </w:r>
            <w:r w:rsidRPr="005A1037">
              <w:rPr>
                <w:rFonts w:ascii="標楷體" w:eastAsia="標楷體" w:hAnsi="標楷體" w:hint="eastAsia"/>
                <w:kern w:val="0"/>
                <w:sz w:val="20"/>
                <w:szCs w:val="20"/>
              </w:rPr>
              <w:t>人徛佇路燈跤</w:t>
            </w:r>
            <w:r w:rsidRPr="005A1037">
              <w:rPr>
                <w:rFonts w:ascii="標楷體" w:eastAsia="標楷體" w:hAnsi="標楷體"/>
                <w:kern w:val="0"/>
                <w:sz w:val="20"/>
                <w:szCs w:val="20"/>
              </w:rPr>
              <w:t>──</w:t>
            </w:r>
            <w:r w:rsidRPr="005A1037">
              <w:rPr>
                <w:rFonts w:ascii="標楷體" w:eastAsia="標楷體" w:hAnsi="標楷體" w:hint="eastAsia"/>
                <w:kern w:val="0"/>
                <w:sz w:val="20"/>
                <w:szCs w:val="20"/>
              </w:rPr>
              <w:t>有影</w:t>
            </w:r>
            <w:r w:rsidRPr="005A1037">
              <w:rPr>
                <w:rFonts w:ascii="標楷體" w:eastAsia="標楷體" w:hAnsi="標楷體"/>
                <w:kern w:val="0"/>
                <w:sz w:val="20"/>
                <w:szCs w:val="20"/>
              </w:rPr>
              <w:t>。</w:t>
            </w:r>
          </w:p>
          <w:p w14:paraId="1A946FD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2.教師介紹這二句歇後語的意涵，以及使用時機。</w:t>
            </w:r>
          </w:p>
          <w:p w14:paraId="4B948C50" w14:textId="77777777" w:rsidR="00B13FC6" w:rsidRPr="005A1037" w:rsidRDefault="00B13FC6" w:rsidP="00B13FC6">
            <w:pPr>
              <w:spacing w:line="0" w:lineRule="atLeast"/>
              <w:rPr>
                <w:rFonts w:ascii="標楷體" w:eastAsia="標楷體" w:hAnsi="標楷體"/>
                <w:kern w:val="0"/>
                <w:sz w:val="20"/>
                <w:szCs w:val="20"/>
              </w:rPr>
            </w:pPr>
          </w:p>
          <w:p w14:paraId="1CD7ABC9"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活動九：方音差講看覓</w:t>
            </w:r>
          </w:p>
          <w:p w14:paraId="18E605E1"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1. 教師說明閩南語腔調的演變與地方音的混淆，引導學生學會方音差，並尊重不同腔調的方音使用者。</w:t>
            </w:r>
          </w:p>
          <w:p w14:paraId="4B7C43A2"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2.教師講漳州腔，學生回泉州腔，練習一次後，師生對調。</w:t>
            </w:r>
          </w:p>
          <w:p w14:paraId="793B6ED9" w14:textId="77777777" w:rsidR="00B13FC6" w:rsidRPr="005A1037" w:rsidRDefault="00B13FC6" w:rsidP="00B13FC6">
            <w:pPr>
              <w:spacing w:line="0" w:lineRule="atLeast"/>
              <w:rPr>
                <w:rFonts w:ascii="標楷體" w:eastAsia="標楷體" w:hAnsi="標楷體"/>
                <w:kern w:val="0"/>
                <w:sz w:val="20"/>
                <w:szCs w:val="20"/>
              </w:rPr>
            </w:pPr>
          </w:p>
          <w:p w14:paraId="7818623B"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5A7D64BF" w14:textId="77777777" w:rsidR="00B13FC6" w:rsidRPr="005A1037" w:rsidRDefault="00B13FC6" w:rsidP="00B13FC6">
            <w:pPr>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1.學生齊讀、分組讀或個別讀「咱來開講」、「孽譎仔話」、「方音差講看覓」。複習本堂課所學內容。</w:t>
            </w:r>
          </w:p>
          <w:p w14:paraId="62C9C157" w14:textId="178EE235"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2.說明本課學習單，並請學生完成，下週繳交。</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FC152CD"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50D767A9" w14:textId="56924682"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2.觀察評量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28BB98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75585E2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5A210BB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14D2D027" w14:textId="40CAFD3D"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835DE" w14:textId="77777777" w:rsidR="00B13FC6" w:rsidRDefault="00B13FC6" w:rsidP="00B13FC6">
            <w:pPr>
              <w:rPr>
                <w:rFonts w:ascii="新細明體" w:eastAsia="新細明體" w:hAnsi="新細明體" w:cs="新細明體"/>
                <w:sz w:val="22"/>
              </w:rPr>
            </w:pPr>
          </w:p>
        </w:tc>
      </w:tr>
      <w:tr w:rsidR="00B13FC6" w14:paraId="549CDF81"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07AD829" w14:textId="77777777" w:rsidR="00B13FC6" w:rsidRDefault="00B13FC6" w:rsidP="00B13FC6">
            <w:pPr>
              <w:spacing w:line="260" w:lineRule="auto"/>
              <w:jc w:val="center"/>
            </w:pPr>
            <w:r>
              <w:rPr>
                <w:rFonts w:ascii="標楷體" w:eastAsia="標楷體" w:hAnsi="標楷體" w:cs="標楷體"/>
              </w:rPr>
              <w:lastRenderedPageBreak/>
              <w:t>第十三週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3C354CC" w14:textId="352F9971" w:rsidR="00B13FC6" w:rsidRDefault="00B13FC6" w:rsidP="00B13FC6">
            <w:r w:rsidRPr="005A1037">
              <w:rPr>
                <w:rFonts w:ascii="標楷體" w:eastAsia="標楷體" w:hAnsi="標楷體"/>
                <w:sz w:val="20"/>
                <w:szCs w:val="20"/>
              </w:rPr>
              <w:t>二、健康的生活4.藝術展覽</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A0293A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閩-J-A2</w:t>
            </w:r>
          </w:p>
          <w:p w14:paraId="7FE7EDFE"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具備運用閩南語文從事閱讀理解、獨立</w:t>
            </w:r>
          </w:p>
          <w:p w14:paraId="7FA23888"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思辨分析，並培養解決生活問題的能力。</w:t>
            </w:r>
          </w:p>
          <w:p w14:paraId="0D5FC500"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閩-J-B3</w:t>
            </w:r>
          </w:p>
          <w:p w14:paraId="2E1553C3"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透過閩南語文進行藝術欣賞，感知音韻之美，了解其中蘊涵的意義，並能體會藝文特色，具備寫作能力。</w:t>
            </w:r>
          </w:p>
          <w:p w14:paraId="033B339D"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28BCEDEC" w14:textId="1137C45D" w:rsidR="00B13FC6" w:rsidRDefault="00B13FC6" w:rsidP="00B13FC6">
            <w:r w:rsidRPr="005A1037">
              <w:rPr>
                <w:rFonts w:ascii="標楷體" w:eastAsia="標楷體" w:hAnsi="標楷體"/>
                <w:bCs/>
                <w:sz w:val="20"/>
                <w:szCs w:val="20"/>
              </w:rPr>
              <w:t>善用閩南語文，增進溝通協調和群體參與的能力，建立良好的人際關係，並培養相互合作及與人和諧互</w:t>
            </w:r>
            <w:r w:rsidRPr="005A1037">
              <w:rPr>
                <w:rFonts w:ascii="標楷體" w:eastAsia="標楷體" w:hAnsi="標楷體"/>
                <w:bCs/>
                <w:sz w:val="20"/>
                <w:szCs w:val="20"/>
              </w:rPr>
              <w:lastRenderedPageBreak/>
              <w:t>動的能力。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2AA029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能聆聽並理解閩南語對話的主題，並思辨其內容。</w:t>
            </w:r>
          </w:p>
          <w:p w14:paraId="5F31BB2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能聆聽並體會閩南語相關藝文活動所展現的內涵。</w:t>
            </w:r>
          </w:p>
          <w:p w14:paraId="11E5F41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3DD26BF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-4 能透過閩南語進行藝術欣賞，並說出其藝文特色。</w:t>
            </w:r>
          </w:p>
          <w:p w14:paraId="4C852A3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能運用標音符號、羅馬字及漢字閱讀不同文體的閩南語文作品，藉此增進自我了解。</w:t>
            </w:r>
          </w:p>
          <w:p w14:paraId="2BB0618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3-</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能從閩南語文的閱讀中進行獨立思辨分析與解決生活問題。</w:t>
            </w:r>
          </w:p>
          <w:p w14:paraId="28998B8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bCs/>
                <w:sz w:val="20"/>
                <w:szCs w:val="20"/>
              </w:rPr>
            </w:pP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能以閩南語文寫出簡單短文，進行表達溝通。</w:t>
            </w:r>
          </w:p>
          <w:p w14:paraId="4A3F07B6" w14:textId="258B531A"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bCs/>
                <w:sz w:val="20"/>
                <w:szCs w:val="20"/>
              </w:rPr>
              <w:lastRenderedPageBreak/>
              <w:t>#</w:t>
            </w:r>
            <w:r w:rsidRPr="005A1037">
              <w:rPr>
                <w:rFonts w:ascii="標楷體" w:eastAsia="標楷體" w:hAnsi="標楷體"/>
                <w:bCs/>
                <w:sz w:val="20"/>
                <w:szCs w:val="20"/>
              </w:rPr>
              <w:t>4-</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能運用閩南語文寫出觀看影音媒材或藝文活動的感想。</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C5E1C4B"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3170348D"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漢字書寫。</w:t>
            </w:r>
          </w:p>
          <w:p w14:paraId="389CCDC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728E385B"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5514F3B1"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方音差異。</w:t>
            </w:r>
          </w:p>
          <w:p w14:paraId="1FD5B83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Ac-</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應用文體。</w:t>
            </w:r>
          </w:p>
          <w:p w14:paraId="65094443"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休憩旅遊。</w:t>
            </w:r>
          </w:p>
          <w:p w14:paraId="2F8CAB36"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bCs/>
                <w:sz w:val="20"/>
                <w:szCs w:val="20"/>
              </w:rPr>
              <w:t>Bf -</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藝術參與。</w:t>
            </w:r>
          </w:p>
          <w:p w14:paraId="6B6CABA2" w14:textId="42910D89"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Bg-</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71B800"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1.能了解課文內容，並使用閩南語闡述大意。</w:t>
            </w:r>
          </w:p>
          <w:p w14:paraId="03ACBDF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2.能使用閩南語聆聽，並正確念讀本課新詞，了解其意義，並運用於日常生活中。</w:t>
            </w:r>
          </w:p>
          <w:p w14:paraId="150101E8"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3.能應用閩南語標音符號、羅馬字及漢字，協助聆聽理解，並運用在口語表達。</w:t>
            </w:r>
          </w:p>
          <w:p w14:paraId="62B2CBD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4.能從他人的態度、肢體語言與行為，理解對方情緒，並運用適切的溝通方式。</w:t>
            </w:r>
          </w:p>
          <w:p w14:paraId="0042D78B"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5.能理解藝術展覽是藝術家各種技</w:t>
            </w:r>
            <w:r w:rsidRPr="005A1037">
              <w:rPr>
                <w:rFonts w:ascii="標楷體" w:eastAsia="標楷體" w:hAnsi="標楷體"/>
                <w:bCs/>
                <w:sz w:val="20"/>
                <w:szCs w:val="20"/>
              </w:rPr>
              <w:lastRenderedPageBreak/>
              <w:t>巧、能力與創作力的展現。</w:t>
            </w:r>
          </w:p>
          <w:p w14:paraId="1F539A3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6.能明白藝術展覽可以帶給人們心理的滿足與提升欣賞的能力，對於美感的建立有所幫助。</w:t>
            </w:r>
          </w:p>
          <w:p w14:paraId="1D49FBE8" w14:textId="654FAB42"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7.能了解休閒對健康生活與培養美感的重要性。</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A431E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B1B87D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複習念誦課文。</w:t>
            </w:r>
          </w:p>
          <w:p w14:paraId="2A36446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EEAF75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171F88D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活動十：漢羅攏會通</w:t>
            </w:r>
          </w:p>
          <w:p w14:paraId="2FD2726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1.教師領讀音標、拼音和語詞，學生跟著複述。</w:t>
            </w:r>
          </w:p>
          <w:p w14:paraId="377BDDB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2.教師解釋例詞意義，讓學生練習這些語詞的拼讀，並鼓勵學生再造詞。</w:t>
            </w:r>
          </w:p>
          <w:p w14:paraId="25F6935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7F7E8DB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50EEED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活動十一：接力看圖講話</w:t>
            </w:r>
          </w:p>
          <w:p w14:paraId="18EE37E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05E270E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5B132B2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活動十二：朗讀語句</w:t>
            </w:r>
          </w:p>
          <w:p w14:paraId="096B8F6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1.朗讀記號說明：雙底線的字要讀本調，單底線的</w:t>
            </w:r>
            <w:r w:rsidRPr="005A1037">
              <w:rPr>
                <w:rFonts w:ascii="標楷體" w:eastAsia="標楷體" w:hAnsi="標楷體"/>
                <w:kern w:val="0"/>
                <w:sz w:val="20"/>
                <w:szCs w:val="20"/>
              </w:rPr>
              <w:lastRenderedPageBreak/>
              <w:t>字都要變調。</w:t>
            </w:r>
          </w:p>
          <w:p w14:paraId="7E69FFA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2.教師一句，學生一句，教師範讀時，要注意語速、語調和聲情。</w:t>
            </w:r>
          </w:p>
          <w:p w14:paraId="4382305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3.學生自己分組朗讀，最後一次全班一起朗讀。</w:t>
            </w:r>
          </w:p>
          <w:p w14:paraId="748659B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612BC97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活動十三：驗收時間</w:t>
            </w:r>
          </w:p>
          <w:p w14:paraId="67DBF4D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1.應用練習 三、聽力測驗。</w:t>
            </w:r>
          </w:p>
          <w:p w14:paraId="7C4D323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2.應用練習 四、文意理解。</w:t>
            </w:r>
          </w:p>
          <w:p w14:paraId="388DA00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C414A9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5FD6799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活動十四：藝術表演選</w:t>
            </w:r>
            <w:r w:rsidRPr="005A1037">
              <w:rPr>
                <w:rFonts w:ascii="標楷體" w:eastAsia="標楷體" w:hAnsi="標楷體" w:hint="eastAsia"/>
                <w:kern w:val="0"/>
                <w:sz w:val="20"/>
                <w:szCs w:val="20"/>
              </w:rPr>
              <w:t>爿徛</w:t>
            </w:r>
          </w:p>
          <w:p w14:paraId="4203525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1.請每組派出一個同學，大約出來 6</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7 個同學。</w:t>
            </w:r>
          </w:p>
          <w:p w14:paraId="147A040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2.老師在地上畫一條線，同學踏在線上，線的兩邊畫出「</w:t>
            </w:r>
            <w:r w:rsidRPr="005A1037">
              <w:rPr>
                <w:rFonts w:ascii="標楷體" w:eastAsia="標楷體" w:hAnsi="標楷體" w:cs="新細明體" w:hint="eastAsia"/>
                <w:kern w:val="0"/>
                <w:sz w:val="20"/>
                <w:szCs w:val="20"/>
              </w:rPr>
              <w:t>○</w:t>
            </w:r>
            <w:r w:rsidRPr="005A1037">
              <w:rPr>
                <w:rFonts w:ascii="標楷體" w:eastAsia="標楷體" w:hAnsi="標楷體"/>
                <w:kern w:val="0"/>
                <w:sz w:val="20"/>
                <w:szCs w:val="20"/>
              </w:rPr>
              <w:t>」與「×」。</w:t>
            </w:r>
          </w:p>
          <w:p w14:paraId="27F9847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3.老師快速念過以下語詞「相片展覽、歌仔戲大師文物展、珠寶展覽、手機仔展覽、旅遊展、布袋戲展覽、航海王人物展</w:t>
            </w:r>
            <w:r w:rsidRPr="005A1037">
              <w:rPr>
                <w:rFonts w:ascii="MS Mincho" w:eastAsia="MS Mincho" w:hAnsi="MS Mincho" w:cs="MS Mincho" w:hint="eastAsia"/>
                <w:kern w:val="0"/>
                <w:sz w:val="20"/>
                <w:szCs w:val="20"/>
              </w:rPr>
              <w:t>⋯⋯</w:t>
            </w:r>
            <w:r w:rsidRPr="005A1037">
              <w:rPr>
                <w:rFonts w:ascii="標楷體" w:eastAsia="標楷體" w:hAnsi="標楷體"/>
                <w:kern w:val="0"/>
                <w:sz w:val="20"/>
                <w:szCs w:val="20"/>
              </w:rPr>
              <w:t>」若是藝術性的展覽，則站在「</w:t>
            </w:r>
            <w:r w:rsidRPr="005A1037">
              <w:rPr>
                <w:rFonts w:ascii="標楷體" w:eastAsia="標楷體" w:hAnsi="標楷體" w:cs="新細明體" w:hint="eastAsia"/>
                <w:kern w:val="0"/>
                <w:sz w:val="20"/>
                <w:szCs w:val="20"/>
              </w:rPr>
              <w:t>○</w:t>
            </w:r>
            <w:r w:rsidRPr="005A1037">
              <w:rPr>
                <w:rFonts w:ascii="標楷體" w:eastAsia="標楷體" w:hAnsi="標楷體"/>
                <w:kern w:val="0"/>
                <w:sz w:val="20"/>
                <w:szCs w:val="20"/>
              </w:rPr>
              <w:t>」區，反之，則站在「×」區。</w:t>
            </w:r>
          </w:p>
          <w:p w14:paraId="2A5CAA9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4.正確分類的同學，需運用閩南語簡短說明此藝術性展覽的特色，才能通過。</w:t>
            </w:r>
          </w:p>
          <w:p w14:paraId="6185B41C" w14:textId="4009545F"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5.最後給全部答對的學生鼓勵或加分。</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09D541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3EAF7B27"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2.觀察評量</w:t>
            </w:r>
          </w:p>
          <w:p w14:paraId="20642269" w14:textId="6D14529E"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C21C696"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【家庭教育】</w:t>
            </w:r>
          </w:p>
          <w:p w14:paraId="76CC4972"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家 J11 規劃與執行家庭的各種活動(休閒、節慶等)。</w:t>
            </w:r>
          </w:p>
          <w:p w14:paraId="162A9C4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【品德教育】</w:t>
            </w:r>
          </w:p>
          <w:p w14:paraId="557C651E" w14:textId="7BB9AE4C"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品EJU3 誠實信用。</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00F6F" w14:textId="77777777" w:rsidR="00B13FC6" w:rsidRDefault="00B13FC6" w:rsidP="00B13FC6">
            <w:pPr>
              <w:rPr>
                <w:rFonts w:ascii="新細明體" w:eastAsia="新細明體" w:hAnsi="新細明體" w:cs="新細明體"/>
                <w:sz w:val="22"/>
              </w:rPr>
            </w:pPr>
          </w:p>
        </w:tc>
      </w:tr>
      <w:tr w:rsidR="00B13FC6" w14:paraId="678693B6"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372AF6" w14:textId="77777777" w:rsidR="00B13FC6" w:rsidRDefault="00B13FC6" w:rsidP="00B13FC6">
            <w:pPr>
              <w:spacing w:line="260" w:lineRule="auto"/>
              <w:jc w:val="center"/>
            </w:pPr>
            <w:r>
              <w:rPr>
                <w:rFonts w:ascii="標楷體" w:eastAsia="標楷體" w:hAnsi="標楷體" w:cs="標楷體"/>
              </w:rPr>
              <w:t>第十四週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C77E3B3" w14:textId="1CDCFF0A" w:rsidR="00B13FC6" w:rsidRDefault="00B13FC6" w:rsidP="00B13FC6">
            <w:r w:rsidRPr="005A1037">
              <w:rPr>
                <w:rFonts w:ascii="標楷體" w:eastAsia="標楷體" w:hAnsi="標楷體"/>
                <w:sz w:val="20"/>
                <w:szCs w:val="20"/>
              </w:rPr>
              <w:t>語文天地(二)</w:t>
            </w:r>
            <w:r w:rsidRPr="005A1037">
              <w:rPr>
                <w:rFonts w:ascii="標楷體" w:eastAsia="標楷體" w:hAnsi="標楷體"/>
                <w:sz w:val="20"/>
                <w:szCs w:val="20"/>
              </w:rPr>
              <w:lastRenderedPageBreak/>
              <w:t>量詞</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27B89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閩-J-A2</w:t>
            </w:r>
          </w:p>
          <w:p w14:paraId="0BE147FC"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具備運用閩</w:t>
            </w:r>
            <w:r w:rsidRPr="005A1037">
              <w:rPr>
                <w:rFonts w:ascii="標楷體" w:eastAsia="標楷體" w:hAnsi="標楷體"/>
                <w:bCs/>
                <w:sz w:val="20"/>
                <w:szCs w:val="20"/>
              </w:rPr>
              <w:lastRenderedPageBreak/>
              <w:t>南語文從事閱讀理解、獨立思辨分析，並培養解決生活問題的能力。</w:t>
            </w:r>
          </w:p>
          <w:p w14:paraId="5C933AD4"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閩-J-B2</w:t>
            </w:r>
          </w:p>
          <w:p w14:paraId="1744BE4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透過資訊及檢索工具，蒐集、整理閩南語文資料，並能分析明辨資訊的正確性，重視資訊倫理，以提升媒體識讀能力。</w:t>
            </w:r>
          </w:p>
          <w:p w14:paraId="43441C15"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閩-J-C2</w:t>
            </w:r>
          </w:p>
          <w:p w14:paraId="6CE3A27F" w14:textId="26F62241" w:rsidR="00B13FC6" w:rsidRDefault="00B13FC6" w:rsidP="00B13FC6">
            <w:r w:rsidRPr="005A1037">
              <w:rPr>
                <w:rFonts w:ascii="標楷體" w:eastAsia="標楷體" w:hAnsi="標楷體"/>
                <w:bCs/>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5E7658A" w14:textId="77777777" w:rsidR="00B13FC6" w:rsidRPr="005A1037" w:rsidRDefault="00B13FC6" w:rsidP="00B13FC6">
            <w:pPr>
              <w:autoSpaceDE w:val="0"/>
              <w:autoSpaceDN w:val="0"/>
              <w:adjustRightInd w:val="0"/>
              <w:spacing w:line="0" w:lineRule="atLeast"/>
              <w:ind w:rightChars="-21" w:right="-50"/>
              <w:rPr>
                <w:rFonts w:ascii="標楷體" w:eastAsia="標楷體" w:hAnsi="標楷體"/>
                <w:bCs/>
                <w:sz w:val="20"/>
                <w:szCs w:val="20"/>
              </w:rPr>
            </w:pPr>
            <w:r w:rsidRPr="005A1037">
              <w:rPr>
                <w:rFonts w:ascii="標楷體" w:eastAsia="標楷體" w:hAnsi="標楷體"/>
                <w:bCs/>
                <w:sz w:val="20"/>
                <w:szCs w:val="20"/>
              </w:rPr>
              <w:lastRenderedPageBreak/>
              <w:t>1-</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能聆聽並理解閩南語對</w:t>
            </w:r>
            <w:r w:rsidRPr="005A1037">
              <w:rPr>
                <w:rFonts w:ascii="標楷體" w:eastAsia="標楷體" w:hAnsi="標楷體"/>
                <w:bCs/>
                <w:sz w:val="20"/>
                <w:szCs w:val="20"/>
              </w:rPr>
              <w:lastRenderedPageBreak/>
              <w:t>話的主題，並思辨其內容。</w:t>
            </w:r>
          </w:p>
          <w:p w14:paraId="492F4C01" w14:textId="77777777" w:rsidR="00B13FC6" w:rsidRPr="005A1037" w:rsidRDefault="00B13FC6" w:rsidP="00B13FC6">
            <w:pPr>
              <w:autoSpaceDE w:val="0"/>
              <w:autoSpaceDN w:val="0"/>
              <w:adjustRightInd w:val="0"/>
              <w:spacing w:line="0" w:lineRule="atLeast"/>
              <w:ind w:rightChars="-21" w:right="-50"/>
              <w:rPr>
                <w:rFonts w:ascii="標楷體" w:eastAsia="標楷體" w:hAnsi="標楷體"/>
                <w:bCs/>
                <w:sz w:val="20"/>
                <w:szCs w:val="20"/>
              </w:rPr>
            </w:pP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能適切的運用閩南語表達並解決問題。</w:t>
            </w:r>
          </w:p>
          <w:p w14:paraId="3D739F5E" w14:textId="3683995B" w:rsidR="00B13FC6" w:rsidRPr="00B67C02" w:rsidRDefault="00B13FC6" w:rsidP="00B13FC6">
            <w:pPr>
              <w:ind w:right="-50"/>
              <w:rPr>
                <w:rFonts w:ascii="標楷體" w:eastAsia="標楷體" w:hAnsi="標楷體"/>
                <w:sz w:val="20"/>
                <w:szCs w:val="20"/>
              </w:rPr>
            </w:pPr>
            <w:r w:rsidRPr="005A1037">
              <w:rPr>
                <w:rFonts w:ascii="標楷體" w:eastAsia="標楷體" w:hAnsi="標楷體" w:hint="eastAsia"/>
                <w:bCs/>
                <w:sz w:val="20"/>
                <w:szCs w:val="20"/>
              </w:rPr>
              <w:t>#</w:t>
            </w:r>
            <w:r w:rsidRPr="005A1037">
              <w:rPr>
                <w:rFonts w:ascii="標楷體" w:eastAsia="標楷體" w:hAnsi="標楷體"/>
                <w:bCs/>
                <w:sz w:val="20"/>
                <w:szCs w:val="20"/>
              </w:rPr>
              <w:t>2-</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-3 能透過科技媒材蒐集資源，以進行閩南語的口語表達。</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DD4DDDA"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Aa-</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羅馬拼音。</w:t>
            </w:r>
          </w:p>
          <w:p w14:paraId="6A5000FC"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lastRenderedPageBreak/>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語詞運用。</w:t>
            </w:r>
          </w:p>
          <w:p w14:paraId="1A42A914" w14:textId="77777777" w:rsidR="00B13FC6" w:rsidRPr="005A1037" w:rsidRDefault="00B13FC6" w:rsidP="00B13FC6">
            <w:pPr>
              <w:autoSpaceDE w:val="0"/>
              <w:autoSpaceDN w:val="0"/>
              <w:adjustRightInd w:val="0"/>
              <w:spacing w:line="0" w:lineRule="atLeast"/>
              <w:ind w:leftChars="-15" w:left="-36" w:rightChars="-20" w:right="-48"/>
              <w:rPr>
                <w:rFonts w:ascii="標楷體" w:eastAsia="標楷體" w:hAnsi="標楷體"/>
                <w:bCs/>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Ab-</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-2 句型運用。</w:t>
            </w:r>
          </w:p>
          <w:p w14:paraId="55FABE10" w14:textId="0A5D1C77"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bCs/>
                <w:sz w:val="20"/>
                <w:szCs w:val="20"/>
                <w:vertAlign w:val="superscript"/>
              </w:rPr>
              <w:t>◎</w:t>
            </w:r>
            <w:r w:rsidRPr="005A1037">
              <w:rPr>
                <w:rFonts w:ascii="標楷體" w:eastAsia="標楷體" w:hAnsi="標楷體"/>
                <w:bCs/>
                <w:sz w:val="20"/>
                <w:szCs w:val="20"/>
              </w:rPr>
              <w:t>Be-</w:t>
            </w:r>
            <w:r w:rsidRPr="005A1037">
              <w:rPr>
                <w:rFonts w:ascii="標楷體" w:eastAsia="標楷體" w:hAnsi="標楷體" w:cs="新細明體" w:hint="eastAsia"/>
                <w:bCs/>
                <w:sz w:val="20"/>
                <w:szCs w:val="20"/>
              </w:rPr>
              <w:t>Ⅳ</w:t>
            </w:r>
            <w:r w:rsidRPr="005A1037">
              <w:rPr>
                <w:rFonts w:ascii="標楷體" w:eastAsia="標楷體" w:hAnsi="標楷體"/>
                <w:bCs/>
                <w:sz w:val="20"/>
                <w:szCs w:val="20"/>
              </w:rPr>
              <w:t>-1 數位資源。</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89862A"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lastRenderedPageBreak/>
              <w:t>1.能認識閩南語單位量</w:t>
            </w:r>
            <w:r w:rsidRPr="005A1037">
              <w:rPr>
                <w:rFonts w:ascii="標楷體" w:eastAsia="標楷體" w:hAnsi="標楷體"/>
                <w:bCs/>
                <w:sz w:val="20"/>
                <w:szCs w:val="20"/>
              </w:rPr>
              <w:lastRenderedPageBreak/>
              <w:t>詞，並了解運用方式。</w:t>
            </w:r>
          </w:p>
          <w:p w14:paraId="0DECDF17" w14:textId="77777777" w:rsidR="00B13FC6" w:rsidRPr="005A1037" w:rsidRDefault="00B13FC6" w:rsidP="00B13FC6">
            <w:pPr>
              <w:autoSpaceDE w:val="0"/>
              <w:autoSpaceDN w:val="0"/>
              <w:adjustRightInd w:val="0"/>
              <w:spacing w:line="0" w:lineRule="atLeast"/>
              <w:rPr>
                <w:rFonts w:ascii="標楷體" w:eastAsia="標楷體" w:hAnsi="標楷體"/>
                <w:bCs/>
                <w:sz w:val="20"/>
                <w:szCs w:val="20"/>
              </w:rPr>
            </w:pPr>
            <w:r w:rsidRPr="005A1037">
              <w:rPr>
                <w:rFonts w:ascii="標楷體" w:eastAsia="標楷體" w:hAnsi="標楷體"/>
                <w:bCs/>
                <w:sz w:val="20"/>
                <w:szCs w:val="20"/>
              </w:rPr>
              <w:t>2.能在日常生活中正確使用閩南語單位量詞。</w:t>
            </w:r>
          </w:p>
          <w:p w14:paraId="2840435B" w14:textId="53372310" w:rsidR="00B13FC6" w:rsidRPr="00B67C02" w:rsidRDefault="00B13FC6" w:rsidP="00B13FC6">
            <w:pPr>
              <w:rPr>
                <w:rFonts w:ascii="標楷體" w:eastAsia="標楷體" w:hAnsi="標楷體"/>
                <w:sz w:val="20"/>
                <w:szCs w:val="20"/>
              </w:rPr>
            </w:pPr>
            <w:r w:rsidRPr="005A1037">
              <w:rPr>
                <w:rFonts w:ascii="標楷體" w:eastAsia="標楷體" w:hAnsi="標楷體"/>
                <w:bCs/>
                <w:sz w:val="20"/>
                <w:szCs w:val="20"/>
              </w:rPr>
              <w:t>3.能了解閩南語特殊用語和國語不同之處，並能發覺閩南語之美。</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06038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3C2502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教師可運用教室內的物品</w:t>
            </w:r>
            <w:r w:rsidRPr="005A1037">
              <w:rPr>
                <w:rFonts w:ascii="標楷體" w:eastAsia="標楷體" w:hAnsi="標楷體"/>
                <w:kern w:val="0"/>
                <w:sz w:val="20"/>
                <w:szCs w:val="20"/>
              </w:rPr>
              <w:lastRenderedPageBreak/>
              <w:t>和學生討論閩南語量詞的說法。</w:t>
            </w:r>
          </w:p>
          <w:p w14:paraId="4089902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86D0E6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0ACE492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活動一：量詞</w:t>
            </w:r>
          </w:p>
          <w:p w14:paraId="26D93EC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1.教師帶讀，並依據不同的量詞加以解釋其用法，教學法可以用「量詞＋名詞」一起介紹，如此學生記憶較深刻。</w:t>
            </w:r>
          </w:p>
          <w:p w14:paraId="774B0B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2.教師可視學生能力或教學實際情形，彈性運用補充資料，介紹其他與量詞相關的內容。</w:t>
            </w:r>
          </w:p>
          <w:p w14:paraId="15163C1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3.請學生運用所學的量詞，串成一句話。例如：一隻狗仔食兩碗飯、三隻雞仔生四粒卵。</w:t>
            </w:r>
          </w:p>
          <w:p w14:paraId="110B73C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F66639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活動二：應用練習</w:t>
            </w:r>
          </w:p>
          <w:p w14:paraId="1606F2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1.教師說明題目，請學生進行作答。</w:t>
            </w:r>
          </w:p>
          <w:p w14:paraId="237F67C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2.教師請學生發表答案，再公布正確答案，並進行解說。</w:t>
            </w:r>
          </w:p>
          <w:p w14:paraId="69BD45C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1D2C147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3F19827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活動三</w:t>
            </w:r>
          </w:p>
          <w:p w14:paraId="50AE6D9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1.複習本堂課所學內容。</w:t>
            </w:r>
          </w:p>
          <w:p w14:paraId="4EAEFE5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2.進行活動「量詞接力賽」：</w:t>
            </w:r>
          </w:p>
          <w:p w14:paraId="2A602A3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(1)教師將學生分組。</w:t>
            </w:r>
          </w:p>
          <w:p w14:paraId="463F8AC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(2)限時3</w:t>
            </w:r>
            <w:r w:rsidRPr="005A1037">
              <w:rPr>
                <w:rFonts w:ascii="Cambria Math" w:eastAsia="標楷體" w:hAnsi="Cambria Math" w:cs="Cambria Math"/>
                <w:kern w:val="0"/>
                <w:sz w:val="20"/>
                <w:szCs w:val="20"/>
              </w:rPr>
              <w:t>∼</w:t>
            </w:r>
            <w:r w:rsidRPr="005A1037">
              <w:rPr>
                <w:rFonts w:ascii="標楷體" w:eastAsia="標楷體" w:hAnsi="標楷體"/>
                <w:kern w:val="0"/>
                <w:sz w:val="20"/>
                <w:szCs w:val="20"/>
              </w:rPr>
              <w:t xml:space="preserve"> 5 分鐘，各組學生同時輪流上臺寫「量詞＋名詞」。一次寫一個答案，寫的內容不能重複，寫完後將粉筆交給下</w:t>
            </w:r>
            <w:r w:rsidRPr="005A1037">
              <w:rPr>
                <w:rFonts w:ascii="標楷體" w:eastAsia="標楷體" w:hAnsi="標楷體"/>
                <w:kern w:val="0"/>
                <w:sz w:val="20"/>
                <w:szCs w:val="20"/>
              </w:rPr>
              <w:lastRenderedPageBreak/>
              <w:t>一位。</w:t>
            </w:r>
          </w:p>
          <w:p w14:paraId="7A7FC2B2" w14:textId="0EBC644B" w:rsidR="00B13FC6" w:rsidRPr="00B67C02" w:rsidRDefault="00B13FC6" w:rsidP="00B13FC6">
            <w:pPr>
              <w:rPr>
                <w:rFonts w:ascii="標楷體" w:eastAsia="標楷體" w:hAnsi="標楷體"/>
                <w:sz w:val="20"/>
                <w:szCs w:val="20"/>
              </w:rPr>
            </w:pPr>
            <w:r w:rsidRPr="005A1037">
              <w:rPr>
                <w:rFonts w:ascii="標楷體" w:eastAsia="標楷體" w:hAnsi="標楷體"/>
                <w:kern w:val="0"/>
                <w:sz w:val="20"/>
                <w:szCs w:val="20"/>
              </w:rPr>
              <w:t>(3)最後再一起檢視答案並齊念，計算正確答案的個數，看哪一組寫對的個數較多即獲勝。</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30B6C7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1A8665F3" w14:textId="284CA8AF"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101E05D" w14:textId="77777777" w:rsidR="00B13FC6" w:rsidRPr="00B67C02" w:rsidRDefault="00B13FC6" w:rsidP="00B13FC6">
            <w:pPr>
              <w:rPr>
                <w:rFonts w:ascii="標楷體" w:eastAsia="標楷體" w:hAnsi="標楷體" w:cs="新細明體"/>
                <w:sz w:val="20"/>
                <w:szCs w:val="20"/>
              </w:rPr>
            </w:pP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091565" w14:textId="77777777" w:rsidR="00B13FC6" w:rsidRDefault="00B13FC6" w:rsidP="00B13FC6">
            <w:pPr>
              <w:rPr>
                <w:rFonts w:ascii="新細明體" w:eastAsia="新細明體" w:hAnsi="新細明體" w:cs="新細明體"/>
                <w:sz w:val="22"/>
              </w:rPr>
            </w:pPr>
          </w:p>
        </w:tc>
      </w:tr>
      <w:tr w:rsidR="00B13FC6" w14:paraId="02F40A63"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0DDAD05" w14:textId="77777777" w:rsidR="00B13FC6" w:rsidRDefault="00B13FC6" w:rsidP="00B13FC6">
            <w:pPr>
              <w:spacing w:line="260" w:lineRule="auto"/>
              <w:jc w:val="center"/>
            </w:pPr>
            <w:r>
              <w:rPr>
                <w:rFonts w:ascii="標楷體" w:eastAsia="標楷體" w:hAnsi="標楷體" w:cs="標楷體"/>
              </w:rPr>
              <w:lastRenderedPageBreak/>
              <w:t>第十五週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34374FA" w14:textId="5880ECE1" w:rsidR="00B13FC6" w:rsidRDefault="00B13FC6" w:rsidP="00B13FC6">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44B157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閩-J-A2</w:t>
            </w:r>
          </w:p>
          <w:p w14:paraId="6F833D8F"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具備運用閩南語文從事閱讀理解、獨立思辨分析，並培養解決生活問題的能力。</w:t>
            </w:r>
          </w:p>
          <w:p w14:paraId="18DD942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B1</w:t>
            </w:r>
          </w:p>
          <w:p w14:paraId="07898A1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具備運用閩南語文表情達意的能力，並能以同理心與他人溝通互動，以運用於家庭、學校與社區之中。</w:t>
            </w:r>
          </w:p>
          <w:p w14:paraId="428359BD"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B2</w:t>
            </w:r>
          </w:p>
          <w:p w14:paraId="44168924"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透過資訊及檢索工具，蒐集、整理閩南語文資料，並能分析明辨資訊的正確性，重視資訊倫理，以提升媒體識讀能力。</w:t>
            </w:r>
          </w:p>
          <w:p w14:paraId="2F980FFB"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C2</w:t>
            </w:r>
          </w:p>
          <w:p w14:paraId="77A9EB3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lastRenderedPageBreak/>
              <w:t>善用閩南語文，增進溝通協調和群體參與的能力，建立良好的人際關係，並培養相互合作及與人和諧互動的能力。</w:t>
            </w:r>
          </w:p>
          <w:p w14:paraId="4CB1B7C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C3</w:t>
            </w:r>
          </w:p>
          <w:p w14:paraId="1F4E6D65" w14:textId="58E457FC" w:rsidR="00B13FC6" w:rsidRDefault="00B13FC6" w:rsidP="00B13FC6">
            <w:r w:rsidRPr="005A1037">
              <w:rPr>
                <w:rFonts w:ascii="標楷體" w:eastAsia="標楷體" w:hAnsi="標楷體" w:hint="eastAsia"/>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8F1148"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1096D37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1-Ⅳ-2 能聽辨生活中以閩南語表達的重要議題，並藉以增進溝通協調。</w:t>
            </w:r>
          </w:p>
          <w:p w14:paraId="053B740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1-Ⅳ-5 能聽辨閩南語方音與語詞的差異性，並培養多元文化的精神。</w:t>
            </w:r>
          </w:p>
          <w:p w14:paraId="54DF8E7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1F69DF4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2-Ⅳ-2 能運用閩南語適切地表情達意，並分享社會參與、團隊合作的經驗。</w:t>
            </w:r>
          </w:p>
          <w:p w14:paraId="3BA74B0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#2-Ⅳ-3 能透過科技媒材蒐集資源，以進行閩南語的口語表達。</w:t>
            </w:r>
          </w:p>
          <w:p w14:paraId="1BF754F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3-Ⅳ-1 能運用標音符號、羅馬字及漢字閱讀不同文體的閩南語文作品，藉此增進自我了解。</w:t>
            </w:r>
          </w:p>
          <w:p w14:paraId="7A84663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lastRenderedPageBreak/>
              <w:t>3-Ⅳ-2 能從閩南語文的閱讀中進行獨立思辨分析與解決生活問題。</w:t>
            </w:r>
          </w:p>
          <w:p w14:paraId="44534DC9"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#3-Ⅳ-3 能透過資訊及檢索工具，蒐集、整理與閱讀閩南語文資料，進行多元學科/專業領域知能的發展。</w:t>
            </w:r>
          </w:p>
          <w:p w14:paraId="059294A4" w14:textId="4ADBFC33"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sz w:val="20"/>
                <w:szCs w:val="20"/>
              </w:rPr>
              <w:t>4-Ⅳ-1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F2DF38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lastRenderedPageBreak/>
              <w:t>◎</w:t>
            </w:r>
            <w:r w:rsidRPr="005A1037">
              <w:rPr>
                <w:rFonts w:ascii="標楷體" w:eastAsia="標楷體" w:hAnsi="標楷體" w:hint="eastAsia"/>
                <w:sz w:val="20"/>
                <w:szCs w:val="20"/>
              </w:rPr>
              <w:t>Aa-Ⅳ-1羅馬拼音。</w:t>
            </w:r>
          </w:p>
          <w:p w14:paraId="10E410F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Aa-Ⅳ-2漢字書寫。</w:t>
            </w:r>
          </w:p>
          <w:p w14:paraId="186B401A"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Ab-Ⅳ-1 語詞運用。</w:t>
            </w:r>
          </w:p>
          <w:p w14:paraId="6586E8A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03984C4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Ab-Ⅳ-3方音差異。</w:t>
            </w:r>
          </w:p>
          <w:p w14:paraId="04B1F73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Ac-Ⅳ-2 散文選讀。</w:t>
            </w:r>
          </w:p>
          <w:p w14:paraId="3A65A2C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Bb-Ⅳ-1 俗諺典故。</w:t>
            </w:r>
          </w:p>
          <w:p w14:paraId="682306D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Bg-Ⅳ-1 口語表達。</w:t>
            </w:r>
          </w:p>
          <w:p w14:paraId="22CAF9D8"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Bg-Ⅳ-2 書面表達。</w:t>
            </w:r>
          </w:p>
          <w:p w14:paraId="641AA7EF" w14:textId="5FDF97BA"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Bh-Ⅳ-2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20D265"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1.能運用標音符號、羅馬字及漢字，正確念讀課文，藉此了解臺灣地名的由來。</w:t>
            </w:r>
          </w:p>
          <w:p w14:paraId="4B341BB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29194AED"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 xml:space="preserve">3.能認識「i、u」和「ionn、iunn」的發音差異，並養成尊重各地方音差的習慣。 </w:t>
            </w:r>
          </w:p>
          <w:p w14:paraId="4A5C2616"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4C2DF87A"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5.能運用閩南語探討自己家鄉的地名由來。</w:t>
            </w:r>
          </w:p>
          <w:p w14:paraId="6DA96EC3" w14:textId="1AA23C09"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9BD354"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lastRenderedPageBreak/>
              <w:t>一、引起動機</w:t>
            </w:r>
          </w:p>
          <w:p w14:paraId="47073B7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1.教師播放本課「咧講啥物」的動畫，提醒學生認真觀看。</w:t>
            </w:r>
          </w:p>
          <w:p w14:paraId="7B81517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2.使用提問法觀察學生是否明白動畫內容？老師先將每個小組人員編號，讓每組的指定號碼搶答。</w:t>
            </w:r>
          </w:p>
          <w:p w14:paraId="2B1F517F"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3.藉由提問讓學生了解各鄉鎮的地方特色，以引導學生進入本文重點。</w:t>
            </w:r>
          </w:p>
          <w:p w14:paraId="6B863400" w14:textId="77777777" w:rsidR="00B13FC6" w:rsidRPr="005A1037" w:rsidRDefault="00B13FC6" w:rsidP="00B13FC6">
            <w:pPr>
              <w:spacing w:line="0" w:lineRule="atLeast"/>
              <w:rPr>
                <w:rFonts w:ascii="標楷體" w:eastAsia="標楷體" w:hAnsi="標楷體"/>
                <w:sz w:val="20"/>
                <w:szCs w:val="20"/>
              </w:rPr>
            </w:pPr>
          </w:p>
          <w:p w14:paraId="1685CD0D"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二、發展活動</w:t>
            </w:r>
          </w:p>
          <w:p w14:paraId="261838AD"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活動一：唸讀課文</w:t>
            </w:r>
          </w:p>
          <w:p w14:paraId="0A430D3B"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95F55B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2四個部分的課文完成後，老師可以使用提問法讓學生搶答或指定號碼回答，看學生是否能掌握這一部分的重點。</w:t>
            </w:r>
          </w:p>
          <w:p w14:paraId="6969348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4.全班再一起念讀一次。</w:t>
            </w:r>
          </w:p>
          <w:p w14:paraId="041155CC"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5.教師介紹本課作者及其作品。</w:t>
            </w:r>
          </w:p>
          <w:p w14:paraId="2815276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6.教師可以利用電子書教學，也可以讓學生利用教育部《臺灣台語常用詞辭典 》查詢。</w:t>
            </w:r>
          </w:p>
          <w:p w14:paraId="4E95B8BE" w14:textId="77777777" w:rsidR="00B13FC6" w:rsidRPr="005A1037" w:rsidRDefault="00B13FC6" w:rsidP="00B13FC6">
            <w:pPr>
              <w:spacing w:line="0" w:lineRule="atLeast"/>
              <w:rPr>
                <w:rFonts w:ascii="標楷體" w:eastAsia="標楷體" w:hAnsi="標楷體"/>
                <w:sz w:val="20"/>
                <w:szCs w:val="20"/>
              </w:rPr>
            </w:pPr>
          </w:p>
          <w:p w14:paraId="60DD237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活動二：</w:t>
            </w:r>
            <w:r w:rsidRPr="005A1037">
              <w:rPr>
                <w:rFonts w:ascii="標楷體" w:eastAsia="標楷體" w:hAnsi="標楷體" w:hint="eastAsia"/>
                <w:sz w:val="20"/>
                <w:szCs w:val="20"/>
              </w:rPr>
              <w:t>課文理解</w:t>
            </w:r>
          </w:p>
          <w:p w14:paraId="1EA59EC3"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1.請學生各組討論本課的心智圖，請學生利用小白板將討論內容用閩南語文記錄下來。</w:t>
            </w:r>
          </w:p>
          <w:p w14:paraId="52C86A3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2.教師行間巡視，協助學生完成心智圖。</w:t>
            </w:r>
          </w:p>
          <w:p w14:paraId="6D9FB5D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3.各組上臺發表心智圖。</w:t>
            </w:r>
          </w:p>
          <w:p w14:paraId="230FEE98" w14:textId="77777777" w:rsidR="00B13FC6" w:rsidRPr="005A1037" w:rsidRDefault="00B13FC6" w:rsidP="00B13FC6">
            <w:pPr>
              <w:spacing w:line="0" w:lineRule="atLeast"/>
              <w:rPr>
                <w:rFonts w:ascii="標楷體" w:eastAsia="標楷體" w:hAnsi="標楷體"/>
                <w:sz w:val="20"/>
                <w:szCs w:val="20"/>
              </w:rPr>
            </w:pPr>
          </w:p>
          <w:p w14:paraId="35410FD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三、統整活動</w:t>
            </w:r>
          </w:p>
          <w:p w14:paraId="1C0A788A"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活動三：</w:t>
            </w:r>
            <w:r w:rsidRPr="005A1037">
              <w:rPr>
                <w:rFonts w:ascii="標楷體" w:eastAsia="標楷體" w:hAnsi="標楷體" w:hint="eastAsia"/>
                <w:sz w:val="20"/>
                <w:szCs w:val="20"/>
              </w:rPr>
              <w:t>語詞運用</w:t>
            </w:r>
          </w:p>
          <w:p w14:paraId="58BF052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1.請學生跟讀「做伙來充電」的「語詞運用」的四個語詞和例句後，隨機請學生念讀。</w:t>
            </w:r>
          </w:p>
          <w:p w14:paraId="3335536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2.請每一組抽一個語詞，再造一個句子寫在小白板上，不會寫的字要查辭典。</w:t>
            </w:r>
          </w:p>
          <w:p w14:paraId="0B14ACEE" w14:textId="1FCE6786" w:rsidR="00B13FC6" w:rsidRPr="00B67C02" w:rsidRDefault="00B13FC6" w:rsidP="00B13FC6">
            <w:pPr>
              <w:rPr>
                <w:rFonts w:ascii="標楷體" w:eastAsia="標楷體" w:hAnsi="標楷體"/>
                <w:sz w:val="20"/>
                <w:szCs w:val="20"/>
              </w:rPr>
            </w:pPr>
            <w:r w:rsidRPr="005A1037">
              <w:rPr>
                <w:rFonts w:ascii="標楷體" w:eastAsia="標楷體" w:hAnsi="標楷體" w:hint="eastAsia"/>
                <w:sz w:val="20"/>
                <w:szCs w:val="20"/>
              </w:rPr>
              <w:t>3.預告：請學生回去利用網路完成「討論看覓」，下周要隨機請同學發表。</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8ED69E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722F7039" w14:textId="1703DA0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20FD15D"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5991455E" w14:textId="33DF9C66"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1F0AF4" w14:textId="77777777" w:rsidR="00B13FC6" w:rsidRDefault="00B13FC6" w:rsidP="00B13FC6">
            <w:pPr>
              <w:rPr>
                <w:rFonts w:ascii="新細明體" w:eastAsia="新細明體" w:hAnsi="新細明體" w:cs="新細明體"/>
                <w:sz w:val="22"/>
              </w:rPr>
            </w:pPr>
          </w:p>
        </w:tc>
      </w:tr>
      <w:tr w:rsidR="00B13FC6" w14:paraId="79013DEE"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73F1FF9" w14:textId="77777777" w:rsidR="00B13FC6" w:rsidRDefault="00B13FC6" w:rsidP="00B13FC6">
            <w:pPr>
              <w:spacing w:line="260" w:lineRule="auto"/>
              <w:jc w:val="center"/>
            </w:pPr>
            <w:r>
              <w:rPr>
                <w:rFonts w:ascii="標楷體" w:eastAsia="標楷體" w:hAnsi="標楷體" w:cs="標楷體"/>
              </w:rPr>
              <w:t>第十六週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BA9382" w14:textId="576A61C5" w:rsidR="00B13FC6" w:rsidRDefault="00B13FC6" w:rsidP="00B13FC6">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FD509B"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閩-J-A2</w:t>
            </w:r>
          </w:p>
          <w:p w14:paraId="670A3C1F"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具備運用閩南語文從事閱讀理解、獨立思辨分析，並培養解決生活問題的能力。</w:t>
            </w:r>
          </w:p>
          <w:p w14:paraId="0EB16E1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閩-J-B1</w:t>
            </w:r>
          </w:p>
          <w:p w14:paraId="47D959B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具備運用閩南語文表情達意的能力，並能以同理心與他</w:t>
            </w:r>
            <w:r w:rsidRPr="005A1037">
              <w:rPr>
                <w:rFonts w:ascii="標楷體" w:eastAsia="標楷體" w:hAnsi="標楷體" w:hint="eastAsia"/>
                <w:sz w:val="20"/>
                <w:szCs w:val="20"/>
              </w:rPr>
              <w:lastRenderedPageBreak/>
              <w:t>人溝通互動，以運用於家庭、學校與社區之中。</w:t>
            </w:r>
          </w:p>
          <w:p w14:paraId="7853E13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B2</w:t>
            </w:r>
          </w:p>
          <w:p w14:paraId="44F451CD"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透過資訊及檢索工具，蒐集、整理閩南語文資料，並能分析明辨資訊的正確性，重視資訊倫理，以提升媒體識讀能力。 閩-J-C2</w:t>
            </w:r>
          </w:p>
          <w:p w14:paraId="6BF2F65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善用閩南語文，增進溝通協調和群體參與的能力，建立良好的人際關係，並培養相互合作及與人和諧互動的能力。</w:t>
            </w:r>
          </w:p>
          <w:p w14:paraId="62E0814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C3</w:t>
            </w:r>
          </w:p>
          <w:p w14:paraId="4578C9BF" w14:textId="59CB6FF5" w:rsidR="00B13FC6" w:rsidRDefault="00B13FC6" w:rsidP="00B13FC6">
            <w:r w:rsidRPr="005A1037">
              <w:rPr>
                <w:rFonts w:ascii="標楷體" w:eastAsia="標楷體" w:hAnsi="標楷體" w:hint="eastAsia"/>
                <w:sz w:val="20"/>
                <w:szCs w:val="20"/>
              </w:rPr>
              <w:t>透過閩南語文的學習，培養對自我文化的認同，具備順應社會發展、尊重多元文化、關</w:t>
            </w:r>
            <w:r w:rsidRPr="005A1037">
              <w:rPr>
                <w:rFonts w:ascii="標楷體" w:eastAsia="標楷體" w:hAnsi="標楷體" w:hint="eastAsia"/>
                <w:sz w:val="20"/>
                <w:szCs w:val="20"/>
              </w:rPr>
              <w:lastRenderedPageBreak/>
              <w:t>心國際事務之素養。</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92DF9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5997CE8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1-Ⅳ-2 能聽辨生活中以閩南語表達的重要議題，並藉以增進溝通協調。</w:t>
            </w:r>
          </w:p>
          <w:p w14:paraId="2FDA55C7"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1-Ⅳ-5 能聽辨閩南語方音與語詞的差異性，並培養多元文化的精神。</w:t>
            </w:r>
          </w:p>
          <w:p w14:paraId="66197321"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7962AFE5"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2-Ⅳ-2 能運用閩南語適切地表情達意，並分享社會參與、團隊合作的經驗。</w:t>
            </w:r>
          </w:p>
          <w:p w14:paraId="5A02EE8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#2-Ⅳ-3 能透過科技媒材蒐集資源，以進行閩南語的口語表達。</w:t>
            </w:r>
          </w:p>
          <w:p w14:paraId="3D84D70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3-Ⅳ-1 能運用標音符號、羅馬字及漢字閱讀不同文體的閩南語文作品，藉此增進自我了解。</w:t>
            </w:r>
          </w:p>
          <w:p w14:paraId="2C3B0828"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3-Ⅳ-2 能從閩南語文的閱讀中進行獨立思辨分析與解決生活問題。</w:t>
            </w:r>
          </w:p>
          <w:p w14:paraId="6FB4B8B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#3-Ⅳ-3 能透過資訊及檢索工具，蒐集、整理與閱讀閩南語文資料，進行多元學科/專業領域知能的發展。</w:t>
            </w:r>
          </w:p>
          <w:p w14:paraId="5E340031" w14:textId="031F9B61"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hint="eastAsia"/>
                <w:sz w:val="20"/>
                <w:szCs w:val="20"/>
              </w:rPr>
              <w:t>4-Ⅳ-1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E440C6"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lastRenderedPageBreak/>
              <w:t>◎</w:t>
            </w:r>
            <w:r w:rsidRPr="005A1037">
              <w:rPr>
                <w:rFonts w:ascii="標楷體" w:eastAsia="標楷體" w:hAnsi="標楷體" w:hint="eastAsia"/>
                <w:sz w:val="20"/>
                <w:szCs w:val="20"/>
              </w:rPr>
              <w:t>Aa-Ⅳ-1羅馬拼音。</w:t>
            </w:r>
          </w:p>
          <w:p w14:paraId="0B95DCB3"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Aa-Ⅳ-2漢字書寫。</w:t>
            </w:r>
          </w:p>
          <w:p w14:paraId="0F4080B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Ab-Ⅳ-1 語詞運用。</w:t>
            </w:r>
          </w:p>
          <w:p w14:paraId="3897B7F7"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2F794863"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Ab-Ⅳ-3方音差</w:t>
            </w:r>
            <w:r w:rsidRPr="005A1037">
              <w:rPr>
                <w:rFonts w:ascii="標楷體" w:eastAsia="標楷體" w:hAnsi="標楷體" w:hint="eastAsia"/>
                <w:sz w:val="20"/>
                <w:szCs w:val="20"/>
              </w:rPr>
              <w:lastRenderedPageBreak/>
              <w:t>異。</w:t>
            </w:r>
          </w:p>
          <w:p w14:paraId="5ADAC6A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Ac-Ⅳ-2 散文選讀。</w:t>
            </w:r>
          </w:p>
          <w:p w14:paraId="16038920"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Bb-Ⅳ-1 俗諺典故。</w:t>
            </w:r>
          </w:p>
          <w:p w14:paraId="20B05AA8"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Bg-Ⅳ-1 口語表達。</w:t>
            </w:r>
          </w:p>
          <w:p w14:paraId="2892A431"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Bg-Ⅳ-2 書面表達。</w:t>
            </w:r>
          </w:p>
          <w:p w14:paraId="5C2BD466" w14:textId="1CB1B861"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Bh-Ⅳ-2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FF97F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1676C3EB"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6546BD46"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 xml:space="preserve">3.能認識「i、u」和「ionn、iunn」的發音差異，並養成尊重各地方音差的習慣。 </w:t>
            </w:r>
          </w:p>
          <w:p w14:paraId="65D81B64"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2E9FB9EC"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5.能運用閩南語探討自己家鄉的地名由來。</w:t>
            </w:r>
          </w:p>
          <w:p w14:paraId="3F750687" w14:textId="40AC7078"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58D59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5B077D0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1.教師先帶領同學回想上一周上課的重點。</w:t>
            </w:r>
          </w:p>
          <w:p w14:paraId="4953D6E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2.播放《嘉慶君遊臺灣》，教師先就歌曲簡單提問後，進入今天的主題。</w:t>
            </w:r>
          </w:p>
          <w:p w14:paraId="3068043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1771AA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7145927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活動四：</w:t>
            </w:r>
            <w:r w:rsidRPr="005A1037">
              <w:rPr>
                <w:rFonts w:ascii="標楷體" w:eastAsia="標楷體" w:hAnsi="標楷體" w:hint="eastAsia"/>
                <w:kern w:val="0"/>
                <w:sz w:val="20"/>
                <w:szCs w:val="20"/>
              </w:rPr>
              <w:t>做伙來討論</w:t>
            </w:r>
          </w:p>
          <w:p w14:paraId="1510C25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1.教師以課本「討論看覓」的問題進行討論。可隨機抽各組後指定號碼回答。</w:t>
            </w:r>
          </w:p>
          <w:p w14:paraId="3EFD294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lastRenderedPageBreak/>
              <w:t>2.老師講評、總結，並對表現良好的同學予以鼓勵。</w:t>
            </w:r>
          </w:p>
          <w:p w14:paraId="1124505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92A2BF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咱來開講</w:t>
            </w:r>
          </w:p>
          <w:p w14:paraId="21E6465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1.教師領念「咱來開講」對話。</w:t>
            </w:r>
          </w:p>
          <w:p w14:paraId="1A25C27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2.學生兩兩一組練習對話。</w:t>
            </w:r>
          </w:p>
          <w:p w14:paraId="35A111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3.各組抽出一對來比賽，由教師主評，學生互評，選出表現最佳組別，給予鼓勵。</w:t>
            </w:r>
          </w:p>
          <w:p w14:paraId="7F186C8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6707549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活動六：俗諺</w:t>
            </w:r>
          </w:p>
          <w:p w14:paraId="1F45533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1.教師範讀，學生跟讀。</w:t>
            </w:r>
          </w:p>
          <w:p w14:paraId="4196327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2.教師介紹這兩句俗諺的意涵，以及使用時機。</w:t>
            </w:r>
          </w:p>
          <w:p w14:paraId="3A1A854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 基隆雨、新竹風、安平湧。</w:t>
            </w:r>
          </w:p>
          <w:p w14:paraId="2678A9C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 離鄉，無離腔。</w:t>
            </w:r>
          </w:p>
          <w:p w14:paraId="7E16D4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3.視時間隨機抽學生讀俗諺。</w:t>
            </w:r>
          </w:p>
          <w:p w14:paraId="4CD9464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669360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4D49B10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活動七：做伙完成學習單</w:t>
            </w:r>
          </w:p>
          <w:p w14:paraId="1F18821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1.分組利用平板查詢、討論完成學習單。</w:t>
            </w:r>
          </w:p>
          <w:p w14:paraId="0A43FA4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2.總結今天的課程。</w:t>
            </w:r>
          </w:p>
          <w:p w14:paraId="415540E5" w14:textId="6CE49582"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3.預告：請學生預習「看圖講話」的內容，於下周進行討論與發表。</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24D34D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76A27082" w14:textId="56EFE1D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2.書寫評量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C9512C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0550D311" w14:textId="5DFE9E22"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BDEB87" w14:textId="77777777" w:rsidR="00B13FC6" w:rsidRDefault="00B13FC6" w:rsidP="00B13FC6">
            <w:pPr>
              <w:rPr>
                <w:rFonts w:ascii="新細明體" w:eastAsia="新細明體" w:hAnsi="新細明體" w:cs="新細明體"/>
                <w:sz w:val="22"/>
              </w:rPr>
            </w:pPr>
          </w:p>
        </w:tc>
      </w:tr>
      <w:tr w:rsidR="00B13FC6" w14:paraId="463FA6F8"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FB1D3E3" w14:textId="77777777" w:rsidR="00B13FC6" w:rsidRDefault="00B13FC6" w:rsidP="00B13FC6">
            <w:pPr>
              <w:spacing w:line="260" w:lineRule="auto"/>
              <w:jc w:val="center"/>
            </w:pPr>
            <w:r>
              <w:rPr>
                <w:rFonts w:ascii="標楷體" w:eastAsia="標楷體" w:hAnsi="標楷體" w:cs="標楷體"/>
              </w:rPr>
              <w:lastRenderedPageBreak/>
              <w:t>第十七週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41A9232" w14:textId="438847CF" w:rsidR="00B13FC6" w:rsidRDefault="00B13FC6" w:rsidP="00B13FC6">
            <w:r w:rsidRPr="005A1037">
              <w:rPr>
                <w:rFonts w:ascii="標楷體" w:eastAsia="標楷體" w:hAnsi="標楷體"/>
                <w:sz w:val="20"/>
                <w:szCs w:val="20"/>
              </w:rPr>
              <w:t>三、在地報馬仔5.</w:t>
            </w:r>
            <w:r w:rsidRPr="005A1037">
              <w:rPr>
                <w:rFonts w:ascii="標楷體" w:eastAsia="標楷體" w:hAnsi="標楷體" w:hint="eastAsia"/>
                <w:sz w:val="20"/>
                <w:szCs w:val="20"/>
              </w:rPr>
              <w:t xml:space="preserve"> 臺灣好所在</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9F5E2A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 B1</w:t>
            </w:r>
          </w:p>
          <w:p w14:paraId="0903CCA0"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具備運用閩南語文表情達意的能力，並能以同理心與他人溝通互動，以運用於家庭、學校與社區之中。</w:t>
            </w:r>
          </w:p>
          <w:p w14:paraId="71CDC7F3"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 C2</w:t>
            </w:r>
          </w:p>
          <w:p w14:paraId="7E7CAD7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善用閩南語文，增進溝通協調和群體參與的能力，建立良好的人際關係，並培</w:t>
            </w:r>
          </w:p>
          <w:p w14:paraId="10176F32"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養相互合作及與人和諧互動的能力。</w:t>
            </w:r>
          </w:p>
          <w:p w14:paraId="6E119738"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hint="eastAsia"/>
                <w:sz w:val="20"/>
                <w:szCs w:val="20"/>
              </w:rPr>
              <w:t>閩-J- C3</w:t>
            </w:r>
          </w:p>
          <w:p w14:paraId="148029CB" w14:textId="33E3392E" w:rsidR="00B13FC6" w:rsidRDefault="00B13FC6" w:rsidP="00B13FC6">
            <w:r w:rsidRPr="005A1037">
              <w:rPr>
                <w:rFonts w:ascii="標楷體" w:eastAsia="標楷體" w:hAnsi="標楷體" w:hint="eastAsia"/>
                <w:sz w:val="20"/>
                <w:szCs w:val="20"/>
              </w:rPr>
              <w:t>透過閩南語文的學習，培養對自我文化的認同，具備順應社會發展、尊重多元文化、關心國際事務之素養。</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14464D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17DD0BE2"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1-Ⅳ-2 能聽辨生活中以閩南語表達的重要議題，並藉以增進溝通協調。</w:t>
            </w:r>
          </w:p>
          <w:p w14:paraId="161DA20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09DE114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能運用閩南語適切地表情達意，並分享社會參與、團隊合作的經驗。</w:t>
            </w:r>
          </w:p>
          <w:p w14:paraId="274AB59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7825ADBB"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3-Ⅳ-2 能從閩南語文的閱讀中進行獨立思辨分析與解決生活問題。</w:t>
            </w:r>
          </w:p>
          <w:p w14:paraId="69A2AC98" w14:textId="5886E880"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F54AA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193F18A2"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24A0B879"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44D1C795"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Ab-Ⅳ-2句型應用。</w:t>
            </w:r>
          </w:p>
          <w:p w14:paraId="3EE27FDD"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125007D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42FA5EF1" w14:textId="234AAD89"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B23F1D"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1.能運用標音符號、羅馬字及漢字，正確念讀課文，藉此了解臺灣地名的由來。</w:t>
            </w:r>
          </w:p>
          <w:p w14:paraId="1B2C1DFF"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2.能正確念讀本課新詞，了解語詞意涵，並運用於日常生活中。</w:t>
            </w:r>
          </w:p>
          <w:p w14:paraId="06877DAE"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 xml:space="preserve">3.能認識「i、u」和「ionn、iunn」的發音差異，並養成尊重各地方音差的習慣。 </w:t>
            </w:r>
          </w:p>
          <w:p w14:paraId="16ED3EFA"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4.能正確拼讀「ann」、「inn」、「enn」、「onn」，並聯想其他含有這些鼻韻母的語詞。</w:t>
            </w:r>
          </w:p>
          <w:p w14:paraId="2695AA3B"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5.能運用閩南語探討自己家鄉的地</w:t>
            </w:r>
            <w:r w:rsidRPr="005A1037">
              <w:rPr>
                <w:rFonts w:ascii="標楷體" w:eastAsia="標楷體" w:hAnsi="標楷體" w:hint="eastAsia"/>
                <w:bCs/>
                <w:snapToGrid w:val="0"/>
                <w:kern w:val="0"/>
                <w:sz w:val="20"/>
                <w:szCs w:val="20"/>
              </w:rPr>
              <w:lastRenderedPageBreak/>
              <w:t>名由來。</w:t>
            </w:r>
          </w:p>
          <w:p w14:paraId="1119F91E" w14:textId="56B04FC1"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6.能以閩南語文記錄討論內容，並進行溝通與發表。</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53ACA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1113ABD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1.教師播放【台語聽有無】西班牙相關台語按怎講。</w:t>
            </w:r>
          </w:p>
          <w:p w14:paraId="3AB4CFF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2.請學生用閩南語說說看這個短片的內容。</w:t>
            </w:r>
          </w:p>
          <w:p w14:paraId="459A332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3.老師歸納影片的重點，之後引入發展活動「接力看圖講話」的預備活動。</w:t>
            </w:r>
          </w:p>
          <w:p w14:paraId="47A960D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7F60E9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459AD74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活動八：接力看圖講話</w:t>
            </w:r>
          </w:p>
          <w:p w14:paraId="6041948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1.各組依圖所提供的訊息，採接力方式每人講一格圖，串成一個故事或活動，每張圖都得說到。</w:t>
            </w:r>
          </w:p>
          <w:p w14:paraId="4EEB37A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2.抽籤決定各組發表順序，發表完，由教師做簡短講評及評選優勝組別給予鼓勵。</w:t>
            </w:r>
          </w:p>
          <w:p w14:paraId="30C23E1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6D48B9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活動九：方音差講看覓</w:t>
            </w:r>
          </w:p>
          <w:p w14:paraId="42FCD3A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7850DB2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2.教師講「我講」，學生講「你講」，練習一次後，師生對調。最後學生分兩組互相對答。</w:t>
            </w:r>
          </w:p>
          <w:p w14:paraId="50F3479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00D8A1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活動十：漢羅攏會通</w:t>
            </w:r>
          </w:p>
          <w:p w14:paraId="4276D32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1.教師領讀音標、拼音和語詞，學生跟著複述。</w:t>
            </w:r>
          </w:p>
          <w:p w14:paraId="638FF16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2.教師解釋例詞意義，讓學生練習這些語詞的拼讀，並鼓勵學生再造詞。</w:t>
            </w:r>
          </w:p>
          <w:p w14:paraId="242D2C5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3.進行「短句讀看覓」：</w:t>
            </w:r>
          </w:p>
          <w:p w14:paraId="740B3F0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(1)請學生兩人一組，討論臺羅拼音短句的內容，並將答案寫在課本上。</w:t>
            </w:r>
          </w:p>
          <w:p w14:paraId="6E7EC5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(2)教師公布答案，並說明短句的意思。</w:t>
            </w:r>
          </w:p>
          <w:p w14:paraId="105AF40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C502B6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7A9CC74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活動十一驗收時間</w:t>
            </w:r>
          </w:p>
          <w:p w14:paraId="6B95107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1.請學生各自完成應用練習內容，包含聽力測驗、文意理解。</w:t>
            </w:r>
          </w:p>
          <w:p w14:paraId="50A53E7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2.教師公布答案，並與學生檢討訂正。</w:t>
            </w:r>
          </w:p>
          <w:p w14:paraId="70EA19E1" w14:textId="6E5AD6C3"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3.請學生分享透過本課的課程學到了什麼？對於臺灣地名的由來有什麼樣的想法？</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BD5220F"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1.口語評量</w:t>
            </w:r>
          </w:p>
          <w:p w14:paraId="5A886A8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2.書寫評量</w:t>
            </w:r>
          </w:p>
          <w:p w14:paraId="3E6B5EB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3.觀察評量</w:t>
            </w:r>
          </w:p>
          <w:p w14:paraId="1EFC65E0" w14:textId="381C4EC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4.聽力評量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6DAC5F0"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【多元文化教育】</w:t>
            </w:r>
          </w:p>
          <w:p w14:paraId="7D2CA03A" w14:textId="71E8747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多 J1 珍惜並維護我族文化。</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0BDD90" w14:textId="77777777" w:rsidR="00B13FC6" w:rsidRDefault="00B13FC6" w:rsidP="00B13FC6">
            <w:pPr>
              <w:rPr>
                <w:rFonts w:ascii="新細明體" w:eastAsia="新細明體" w:hAnsi="新細明體" w:cs="新細明體"/>
                <w:sz w:val="22"/>
              </w:rPr>
            </w:pPr>
          </w:p>
        </w:tc>
      </w:tr>
      <w:tr w:rsidR="00B13FC6" w14:paraId="3B7AFA00"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2F540C7" w14:textId="77777777" w:rsidR="00B13FC6" w:rsidRDefault="00B13FC6" w:rsidP="00B13FC6">
            <w:pPr>
              <w:spacing w:line="260" w:lineRule="auto"/>
              <w:jc w:val="center"/>
            </w:pPr>
            <w:r>
              <w:rPr>
                <w:rFonts w:ascii="標楷體" w:eastAsia="標楷體" w:hAnsi="標楷體" w:cs="標楷體"/>
              </w:rPr>
              <w:t>第十八週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5C2CD1C" w14:textId="138B707A" w:rsidR="00B13FC6" w:rsidRDefault="00B13FC6" w:rsidP="00B13FC6">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風聲水影日月潭</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96EFC0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閩-J-A1</w:t>
            </w:r>
          </w:p>
          <w:p w14:paraId="39250791" w14:textId="61C88E5C" w:rsidR="00B13FC6" w:rsidRDefault="00B13FC6" w:rsidP="00B13FC6">
            <w:r w:rsidRPr="005A1037">
              <w:rPr>
                <w:rFonts w:ascii="標楷體" w:eastAsia="標楷體" w:hAnsi="標楷體"/>
                <w:sz w:val="20"/>
                <w:szCs w:val="20"/>
              </w:rPr>
              <w:t>拓展閩南語文之學習內容，並能透過選擇、分析與運用，感知其精神與文化特色，以增進自我了解。</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271636F"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43006800"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01A2973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558F592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6D868E3E" w14:textId="775B9D35"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818461F"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2646B97A"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Ac-Ⅳ-1 詩歌選讀。</w:t>
            </w:r>
          </w:p>
          <w:p w14:paraId="0246493A"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368F68CC" w14:textId="5D73E99F"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FDC8B1"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1.能了解本課詩文的內容，並了解述詩文的大意。</w:t>
            </w:r>
          </w:p>
          <w:p w14:paraId="15545B55" w14:textId="4D08F3D5"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2.能正確念讀本課新詞，明瞭其意義，並運用於日常生活中。</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406CC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一、引起動機</w:t>
            </w:r>
          </w:p>
          <w:p w14:paraId="4D999D8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1.</w:t>
            </w:r>
            <w:r w:rsidRPr="005A1037">
              <w:rPr>
                <w:rFonts w:ascii="標楷體" w:eastAsia="標楷體" w:hAnsi="標楷體" w:hint="eastAsia"/>
                <w:kern w:val="0"/>
                <w:sz w:val="20"/>
                <w:szCs w:val="20"/>
              </w:rPr>
              <w:t>教師用閩南語口頭提問：「恁敢捌去日月潭</w:t>
            </w:r>
            <w:r w:rsidRPr="005A1037">
              <w:rPr>
                <w:rFonts w:ascii="新細明體-ExtB" w:eastAsia="新細明體-ExtB" w:hAnsi="新細明體-ExtB" w:cs="新細明體-ExtB" w:hint="eastAsia"/>
                <w:kern w:val="0"/>
                <w:sz w:val="20"/>
                <w:szCs w:val="20"/>
              </w:rPr>
              <w:t>𨑨</w:t>
            </w:r>
            <w:r w:rsidRPr="005A1037">
              <w:rPr>
                <w:rFonts w:ascii="標楷體" w:eastAsia="標楷體" w:hAnsi="標楷體" w:cs="新細明體" w:hint="eastAsia"/>
                <w:kern w:val="0"/>
                <w:sz w:val="20"/>
                <w:szCs w:val="20"/>
              </w:rPr>
              <w:t>迌</w:t>
            </w:r>
            <w:r w:rsidRPr="005A1037">
              <w:rPr>
                <w:rFonts w:ascii="標楷體" w:eastAsia="標楷體" w:hAnsi="標楷體" w:cs="漢儀新蒂浪花體" w:hint="eastAsia"/>
                <w:kern w:val="0"/>
                <w:sz w:val="20"/>
                <w:szCs w:val="20"/>
              </w:rPr>
              <w:t>？」鼓勵學生舉手發言。並向同學說明：本課三節課的小組活動皆為個人發言，加計所屬小組的積分，待課程結束後，獎勵整個小組。</w:t>
            </w:r>
          </w:p>
          <w:p w14:paraId="193C32D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2.教師播放本課bàng-gà，進行提問，加計小組分數。</w:t>
            </w:r>
          </w:p>
          <w:p w14:paraId="3576EE7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EA74A4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2DA94E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活動一：唸讀課文</w:t>
            </w:r>
          </w:p>
          <w:p w14:paraId="769085A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1.教師分小節範讀、學生跟讀。</w:t>
            </w:r>
          </w:p>
          <w:p w14:paraId="2164B9B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3035EED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3.帶領學生讀注解，並解釋注解的用法。</w:t>
            </w:r>
          </w:p>
          <w:p w14:paraId="2019430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4.教師介紹本課作者及其作品。</w:t>
            </w:r>
          </w:p>
          <w:p w14:paraId="042DBDA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69D1CCD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活動二：</w:t>
            </w:r>
            <w:r w:rsidRPr="005A1037">
              <w:rPr>
                <w:rFonts w:ascii="標楷體" w:eastAsia="標楷體" w:hAnsi="標楷體" w:hint="eastAsia"/>
                <w:kern w:val="0"/>
                <w:sz w:val="20"/>
                <w:szCs w:val="20"/>
              </w:rPr>
              <w:t>認捌詩文</w:t>
            </w:r>
          </w:p>
          <w:p w14:paraId="30AD3DA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1.教師分小節講解詩文的意涵。（參考本書P218課文賞析）</w:t>
            </w:r>
          </w:p>
          <w:p w14:paraId="012259A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2.教師預告介紹完本詩的特色後，將進行問答活動。</w:t>
            </w:r>
          </w:p>
          <w:p w14:paraId="1DD6216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3.教師介紹詩文特色，並引導學生找出各小節的相似重覆句型與押韻的韻腳。</w:t>
            </w:r>
          </w:p>
          <w:p w14:paraId="3ACD308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4.教師播放歌曲〈台中．日月潭之旅〉讓學生聆聽，並結合本課的詩文學習，感受詩歌的旋律。</w:t>
            </w:r>
          </w:p>
          <w:p w14:paraId="6CCCBAB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5.進行問答活動，小組搶答得積分。</w:t>
            </w:r>
          </w:p>
          <w:p w14:paraId="05251CF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br/>
              <w:t>活動三：</w:t>
            </w:r>
            <w:r w:rsidRPr="005A1037">
              <w:rPr>
                <w:rFonts w:ascii="標楷體" w:eastAsia="標楷體" w:hAnsi="標楷體" w:hint="eastAsia"/>
                <w:kern w:val="0"/>
                <w:sz w:val="20"/>
                <w:szCs w:val="20"/>
              </w:rPr>
              <w:t>語詞運用</w:t>
            </w:r>
          </w:p>
          <w:p w14:paraId="7BD5C31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1.教師範讀、學生跟讀</w:t>
            </w:r>
            <w:r w:rsidRPr="005A1037">
              <w:rPr>
                <w:rFonts w:ascii="標楷體" w:eastAsia="標楷體" w:hAnsi="標楷體" w:hint="eastAsia"/>
                <w:kern w:val="0"/>
                <w:sz w:val="20"/>
                <w:szCs w:val="20"/>
              </w:rPr>
              <w:lastRenderedPageBreak/>
              <w:t>「做伙來充電」的「語詞運用」的四個語詞和例句。</w:t>
            </w:r>
          </w:p>
          <w:p w14:paraId="52AA378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672003F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3.新詞解釋：</w:t>
            </w:r>
          </w:p>
          <w:p w14:paraId="5243F13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138AB65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B80C5E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2635C4A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1.公布各小組目前累計積分。</w:t>
            </w:r>
          </w:p>
          <w:p w14:paraId="77C707C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2.活動預告（一）：請同學於下次上課前，各組針對課本「討論看覓」單元進行小組討論，老師下課堂抽座號，請同學分享。</w:t>
            </w:r>
          </w:p>
          <w:p w14:paraId="309E9172" w14:textId="29830CFB"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127546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05888818" w14:textId="1CDD6BDA"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2.口語評量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130B5D5"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34BC865E"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經由環境美學與自然文學了解自然環境的倫理價值。</w:t>
            </w:r>
          </w:p>
          <w:p w14:paraId="3F7BA3C2" w14:textId="77777777" w:rsidR="00B13FC6" w:rsidRPr="005A1037" w:rsidRDefault="00B13FC6" w:rsidP="00B13FC6">
            <w:pPr>
              <w:spacing w:line="0" w:lineRule="atLeast"/>
              <w:rPr>
                <w:rFonts w:ascii="標楷體" w:eastAsia="標楷體" w:hAnsi="標楷體"/>
                <w:bCs/>
                <w:snapToGrid w:val="0"/>
                <w:kern w:val="0"/>
                <w:sz w:val="20"/>
                <w:szCs w:val="20"/>
              </w:rPr>
            </w:pPr>
          </w:p>
          <w:p w14:paraId="05461AA1"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75BDAC89" w14:textId="6D783B19"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戶J1 善用</w:t>
            </w:r>
            <w:r w:rsidRPr="005A1037">
              <w:rPr>
                <w:rFonts w:ascii="標楷體" w:eastAsia="標楷體" w:hAnsi="標楷體" w:hint="eastAsia"/>
                <w:bCs/>
                <w:snapToGrid w:val="0"/>
                <w:kern w:val="0"/>
                <w:sz w:val="20"/>
                <w:szCs w:val="20"/>
              </w:rPr>
              <w:lastRenderedPageBreak/>
              <w:t>教室外、戶外及校外教學，認識臺灣環境並參訪自然及文化資產，如國家公園及國家風景區及國家森林公園等。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0F105" w14:textId="77777777" w:rsidR="00B13FC6" w:rsidRDefault="00B13FC6" w:rsidP="00B13FC6">
            <w:pPr>
              <w:rPr>
                <w:rFonts w:ascii="新細明體" w:eastAsia="新細明體" w:hAnsi="新細明體" w:cs="新細明體"/>
                <w:sz w:val="22"/>
              </w:rPr>
            </w:pPr>
          </w:p>
        </w:tc>
      </w:tr>
      <w:tr w:rsidR="00B13FC6" w14:paraId="0BFCB3E0"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7D599C7" w14:textId="77777777" w:rsidR="00B13FC6" w:rsidRDefault="00B13FC6" w:rsidP="00B13FC6">
            <w:pPr>
              <w:spacing w:line="260" w:lineRule="auto"/>
              <w:jc w:val="center"/>
            </w:pPr>
            <w:r>
              <w:rPr>
                <w:rFonts w:ascii="標楷體" w:eastAsia="標楷體" w:hAnsi="標楷體" w:cs="標楷體"/>
              </w:rPr>
              <w:lastRenderedPageBreak/>
              <w:t>第十九週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87967F2" w14:textId="2551DCBD" w:rsidR="00B13FC6" w:rsidRDefault="00B13FC6" w:rsidP="00B13FC6">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w:t>
            </w:r>
            <w:r w:rsidRPr="005A1037">
              <w:rPr>
                <w:rFonts w:ascii="標楷體" w:eastAsia="標楷體" w:hAnsi="標楷體" w:hint="eastAsia"/>
                <w:bCs/>
                <w:sz w:val="20"/>
                <w:szCs w:val="20"/>
              </w:rPr>
              <w:lastRenderedPageBreak/>
              <w:t>聲水影日月潭</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3383BBC"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lastRenderedPageBreak/>
              <w:t>閩-J-A2</w:t>
            </w:r>
          </w:p>
          <w:p w14:paraId="4F58897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具備運用閩南語文從事</w:t>
            </w:r>
            <w:r w:rsidRPr="005A1037">
              <w:rPr>
                <w:rFonts w:ascii="標楷體" w:eastAsia="標楷體" w:hAnsi="標楷體"/>
                <w:sz w:val="20"/>
                <w:szCs w:val="20"/>
              </w:rPr>
              <w:lastRenderedPageBreak/>
              <w:t>閱讀理解、獨立思辨分析，並培養解決生活問題。</w:t>
            </w:r>
          </w:p>
          <w:p w14:paraId="129D8E7E"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閩-J-C2</w:t>
            </w:r>
          </w:p>
          <w:p w14:paraId="29627CE6" w14:textId="41703477" w:rsidR="00B13FC6" w:rsidRDefault="00B13FC6" w:rsidP="00B13FC6">
            <w:r w:rsidRPr="005A1037">
              <w:rPr>
                <w:rFonts w:ascii="標楷體" w:eastAsia="標楷體" w:hAnsi="標楷體"/>
                <w:sz w:val="20"/>
                <w:szCs w:val="20"/>
              </w:rPr>
              <w:t>善用閩南語文，增進溝通協調和群體參與的能力，建立良好的人際關係，並培養相互合作及與人和諧互動的能力。</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769A2A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w:t>
            </w:r>
            <w:r w:rsidRPr="005A1037">
              <w:rPr>
                <w:rFonts w:ascii="標楷體" w:eastAsia="標楷體" w:hAnsi="標楷體"/>
                <w:sz w:val="20"/>
                <w:szCs w:val="20"/>
              </w:rPr>
              <w:lastRenderedPageBreak/>
              <w:t>其內容。</w:t>
            </w:r>
          </w:p>
          <w:p w14:paraId="7A929CC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6595D855"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409924E6"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能運用閩南語適切地表情達意，並分享社會參與、團隊合作的經驗。</w:t>
            </w:r>
          </w:p>
          <w:p w14:paraId="4E29543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#2-IV-3 能透過科技媒材蒐集資源，以進行閩南語的口語表達。</w:t>
            </w:r>
          </w:p>
          <w:p w14:paraId="5C52FC25" w14:textId="229162FB"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F2E602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-2 漢字書寫。</w:t>
            </w:r>
          </w:p>
          <w:p w14:paraId="012B11A9"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 xml:space="preserve">-1 </w:t>
            </w:r>
            <w:r w:rsidRPr="005A1037">
              <w:rPr>
                <w:rFonts w:ascii="標楷體" w:eastAsia="標楷體" w:hAnsi="標楷體"/>
                <w:sz w:val="20"/>
                <w:szCs w:val="20"/>
              </w:rPr>
              <w:lastRenderedPageBreak/>
              <w:t>語詞運用。</w:t>
            </w:r>
          </w:p>
          <w:p w14:paraId="6C5125EE"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00291BBE"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Bb-IV-1 俗諺典故。</w:t>
            </w:r>
          </w:p>
          <w:p w14:paraId="441A05D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355EDD54"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p w14:paraId="135DA7AD"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-2 書面表達。</w:t>
            </w:r>
          </w:p>
          <w:p w14:paraId="70FC21A1" w14:textId="0AF64841"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Bh-</w:t>
            </w:r>
            <w:r w:rsidRPr="005A1037">
              <w:rPr>
                <w:rFonts w:ascii="標楷體" w:eastAsia="標楷體" w:hAnsi="標楷體" w:cs="新細明體" w:hint="eastAsia"/>
                <w:sz w:val="20"/>
                <w:szCs w:val="20"/>
              </w:rPr>
              <w:t>Ⅳ</w:t>
            </w:r>
            <w:r w:rsidRPr="005A1037">
              <w:rPr>
                <w:rFonts w:ascii="標楷體" w:eastAsia="標楷體" w:hAnsi="標楷體"/>
                <w:sz w:val="20"/>
                <w:szCs w:val="20"/>
              </w:rPr>
              <w:t>-2 區域人文。</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780286"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1.能正確念讀本課新詞，明瞭其</w:t>
            </w:r>
            <w:r w:rsidRPr="005A1037">
              <w:rPr>
                <w:rFonts w:ascii="標楷體" w:eastAsia="標楷體" w:hAnsi="標楷體" w:hint="eastAsia"/>
                <w:bCs/>
                <w:snapToGrid w:val="0"/>
                <w:kern w:val="0"/>
                <w:sz w:val="20"/>
                <w:szCs w:val="20"/>
              </w:rPr>
              <w:lastRenderedPageBreak/>
              <w:t>意義，並運用於日常生活中。</w:t>
            </w:r>
          </w:p>
          <w:p w14:paraId="6A05B3E8"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2.能運用網路資源學習閩南語、查詢相關資料，並將所學實際使用在生活中。</w:t>
            </w:r>
          </w:p>
          <w:p w14:paraId="349A2818" w14:textId="77D3B467"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3.能從課程中認識日月潭，進而認識臺灣各地的特色，並能學會用簡單的閩南語適切表達。</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26770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33B2565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1.教師播放影片：日月潭好風光 雲霧山嵐圍繞宛如</w:t>
            </w:r>
            <w:r w:rsidRPr="005A1037">
              <w:rPr>
                <w:rFonts w:ascii="標楷體" w:eastAsia="標楷體" w:hAnsi="標楷體" w:hint="eastAsia"/>
                <w:kern w:val="0"/>
                <w:sz w:val="20"/>
                <w:szCs w:val="20"/>
              </w:rPr>
              <w:lastRenderedPageBreak/>
              <w:t>仙境。</w:t>
            </w:r>
          </w:p>
          <w:p w14:paraId="5BA609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2.教師將本課詩文前兩小節再朗讀一次，呼應影片內容，喚醒學生的學習記憶，並引導學生進行「討論看覓」活動。</w:t>
            </w:r>
          </w:p>
          <w:p w14:paraId="0BB6880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48D268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660B9C1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活動四：討論看覓</w:t>
            </w:r>
          </w:p>
          <w:p w14:paraId="666F642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1.教師提出問題，學生個人搶答。</w:t>
            </w:r>
          </w:p>
          <w:p w14:paraId="5A61676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2.教師針對個人回答的完整性與答案數量給予三等級計分（3分、2分、1分），並加總至個人所屬小組。</w:t>
            </w:r>
          </w:p>
          <w:p w14:paraId="65C7FE2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3.教師針對學生的回答給予綜合性的回饋。</w:t>
            </w:r>
          </w:p>
          <w:p w14:paraId="446F13E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45BAC6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活動五：</w:t>
            </w:r>
            <w:r w:rsidRPr="005A1037">
              <w:rPr>
                <w:rFonts w:ascii="標楷體" w:eastAsia="標楷體" w:hAnsi="標楷體" w:hint="eastAsia"/>
                <w:kern w:val="0"/>
                <w:sz w:val="20"/>
                <w:szCs w:val="20"/>
              </w:rPr>
              <w:t>走揣臺灣的好食物</w:t>
            </w:r>
          </w:p>
          <w:p w14:paraId="7BF1042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6839B41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2.教師針對各組的發表給予綜合性的回饋。</w:t>
            </w:r>
          </w:p>
          <w:p w14:paraId="08BDF74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3.教師給對各小組評分，分三等級（5分、3分、1分）給予積分，加計到各小組。</w:t>
            </w:r>
          </w:p>
          <w:p w14:paraId="7AC3FF0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C1AF3F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活動六：咱來開講</w:t>
            </w:r>
          </w:p>
          <w:p w14:paraId="410E883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1.教師帶領念「咱來開講」對話劇本：教師念一句，學生跟一句。</w:t>
            </w:r>
          </w:p>
          <w:p w14:paraId="658CDAB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2.讓學生兩兩一組練習對話。</w:t>
            </w:r>
          </w:p>
          <w:p w14:paraId="67AF301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3.各組派出一隊「兩人組」上臺表演對話。</w:t>
            </w:r>
          </w:p>
          <w:p w14:paraId="46D4B02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4.教師針對各組的「兩人組」上臺對話的流暢性給予三等級計分（3分、2分、1分），並加總至個人所屬小組。</w:t>
            </w:r>
          </w:p>
          <w:p w14:paraId="6875D0A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AD2A1B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活動七：俗諺</w:t>
            </w:r>
          </w:p>
          <w:p w14:paraId="4D9387EE"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1.教師範讀，學生跟讀。</w:t>
            </w:r>
          </w:p>
          <w:p w14:paraId="2FD29F1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(1)一鄉一俗。</w:t>
            </w:r>
          </w:p>
          <w:p w14:paraId="3E2ED35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(2)頂港有名聲，下港上出名。</w:t>
            </w:r>
          </w:p>
          <w:p w14:paraId="256F304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2.教師介紹這二句俗諺的意涵，以及使用時機。</w:t>
            </w:r>
          </w:p>
          <w:p w14:paraId="359B4AE4"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2194CA6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6426508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活動八：講畫心目中上佮意的臺灣景點</w:t>
            </w:r>
          </w:p>
          <w:p w14:paraId="2CECF75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19DA388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2.請小老師隔天將同學的</w:t>
            </w:r>
            <w:r w:rsidRPr="005A1037">
              <w:rPr>
                <w:rFonts w:ascii="標楷體" w:eastAsia="標楷體" w:hAnsi="標楷體" w:hint="eastAsia"/>
                <w:kern w:val="0"/>
                <w:sz w:val="20"/>
                <w:szCs w:val="20"/>
              </w:rPr>
              <w:lastRenderedPageBreak/>
              <w:t>作業收齊，交到老師辦公室。</w:t>
            </w:r>
          </w:p>
          <w:p w14:paraId="63B6433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3.教師於下節課上課前選出優秀作品於課堂與同學分享，並加計積分於個人所屬的小組。</w:t>
            </w:r>
          </w:p>
          <w:p w14:paraId="623C8D95"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4.請同學回家預習「應用練習──看圖講話」的內容，先練</w:t>
            </w:r>
          </w:p>
          <w:p w14:paraId="481084B7"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習說說看，針對不會說的詞、句子，可先請教家裡長輩或</w:t>
            </w:r>
          </w:p>
          <w:p w14:paraId="3CC0366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請教老師，下禮拜上課要上臺發表。</w:t>
            </w:r>
          </w:p>
          <w:p w14:paraId="45AFA48D" w14:textId="34F4B430"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5.公布各小組目前累計積分。</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19424A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1.書寫評量</w:t>
            </w:r>
          </w:p>
          <w:p w14:paraId="5B4F2A74"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2B0F4587" w14:textId="071C93DD"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3.觀察評量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CB8E06"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191444C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w:t>
            </w:r>
            <w:r w:rsidRPr="005A1037">
              <w:rPr>
                <w:rFonts w:ascii="標楷體" w:eastAsia="標楷體" w:hAnsi="標楷體" w:hint="eastAsia"/>
                <w:bCs/>
                <w:snapToGrid w:val="0"/>
                <w:kern w:val="0"/>
                <w:sz w:val="20"/>
                <w:szCs w:val="20"/>
              </w:rPr>
              <w:lastRenderedPageBreak/>
              <w:t>環境美學與自然文學了解自然環境的倫理價值。</w:t>
            </w:r>
          </w:p>
          <w:p w14:paraId="399FAD3C" w14:textId="77777777" w:rsidR="00B13FC6" w:rsidRPr="005A1037" w:rsidRDefault="00B13FC6" w:rsidP="00B13FC6">
            <w:pPr>
              <w:spacing w:line="0" w:lineRule="atLeast"/>
              <w:rPr>
                <w:rFonts w:ascii="標楷體" w:eastAsia="標楷體" w:hAnsi="標楷體"/>
                <w:bCs/>
                <w:snapToGrid w:val="0"/>
                <w:kern w:val="0"/>
                <w:sz w:val="20"/>
                <w:szCs w:val="20"/>
              </w:rPr>
            </w:pPr>
          </w:p>
          <w:p w14:paraId="3DC5A4F3"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6B44ECDF" w14:textId="6255C30F"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40189A" w14:textId="77777777" w:rsidR="00B13FC6" w:rsidRDefault="00B13FC6" w:rsidP="00B13FC6">
            <w:pPr>
              <w:rPr>
                <w:rFonts w:ascii="新細明體" w:eastAsia="新細明體" w:hAnsi="新細明體" w:cs="新細明體"/>
                <w:sz w:val="22"/>
              </w:rPr>
            </w:pPr>
          </w:p>
        </w:tc>
      </w:tr>
      <w:tr w:rsidR="00B13FC6" w14:paraId="075B5178" w14:textId="77777777">
        <w:tc>
          <w:tcPr>
            <w:tcW w:w="1229"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88D4960" w14:textId="77777777" w:rsidR="00B13FC6" w:rsidRDefault="00B13FC6" w:rsidP="00B13FC6">
            <w:pPr>
              <w:spacing w:line="260" w:lineRule="auto"/>
              <w:jc w:val="center"/>
            </w:pPr>
            <w:r>
              <w:rPr>
                <w:rFonts w:ascii="標楷體" w:eastAsia="標楷體" w:hAnsi="標楷體" w:cs="標楷體"/>
              </w:rPr>
              <w:lastRenderedPageBreak/>
              <w:t>第二十週</w:t>
            </w:r>
          </w:p>
        </w:tc>
        <w:tc>
          <w:tcPr>
            <w:tcW w:w="100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F44E022" w14:textId="34E12727" w:rsidR="00B13FC6" w:rsidRDefault="00B13FC6" w:rsidP="00B13FC6">
            <w:r w:rsidRPr="005A1037">
              <w:rPr>
                <w:rFonts w:ascii="標楷體" w:eastAsia="標楷體" w:hAnsi="標楷體"/>
                <w:sz w:val="20"/>
                <w:szCs w:val="20"/>
              </w:rPr>
              <w:t>三、在地報馬仔6.</w:t>
            </w:r>
            <w:r w:rsidRPr="005A1037">
              <w:rPr>
                <w:rFonts w:ascii="標楷體" w:eastAsia="標楷體" w:hAnsi="標楷體"/>
                <w:bCs/>
                <w:sz w:val="20"/>
                <w:szCs w:val="20"/>
              </w:rPr>
              <w:t xml:space="preserve"> </w:t>
            </w:r>
            <w:r w:rsidRPr="005A1037">
              <w:rPr>
                <w:rFonts w:ascii="標楷體" w:eastAsia="標楷體" w:hAnsi="標楷體" w:hint="eastAsia"/>
                <w:bCs/>
                <w:sz w:val="20"/>
                <w:szCs w:val="20"/>
              </w:rPr>
              <w:t>風聲水影日月潭</w:t>
            </w:r>
          </w:p>
        </w:tc>
        <w:tc>
          <w:tcPr>
            <w:tcW w:w="12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E916A8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閩-J-A1</w:t>
            </w:r>
          </w:p>
          <w:p w14:paraId="7BAFA011"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拓展閩南語文之學習內容，並能透過選擇、分析與運用，感知其精神與文化特色，以增進自我了解。</w:t>
            </w:r>
          </w:p>
          <w:p w14:paraId="1B9C97C6"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閩-J-A2</w:t>
            </w:r>
          </w:p>
          <w:p w14:paraId="61775A79"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具備運用閩南語文從事閱讀理解、獨立思辨分析，並培養解決生活問題。</w:t>
            </w:r>
          </w:p>
          <w:p w14:paraId="3AD6C21A" w14:textId="77777777" w:rsidR="00B13FC6" w:rsidRPr="005A1037" w:rsidRDefault="00B13FC6" w:rsidP="00B13FC6">
            <w:pPr>
              <w:spacing w:line="0" w:lineRule="atLeast"/>
              <w:rPr>
                <w:rFonts w:ascii="標楷體" w:eastAsia="標楷體" w:hAnsi="標楷體"/>
                <w:sz w:val="20"/>
                <w:szCs w:val="20"/>
              </w:rPr>
            </w:pPr>
            <w:r w:rsidRPr="005A1037">
              <w:rPr>
                <w:rFonts w:ascii="標楷體" w:eastAsia="標楷體" w:hAnsi="標楷體"/>
                <w:sz w:val="20"/>
                <w:szCs w:val="20"/>
              </w:rPr>
              <w:t>閩-J-B1</w:t>
            </w:r>
          </w:p>
          <w:p w14:paraId="4A50A4BB" w14:textId="5BE139BC" w:rsidR="00B13FC6" w:rsidRDefault="00B13FC6" w:rsidP="00B13FC6">
            <w:r w:rsidRPr="005A1037">
              <w:rPr>
                <w:rFonts w:ascii="標楷體" w:eastAsia="標楷體" w:hAnsi="標楷體"/>
                <w:sz w:val="20"/>
                <w:szCs w:val="20"/>
              </w:rPr>
              <w:t>具備運用閩南語文表情</w:t>
            </w:r>
            <w:r w:rsidRPr="005A1037">
              <w:rPr>
                <w:rFonts w:ascii="標楷體" w:eastAsia="標楷體" w:hAnsi="標楷體"/>
                <w:sz w:val="20"/>
                <w:szCs w:val="20"/>
              </w:rPr>
              <w:lastRenderedPageBreak/>
              <w:t>達意的能力，並能以同理心與他人溝通互動，以運用於家庭、學校與社區之中。</w:t>
            </w:r>
          </w:p>
        </w:tc>
        <w:tc>
          <w:tcPr>
            <w:tcW w:w="165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112E78A"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lastRenderedPageBreak/>
              <w:t>1-</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能聆聽並理解閩南語對話的主題，並思辨其內容。</w:t>
            </w:r>
          </w:p>
          <w:p w14:paraId="4D49433E"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-2 能聽辨生活中以閩南語表達的重要議題，並藉以增進溝通協調。</w:t>
            </w:r>
          </w:p>
          <w:p w14:paraId="0EA57E8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1-</w:t>
            </w:r>
            <w:r w:rsidRPr="005A1037">
              <w:rPr>
                <w:rFonts w:ascii="標楷體" w:eastAsia="標楷體" w:hAnsi="標楷體" w:cs="新細明體" w:hint="eastAsia"/>
                <w:sz w:val="20"/>
                <w:szCs w:val="20"/>
              </w:rPr>
              <w:t>Ⅳ</w:t>
            </w:r>
            <w:r w:rsidRPr="005A1037">
              <w:rPr>
                <w:rFonts w:ascii="標楷體" w:eastAsia="標楷體" w:hAnsi="標楷體"/>
                <w:sz w:val="20"/>
                <w:szCs w:val="20"/>
              </w:rPr>
              <w:t>-5 能聽辨閩南語方音與語詞的差異性，並培養多元文化的精神。</w:t>
            </w:r>
          </w:p>
          <w:p w14:paraId="7DF3367C"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2-</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能適切的運用閩南語表達並解決問題。</w:t>
            </w:r>
          </w:p>
          <w:p w14:paraId="767E3D83"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hint="eastAsia"/>
                <w:sz w:val="20"/>
                <w:szCs w:val="20"/>
              </w:rPr>
              <w:t>2-Ⅳ-2 能運用閩南語適切地表情達意，並分享社會參與、團隊合</w:t>
            </w:r>
            <w:r w:rsidRPr="005A1037">
              <w:rPr>
                <w:rFonts w:ascii="標楷體" w:eastAsia="標楷體" w:hAnsi="標楷體" w:hint="eastAsia"/>
                <w:sz w:val="20"/>
                <w:szCs w:val="20"/>
              </w:rPr>
              <w:lastRenderedPageBreak/>
              <w:t>作的經驗。</w:t>
            </w:r>
          </w:p>
          <w:p w14:paraId="640ABE34" w14:textId="77777777" w:rsidR="00B13FC6" w:rsidRPr="005A1037" w:rsidRDefault="00B13FC6" w:rsidP="00B13FC6">
            <w:pPr>
              <w:autoSpaceDE w:val="0"/>
              <w:autoSpaceDN w:val="0"/>
              <w:adjustRightInd w:val="0"/>
              <w:spacing w:line="0" w:lineRule="atLeast"/>
              <w:ind w:leftChars="-21" w:left="-50" w:rightChars="-21" w:right="-50"/>
              <w:rPr>
                <w:rFonts w:ascii="標楷體" w:eastAsia="標楷體" w:hAnsi="標楷體"/>
                <w:sz w:val="20"/>
                <w:szCs w:val="20"/>
              </w:rPr>
            </w:pPr>
            <w:r w:rsidRPr="005A1037">
              <w:rPr>
                <w:rFonts w:ascii="標楷體" w:eastAsia="標楷體" w:hAnsi="標楷體"/>
                <w:sz w:val="20"/>
                <w:szCs w:val="20"/>
              </w:rPr>
              <w:t>3-</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能運用標音符號、羅馬字及漢字閱讀不同文體的閩南語文作品，藉此增進自我了解。</w:t>
            </w:r>
          </w:p>
          <w:p w14:paraId="05116312" w14:textId="0B2FB539" w:rsidR="00B13FC6" w:rsidRPr="00B67C02" w:rsidRDefault="00B13FC6" w:rsidP="00B13FC6">
            <w:pPr>
              <w:ind w:left="-50" w:right="-50"/>
              <w:rPr>
                <w:rFonts w:ascii="標楷體" w:eastAsia="標楷體" w:hAnsi="標楷體"/>
                <w:sz w:val="20"/>
                <w:szCs w:val="20"/>
              </w:rPr>
            </w:pPr>
            <w:r w:rsidRPr="005A1037">
              <w:rPr>
                <w:rFonts w:ascii="標楷體" w:eastAsia="標楷體" w:hAnsi="標楷體"/>
                <w:sz w:val="20"/>
                <w:szCs w:val="20"/>
              </w:rPr>
              <w:t>4-</w:t>
            </w:r>
            <w:r w:rsidRPr="005A1037">
              <w:rPr>
                <w:rFonts w:ascii="標楷體" w:eastAsia="標楷體" w:hAnsi="標楷體" w:cs="新細明體" w:hint="eastAsia"/>
                <w:sz w:val="20"/>
                <w:szCs w:val="20"/>
              </w:rPr>
              <w:t>Ⅳ</w:t>
            </w:r>
            <w:r w:rsidRPr="005A1037">
              <w:rPr>
                <w:rFonts w:ascii="標楷體" w:eastAsia="標楷體" w:hAnsi="標楷體"/>
                <w:sz w:val="20"/>
                <w:szCs w:val="20"/>
              </w:rPr>
              <w:t>-1 能以閩南語文寫出簡單短文，進行表達溝通。</w:t>
            </w:r>
          </w:p>
        </w:tc>
        <w:tc>
          <w:tcPr>
            <w:tcW w:w="11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654916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lastRenderedPageBreak/>
              <w:t>◎</w:t>
            </w:r>
            <w:r w:rsidRPr="005A1037">
              <w:rPr>
                <w:rFonts w:ascii="標楷體" w:eastAsia="標楷體" w:hAnsi="標楷體"/>
                <w:sz w:val="20"/>
                <w:szCs w:val="20"/>
              </w:rPr>
              <w:t>Aa-</w:t>
            </w:r>
            <w:r w:rsidRPr="005A1037">
              <w:rPr>
                <w:rFonts w:ascii="標楷體" w:eastAsia="標楷體" w:hAnsi="標楷體" w:cs="新細明體" w:hint="eastAsia"/>
                <w:sz w:val="20"/>
                <w:szCs w:val="20"/>
              </w:rPr>
              <w:t>Ⅳ</w:t>
            </w:r>
            <w:r w:rsidRPr="005A1037">
              <w:rPr>
                <w:rFonts w:ascii="標楷體" w:eastAsia="標楷體" w:hAnsi="標楷體"/>
                <w:sz w:val="20"/>
                <w:szCs w:val="20"/>
              </w:rPr>
              <w:t>-1 羅馬拼音。</w:t>
            </w:r>
          </w:p>
          <w:p w14:paraId="155A85A5"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-1 語詞運用。</w:t>
            </w:r>
          </w:p>
          <w:p w14:paraId="4CC5B606"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-2 句型運用。</w:t>
            </w:r>
          </w:p>
          <w:p w14:paraId="57E4EF07"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Ab-</w:t>
            </w:r>
            <w:r w:rsidRPr="005A1037">
              <w:rPr>
                <w:rFonts w:ascii="標楷體" w:eastAsia="標楷體" w:hAnsi="標楷體" w:cs="新細明體" w:hint="eastAsia"/>
                <w:sz w:val="20"/>
                <w:szCs w:val="20"/>
              </w:rPr>
              <w:t>Ⅳ</w:t>
            </w:r>
            <w:r w:rsidRPr="005A1037">
              <w:rPr>
                <w:rFonts w:ascii="標楷體" w:eastAsia="標楷體" w:hAnsi="標楷體"/>
                <w:sz w:val="20"/>
                <w:szCs w:val="20"/>
              </w:rPr>
              <w:t>-3 方音差異。</w:t>
            </w:r>
          </w:p>
          <w:p w14:paraId="04B2BA23"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rPr>
              <w:t>◎</w:t>
            </w:r>
            <w:r w:rsidRPr="005A1037">
              <w:rPr>
                <w:rFonts w:ascii="標楷體" w:eastAsia="標楷體" w:hAnsi="標楷體" w:hint="eastAsia"/>
                <w:sz w:val="20"/>
                <w:szCs w:val="20"/>
              </w:rPr>
              <w:t>Ac-Ⅳ-1 詩歌選讀。</w:t>
            </w:r>
          </w:p>
          <w:p w14:paraId="579B74F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hint="eastAsia"/>
                <w:sz w:val="20"/>
                <w:szCs w:val="20"/>
              </w:rPr>
              <w:t>Bb-IV-1 俗諺典故。</w:t>
            </w:r>
          </w:p>
          <w:p w14:paraId="01E397BB" w14:textId="77777777" w:rsidR="00B13FC6" w:rsidRPr="005A1037" w:rsidRDefault="00B13FC6" w:rsidP="00B13FC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Be-</w:t>
            </w:r>
            <w:r w:rsidRPr="005A1037">
              <w:rPr>
                <w:rFonts w:ascii="標楷體" w:eastAsia="標楷體" w:hAnsi="標楷體" w:cs="新細明體" w:hint="eastAsia"/>
                <w:sz w:val="20"/>
                <w:szCs w:val="20"/>
              </w:rPr>
              <w:t>Ⅳ</w:t>
            </w:r>
            <w:r w:rsidRPr="005A1037">
              <w:rPr>
                <w:rFonts w:ascii="標楷體" w:eastAsia="標楷體" w:hAnsi="標楷體"/>
                <w:sz w:val="20"/>
                <w:szCs w:val="20"/>
              </w:rPr>
              <w:t>-1 數位資源。</w:t>
            </w:r>
          </w:p>
          <w:p w14:paraId="6F026DBB" w14:textId="13408C8C" w:rsidR="00B13FC6" w:rsidRPr="00B67C02" w:rsidRDefault="00B13FC6" w:rsidP="00B13FC6">
            <w:pPr>
              <w:ind w:left="-36" w:right="-48"/>
              <w:rPr>
                <w:rFonts w:ascii="標楷體" w:eastAsia="標楷體" w:hAnsi="標楷體"/>
                <w:sz w:val="20"/>
                <w:szCs w:val="20"/>
              </w:rPr>
            </w:pPr>
            <w:r w:rsidRPr="005A1037">
              <w:rPr>
                <w:rFonts w:ascii="標楷體" w:eastAsia="標楷體" w:hAnsi="標楷體" w:cs="新細明體" w:hint="eastAsia"/>
                <w:sz w:val="20"/>
                <w:szCs w:val="20"/>
                <w:vertAlign w:val="superscript"/>
              </w:rPr>
              <w:t>◎</w:t>
            </w:r>
            <w:r w:rsidRPr="005A1037">
              <w:rPr>
                <w:rFonts w:ascii="標楷體" w:eastAsia="標楷體" w:hAnsi="標楷體"/>
                <w:sz w:val="20"/>
                <w:szCs w:val="20"/>
              </w:rPr>
              <w:t>Bg-</w:t>
            </w:r>
            <w:r w:rsidRPr="005A1037">
              <w:rPr>
                <w:rFonts w:ascii="標楷體" w:eastAsia="標楷體" w:hAnsi="標楷體" w:cs="新細明體" w:hint="eastAsia"/>
                <w:sz w:val="20"/>
                <w:szCs w:val="20"/>
              </w:rPr>
              <w:t>Ⅳ</w:t>
            </w:r>
            <w:r w:rsidRPr="005A1037">
              <w:rPr>
                <w:rFonts w:ascii="標楷體" w:eastAsia="標楷體" w:hAnsi="標楷體"/>
                <w:sz w:val="20"/>
                <w:szCs w:val="20"/>
              </w:rPr>
              <w:t>-1 口語表達。</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9040CD"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1.能了解本課詩文的內容，並了解述詩文的大意。</w:t>
            </w:r>
          </w:p>
          <w:p w14:paraId="1212BCA9"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2.能正確念讀本課新詞，明瞭其意義，並運用於日常生活中。</w:t>
            </w:r>
          </w:p>
          <w:p w14:paraId="73DC5E1B"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 xml:space="preserve">3.能分辦「i、in、ionn」和「u、un、iunn」的漳、泉對比，並養成尊重各地方音差的習慣。 </w:t>
            </w:r>
          </w:p>
          <w:p w14:paraId="68133348" w14:textId="77777777" w:rsidR="00B13FC6" w:rsidRPr="005A1037" w:rsidRDefault="00B13FC6" w:rsidP="00B13FC6">
            <w:pPr>
              <w:autoSpaceDE w:val="0"/>
              <w:autoSpaceDN w:val="0"/>
              <w:adjustRightInd w:val="0"/>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lastRenderedPageBreak/>
              <w:t>4.能正確進行鼻韻母「ainn、iann」的拼讀，並應用於日常生活中。</w:t>
            </w:r>
          </w:p>
          <w:p w14:paraId="3E1FD246" w14:textId="43A34C90"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5.能運用網路資源學習閩南語、查詢相關資料，並將所學實際使用在生活中。</w:t>
            </w:r>
          </w:p>
        </w:tc>
        <w:tc>
          <w:tcPr>
            <w:tcW w:w="25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29E11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一、引起動機</w:t>
            </w:r>
          </w:p>
          <w:p w14:paraId="4BADA56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1.教師將從上一節課的家庭作業選出的優良作業，於課堂上與同學分享。</w:t>
            </w:r>
          </w:p>
          <w:p w14:paraId="5FAFE73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2.教師針對學生的閩南語文書寫用字或句型所犯的共同性錯誤提出澄清，並示範正確的寫法。</w:t>
            </w:r>
          </w:p>
          <w:p w14:paraId="7A451D2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487CB058"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二、發展活動</w:t>
            </w:r>
          </w:p>
          <w:p w14:paraId="728602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 xml:space="preserve">活動九：方音差講看覓 </w:t>
            </w:r>
          </w:p>
          <w:p w14:paraId="1A2BFC19"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2472FA10"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2.教師講「我講」，學生</w:t>
            </w:r>
            <w:r w:rsidRPr="005A1037">
              <w:rPr>
                <w:rFonts w:ascii="標楷體" w:eastAsia="標楷體" w:hAnsi="標楷體" w:hint="eastAsia"/>
                <w:kern w:val="0"/>
                <w:sz w:val="20"/>
                <w:szCs w:val="20"/>
              </w:rPr>
              <w:lastRenderedPageBreak/>
              <w:t>講「你講」，練習一次後，師生對調。最後學生分兩組互相對答。</w:t>
            </w:r>
          </w:p>
          <w:p w14:paraId="69F00D6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393E2CB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活動十：漢羅攏會通</w:t>
            </w:r>
          </w:p>
          <w:p w14:paraId="2146203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1A4F304F"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2.進行短句練習，讓學生分辨「ainn、iann」的發音方式。</w:t>
            </w:r>
          </w:p>
          <w:p w14:paraId="6AFCF50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05500AF2"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活動十一：接力看圖講話</w:t>
            </w:r>
          </w:p>
          <w:p w14:paraId="6AC0A8D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1.請各組拿出小白板，小組組員互相討論，把四格圖所提供的訊息串成一個故事或活動，每一格圖都要說到。</w:t>
            </w:r>
          </w:p>
          <w:p w14:paraId="7C19885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2.各組派四位同學，採接力方式，上臺看圖說故事。</w:t>
            </w:r>
          </w:p>
          <w:p w14:paraId="7A9105DD"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3.各組依序發表，時間1分鐘，還剩10秒時按一短鈴，1分鐘到，按一短一長鈴。</w:t>
            </w:r>
          </w:p>
          <w:p w14:paraId="289AE466"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4.發表完，由教師做簡短講評。</w:t>
            </w:r>
          </w:p>
          <w:p w14:paraId="5938F34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5.評選優勝組，取前三名，分別給予三級積分（5分、3分、1分），計入小組積分。</w:t>
            </w:r>
          </w:p>
          <w:p w14:paraId="78DA8711"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p>
          <w:p w14:paraId="727C9CEC"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t>三、統整活動</w:t>
            </w:r>
          </w:p>
          <w:p w14:paraId="319CEC6B"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kern w:val="0"/>
                <w:sz w:val="20"/>
                <w:szCs w:val="20"/>
              </w:rPr>
              <w:lastRenderedPageBreak/>
              <w:t>活動十二：</w:t>
            </w:r>
            <w:r w:rsidRPr="005A1037">
              <w:rPr>
                <w:rFonts w:ascii="標楷體" w:eastAsia="標楷體" w:hAnsi="標楷體" w:hint="eastAsia"/>
                <w:kern w:val="0"/>
                <w:sz w:val="20"/>
                <w:szCs w:val="20"/>
              </w:rPr>
              <w:t>驗收時間</w:t>
            </w:r>
          </w:p>
          <w:p w14:paraId="6C2680E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1.應用練習 三、聽力測驗。</w:t>
            </w:r>
          </w:p>
          <w:p w14:paraId="1C2B7143"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2.應用練習 四、文意理解。</w:t>
            </w:r>
          </w:p>
          <w:p w14:paraId="49A4E74A" w14:textId="77777777" w:rsidR="00B13FC6" w:rsidRPr="005A1037" w:rsidRDefault="00B13FC6" w:rsidP="00B13FC6">
            <w:pPr>
              <w:autoSpaceDE w:val="0"/>
              <w:autoSpaceDN w:val="0"/>
              <w:adjustRightInd w:val="0"/>
              <w:spacing w:line="0" w:lineRule="atLeast"/>
              <w:rPr>
                <w:rFonts w:ascii="標楷體" w:eastAsia="標楷體" w:hAnsi="標楷體"/>
                <w:kern w:val="0"/>
                <w:sz w:val="20"/>
                <w:szCs w:val="20"/>
              </w:rPr>
            </w:pPr>
            <w:r w:rsidRPr="005A1037">
              <w:rPr>
                <w:rFonts w:ascii="標楷體" w:eastAsia="標楷體" w:hAnsi="標楷體" w:hint="eastAsia"/>
                <w:kern w:val="0"/>
                <w:sz w:val="20"/>
                <w:szCs w:val="20"/>
              </w:rPr>
              <w:t>3.老師和學生一起完成學習單。</w:t>
            </w:r>
          </w:p>
          <w:p w14:paraId="2E20CEB3" w14:textId="5649D474" w:rsidR="00B13FC6" w:rsidRPr="00B67C02" w:rsidRDefault="00B13FC6" w:rsidP="00B13FC6">
            <w:pPr>
              <w:rPr>
                <w:rFonts w:ascii="標楷體" w:eastAsia="標楷體" w:hAnsi="標楷體"/>
                <w:sz w:val="20"/>
                <w:szCs w:val="20"/>
              </w:rPr>
            </w:pPr>
            <w:r w:rsidRPr="005A1037">
              <w:rPr>
                <w:rFonts w:ascii="標楷體" w:eastAsia="標楷體" w:hAnsi="標楷體" w:hint="eastAsia"/>
                <w:kern w:val="0"/>
                <w:sz w:val="20"/>
                <w:szCs w:val="20"/>
              </w:rPr>
              <w:t>4.統計各組的總積分，取高積分的前二名為優勝組，教師給予獎勵。</w:t>
            </w:r>
          </w:p>
        </w:tc>
        <w:tc>
          <w:tcPr>
            <w:tcW w:w="126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06286BB"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lastRenderedPageBreak/>
              <w:t>1.觀察評量</w:t>
            </w:r>
          </w:p>
          <w:p w14:paraId="3ED7AA8C"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bCs/>
                <w:snapToGrid w:val="0"/>
                <w:kern w:val="0"/>
                <w:sz w:val="20"/>
                <w:szCs w:val="20"/>
              </w:rPr>
              <w:t>2.口語評量</w:t>
            </w:r>
          </w:p>
          <w:p w14:paraId="41DED9AE" w14:textId="72B684F0" w:rsidR="00B13FC6" w:rsidRPr="00B67C02" w:rsidRDefault="00B13FC6" w:rsidP="00B13FC6">
            <w:pPr>
              <w:rPr>
                <w:rFonts w:ascii="標楷體" w:eastAsia="標楷體" w:hAnsi="標楷體"/>
                <w:sz w:val="20"/>
                <w:szCs w:val="20"/>
              </w:rPr>
            </w:pPr>
            <w:r w:rsidRPr="005A1037">
              <w:rPr>
                <w:rFonts w:ascii="標楷體" w:eastAsia="標楷體" w:hAnsi="標楷體"/>
                <w:bCs/>
                <w:snapToGrid w:val="0"/>
                <w:kern w:val="0"/>
                <w:sz w:val="20"/>
                <w:szCs w:val="20"/>
              </w:rPr>
              <w:t>3.書寫評量</w:t>
            </w:r>
          </w:p>
        </w:tc>
        <w:tc>
          <w:tcPr>
            <w:tcW w:w="126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BCFFE68"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【環境教育】</w:t>
            </w:r>
          </w:p>
          <w:p w14:paraId="455FA4E9"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環 J3 經由環境美學與自然文學了解自然環境的倫理價值。</w:t>
            </w:r>
          </w:p>
          <w:p w14:paraId="01466347" w14:textId="77777777" w:rsidR="00B13FC6" w:rsidRPr="005A1037" w:rsidRDefault="00B13FC6" w:rsidP="00B13FC6">
            <w:pPr>
              <w:spacing w:line="0" w:lineRule="atLeast"/>
              <w:rPr>
                <w:rFonts w:ascii="標楷體" w:eastAsia="標楷體" w:hAnsi="標楷體"/>
                <w:bCs/>
                <w:snapToGrid w:val="0"/>
                <w:kern w:val="0"/>
                <w:sz w:val="20"/>
                <w:szCs w:val="20"/>
              </w:rPr>
            </w:pPr>
          </w:p>
          <w:p w14:paraId="045B4C1A" w14:textId="77777777" w:rsidR="00B13FC6" w:rsidRPr="005A1037" w:rsidRDefault="00B13FC6" w:rsidP="00B13FC6">
            <w:pPr>
              <w:spacing w:line="0" w:lineRule="atLeast"/>
              <w:rPr>
                <w:rFonts w:ascii="標楷體" w:eastAsia="標楷體" w:hAnsi="標楷體"/>
                <w:bCs/>
                <w:snapToGrid w:val="0"/>
                <w:kern w:val="0"/>
                <w:sz w:val="20"/>
                <w:szCs w:val="20"/>
              </w:rPr>
            </w:pPr>
            <w:r w:rsidRPr="005A1037">
              <w:rPr>
                <w:rFonts w:ascii="標楷體" w:eastAsia="標楷體" w:hAnsi="標楷體" w:hint="eastAsia"/>
                <w:bCs/>
                <w:snapToGrid w:val="0"/>
                <w:kern w:val="0"/>
                <w:sz w:val="20"/>
                <w:szCs w:val="20"/>
              </w:rPr>
              <w:t>【戶外教育】</w:t>
            </w:r>
          </w:p>
          <w:p w14:paraId="62FBD080" w14:textId="3D83227E" w:rsidR="00B13FC6" w:rsidRPr="00B67C02" w:rsidRDefault="00B13FC6" w:rsidP="00B13FC6">
            <w:pPr>
              <w:rPr>
                <w:rFonts w:ascii="標楷體" w:eastAsia="標楷體" w:hAnsi="標楷體"/>
                <w:sz w:val="20"/>
                <w:szCs w:val="20"/>
              </w:rPr>
            </w:pPr>
            <w:r w:rsidRPr="005A1037">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w:t>
            </w:r>
            <w:r w:rsidRPr="005A1037">
              <w:rPr>
                <w:rFonts w:ascii="標楷體" w:eastAsia="標楷體" w:hAnsi="標楷體" w:hint="eastAsia"/>
                <w:bCs/>
                <w:snapToGrid w:val="0"/>
                <w:kern w:val="0"/>
                <w:sz w:val="20"/>
                <w:szCs w:val="20"/>
              </w:rPr>
              <w:lastRenderedPageBreak/>
              <w:t>公園等。</w:t>
            </w:r>
          </w:p>
        </w:tc>
        <w:tc>
          <w:tcPr>
            <w:tcW w:w="14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7A9963" w14:textId="77777777" w:rsidR="00B13FC6" w:rsidRDefault="00B13FC6" w:rsidP="00B13FC6">
            <w:pPr>
              <w:rPr>
                <w:rFonts w:ascii="新細明體" w:eastAsia="新細明體" w:hAnsi="新細明體" w:cs="新細明體"/>
                <w:sz w:val="22"/>
              </w:rPr>
            </w:pPr>
          </w:p>
        </w:tc>
      </w:tr>
    </w:tbl>
    <w:p w14:paraId="55512EA7" w14:textId="77777777" w:rsidR="004C31E2" w:rsidRDefault="004C31E2">
      <w:pPr>
        <w:rPr>
          <w:rFonts w:ascii="Roman PS" w:eastAsia="Roman PS" w:hAnsi="Roman PS" w:cs="Roman PS"/>
        </w:rPr>
      </w:pPr>
    </w:p>
    <w:sectPr w:rsidR="004C31E2" w:rsidSect="009352AA">
      <w:pgSz w:w="16838" w:h="11906" w:orient="landscape"/>
      <w:pgMar w:top="1021" w:right="1361" w:bottom="102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6D276" w14:textId="77777777" w:rsidR="00BC3ADF" w:rsidRDefault="00BC3ADF" w:rsidP="00B86DC8">
      <w:r>
        <w:separator/>
      </w:r>
    </w:p>
  </w:endnote>
  <w:endnote w:type="continuationSeparator" w:id="0">
    <w:p w14:paraId="546FB081" w14:textId="77777777" w:rsidR="00BC3ADF" w:rsidRDefault="00BC3ADF" w:rsidP="00B8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漢儀新蒂浪花體">
    <w:panose1 w:val="02000500000000000000"/>
    <w:charset w:val="88"/>
    <w:family w:val="auto"/>
    <w:pitch w:val="variable"/>
    <w:sig w:usb0="00000003" w:usb1="080F0C10" w:usb2="00000012" w:usb3="00000000" w:csb0="00140001"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Roman PS">
    <w:altName w:val="新細明體"/>
    <w:charset w:val="88"/>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1EEEE" w14:textId="77777777" w:rsidR="00BC3ADF" w:rsidRDefault="00BC3ADF" w:rsidP="00B86DC8">
      <w:r>
        <w:separator/>
      </w:r>
    </w:p>
  </w:footnote>
  <w:footnote w:type="continuationSeparator" w:id="0">
    <w:p w14:paraId="704ECF44" w14:textId="77777777" w:rsidR="00BC3ADF" w:rsidRDefault="00BC3ADF" w:rsidP="00B86D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C31E2"/>
    <w:rsid w:val="000E12A7"/>
    <w:rsid w:val="00227662"/>
    <w:rsid w:val="004C31E2"/>
    <w:rsid w:val="004D7779"/>
    <w:rsid w:val="00534F53"/>
    <w:rsid w:val="00537B7F"/>
    <w:rsid w:val="009352AA"/>
    <w:rsid w:val="009A2F9D"/>
    <w:rsid w:val="009D7FB7"/>
    <w:rsid w:val="00A95CA8"/>
    <w:rsid w:val="00B13FC6"/>
    <w:rsid w:val="00B67C02"/>
    <w:rsid w:val="00B86DC8"/>
    <w:rsid w:val="00B86F1D"/>
    <w:rsid w:val="00BC3ADF"/>
    <w:rsid w:val="00D9254B"/>
    <w:rsid w:val="00DC27C6"/>
    <w:rsid w:val="00EC63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0DEA2"/>
  <w15:docId w15:val="{782BB723-F442-4FF6-B653-FB1CCCF4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6DC8"/>
    <w:pPr>
      <w:tabs>
        <w:tab w:val="center" w:pos="4153"/>
        <w:tab w:val="right" w:pos="8306"/>
      </w:tabs>
      <w:snapToGrid w:val="0"/>
    </w:pPr>
    <w:rPr>
      <w:sz w:val="20"/>
      <w:szCs w:val="20"/>
    </w:rPr>
  </w:style>
  <w:style w:type="character" w:customStyle="1" w:styleId="a4">
    <w:name w:val="頁首 字元"/>
    <w:basedOn w:val="a0"/>
    <w:link w:val="a3"/>
    <w:uiPriority w:val="99"/>
    <w:rsid w:val="00B86DC8"/>
    <w:rPr>
      <w:sz w:val="20"/>
      <w:szCs w:val="20"/>
    </w:rPr>
  </w:style>
  <w:style w:type="paragraph" w:styleId="a5">
    <w:name w:val="footer"/>
    <w:basedOn w:val="a"/>
    <w:link w:val="a6"/>
    <w:uiPriority w:val="99"/>
    <w:unhideWhenUsed/>
    <w:rsid w:val="00B86DC8"/>
    <w:pPr>
      <w:tabs>
        <w:tab w:val="center" w:pos="4153"/>
        <w:tab w:val="right" w:pos="8306"/>
      </w:tabs>
      <w:snapToGrid w:val="0"/>
    </w:pPr>
    <w:rPr>
      <w:sz w:val="20"/>
      <w:szCs w:val="20"/>
    </w:rPr>
  </w:style>
  <w:style w:type="character" w:customStyle="1" w:styleId="a6">
    <w:name w:val="頁尾 字元"/>
    <w:basedOn w:val="a0"/>
    <w:link w:val="a5"/>
    <w:uiPriority w:val="99"/>
    <w:rsid w:val="00B86D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35</Pages>
  <Words>3831</Words>
  <Characters>21842</Characters>
  <Application>Microsoft Office Word</Application>
  <DocSecurity>0</DocSecurity>
  <Lines>182</Lines>
  <Paragraphs>51</Paragraphs>
  <ScaleCrop>false</ScaleCrop>
  <Company/>
  <LinksUpToDate>false</LinksUpToDate>
  <CharactersWithSpaces>25622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8</cp:revision>
  <dcterms:created xsi:type="dcterms:W3CDTF">2023-04-19T01:09:00Z</dcterms:created>
  <dcterms:modified xsi:type="dcterms:W3CDTF">2025-10-23T04:00:00Z</dcterms:modified>
</cp:coreProperties>
</file>