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7104088B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366DF7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32A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418B8AE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bookmarkStart w:id="0" w:name="_Hlk168671686"/>
      <w:r w:rsidRPr="001576A4">
        <w:rPr>
          <w:rFonts w:ascii="標楷體" w:eastAsia="標楷體" w:hAnsi="標楷體" w:cs="標楷體" w:hint="eastAsia"/>
          <w:sz w:val="24"/>
          <w:szCs w:val="24"/>
        </w:rPr>
        <w:t>1.能正確念讀課文並認讀課文中的重要語詞。</w:t>
      </w:r>
    </w:p>
    <w:p w14:paraId="2371D93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2.能聽懂課文中關於心情的相關客語說法及認讀其基礎漢字，且能運用語詞造句。</w:t>
      </w:r>
    </w:p>
    <w:p w14:paraId="61A6929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4E5321A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4.能用客語進行簡單的心情口語表達。</w:t>
      </w:r>
    </w:p>
    <w:p w14:paraId="663F836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5.能用客語進行心情日記的書寫，並認識電腦軟體與網路資訊的正確使用及操作。</w:t>
      </w:r>
    </w:p>
    <w:p w14:paraId="2DA0B793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6.能聽懂課文中關於各地名產與形容的相關客語說法，並認讀其基礎漢字，且能運用語詞造句。</w:t>
      </w:r>
    </w:p>
    <w:p w14:paraId="09AF3BE0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2298C011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8.能用客語文形容臺灣各地名產，並寫出完整句子。</w:t>
      </w:r>
    </w:p>
    <w:p w14:paraId="590D0EC9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9.能用客語表達世界各國風俗、飲食文化、工藝品及地景，並寫出完整句子。</w:t>
      </w:r>
    </w:p>
    <w:p w14:paraId="64FD2137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10.能聽懂課文中關於畢業祝福語的客語說法及認讀其漢字。</w:t>
      </w:r>
    </w:p>
    <w:p w14:paraId="5DF01FE8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11.能閱讀課文中的客語文，並運用文中的語詞造句。</w:t>
      </w:r>
    </w:p>
    <w:p w14:paraId="2B289E32" w14:textId="77777777" w:rsidR="00F82507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12.能用客語對老師、同學表達感謝和祝福，並寫出完整祝福語句。</w:t>
      </w:r>
      <w:bookmarkEnd w:id="0"/>
    </w:p>
    <w:p w14:paraId="159D8FB6" w14:textId="508F792D" w:rsidR="00280F0F" w:rsidRPr="00285A39" w:rsidRDefault="003D141A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0F56887D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05498261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D45188B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3F6EDCF8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4477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客-E-A1 學習客語文，認識客家民情風俗，藉此培養良好生活習慣以促進身心健康、發展個人生命潛能。</w:t>
            </w:r>
          </w:p>
          <w:p w14:paraId="64BB72F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 xml:space="preserve">客-E-A2 透過客家經驗傳承與體驗，使學生具備以客語文思考的能力，並能運用所學處理日常生活的問題。 </w:t>
            </w:r>
          </w:p>
          <w:p w14:paraId="0635DFDF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BDA30B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客-E-B1 具備客語文基本聽、說、讀、寫的能力，並能運用客語文進行日常生活的表達。</w:t>
            </w:r>
          </w:p>
          <w:p w14:paraId="5C8B0FD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客-E-B2 認識客語文媒體的內容與影響，具備應用科技資訊的基本能力，能實際運用媒體資源以學習客語文。</w:t>
            </w:r>
          </w:p>
          <w:p w14:paraId="5DEB18D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客-E-C2 具備客語文溝通能力，與他人建立良好關係，樂於與人互動協調，提升團隊合作的能力。</w:t>
            </w:r>
          </w:p>
          <w:p w14:paraId="2F3AA6F2" w14:textId="1F242435" w:rsidR="00A54E36" w:rsidRPr="00287FE6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客-E-C3 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E8D6EE8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  <w:lang w:val="zh-TW"/>
        </w:rPr>
        <w:lastRenderedPageBreak/>
        <w:pict w14:anchorId="400ACFC5">
          <v:group id="_x0000_s2167" style="position:absolute;left:0;text-align:left;margin-left:58.35pt;margin-top:46.3pt;width:580.15pt;height:394.05pt;z-index:251658240" coordorigin="2301,1777" coordsize="11603,788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68" type="#_x0000_t32" style="position:absolute;left:8856;top:5742;width:454;height:0" o:connectortype="straight"/>
            <v:group id="_x0000_s2169" style="position:absolute;left:4853;top:2595;width:1389;height:6315" coordorigin="4853,2595" coordsize="1389,6315">
              <v:shape id="_x0000_s2170" type="#_x0000_t32" style="position:absolute;left:5532;top:2595;width:671;height:0" o:connectortype="straight"/>
              <v:shape id="_x0000_s2171" type="#_x0000_t32" style="position:absolute;left:5549;top:8909;width:671;height:1" o:connectortype="straight"/>
              <v:line id="_x0000_s2172" style="position:absolute;mso-wrap-edited:f" from="5525,2595" to="5525,8908" wrapcoords="0 0 0 21531 0 21531 0 0 0 0" strokeweight="1.5pt"/>
              <v:line id="_x0000_s2173" style="position:absolute;mso-wrap-edited:f" from="4853,5642" to="6242,5643" wrapcoords="-847 0 -847 0 22024 0 22024 0 -847 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74" type="#_x0000_t202" style="position:absolute;left:2301;top:5105;width:2515;height:1092;mso-wrap-edited:f" wrapcoords="-180 0 -180 21600 21780 21600 21780 0 -180 0" strokeweight="3pt">
              <v:stroke linestyle="thinThin"/>
              <v:textbox style="mso-next-textbox:#_x0000_s2174">
                <w:txbxContent>
                  <w:p w14:paraId="1044A50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客語六下</w:t>
                    </w:r>
                  </w:p>
                  <w:p w14:paraId="347B5B60" w14:textId="77777777" w:rsidR="001576A4" w:rsidRDefault="001576A4" w:rsidP="001576A4">
                    <w:pPr>
                      <w:spacing w:line="0" w:lineRule="atLeast"/>
                      <w:ind w:firstLineChars="100" w:firstLine="280"/>
                      <w:rPr>
                        <w:rFonts w:ascii="新細明體" w:hAnsi="新細明體"/>
                        <w:sz w:val="36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(第12冊)</w:t>
                    </w:r>
                  </w:p>
                </w:txbxContent>
              </v:textbox>
            </v:shape>
            <v:shape id="_x0000_s2175" type="#_x0000_t202" style="position:absolute;left:6220;top:1990;width:2515;height:1092;mso-wrap-edited:f" wrapcoords="-180 0 -180 21600 21780 21600 21780 0 -180 0" strokeweight="3pt">
              <v:stroke linestyle="thinThin"/>
              <v:textbox style="mso-next-textbox:#_x0000_s2175">
                <w:txbxContent>
                  <w:p w14:paraId="7B6D524E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第一單元</w:t>
                    </w:r>
                  </w:p>
                  <w:p w14:paraId="2BFB71C6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摎(同)心情講出來</w:t>
                    </w:r>
                  </w:p>
                </w:txbxContent>
              </v:textbox>
            </v:shape>
            <v:shape id="_x0000_s2176" type="#_x0000_t202" style="position:absolute;left:6254;top:5273;width:2552;height:1091;mso-wrap-edited:f" wrapcoords="-180 0 -180 21600 21780 21600 21780 0 -180 0" strokeweight="3pt">
              <v:stroke linestyle="thinThin"/>
              <v:textbox style="mso-next-textbox:#_x0000_s2176">
                <w:txbxContent>
                  <w:p w14:paraId="6848811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第二單元</w:t>
                    </w:r>
                  </w:p>
                  <w:p w14:paraId="408CFFC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多元个特色</w:t>
                    </w:r>
                  </w:p>
                </w:txbxContent>
              </v:textbox>
            </v:shape>
            <v:group id="_x0000_s2177" style="position:absolute;left:9310;top:4514;width:696;height:2362" coordorigin="9262,2421" coordsize="696,2362">
              <v:line id="_x0000_s2178" style="position:absolute;mso-wrap-edited:f" from="9262,2421" to="9262,4783" wrapcoords="0 0 0 21531 0 21531 0 0 0 0" strokeweight="1.5pt"/>
              <v:line id="_x0000_s2179" style="position:absolute;mso-wrap-edited:f" from="9262,2421" to="9958,2421" wrapcoords="-847 0 -847 0 22024 0 22024 0 -847 0" strokeweight="1.5pt"/>
              <v:line id="_x0000_s2180" style="position:absolute;mso-wrap-edited:f" from="9262,4783" to="9958,4783" wrapcoords="-847 0 -847 0 22024 0 22024 0 -847 0" strokeweight="1.5pt"/>
            </v:group>
            <v:shape id="_x0000_s2181" type="#_x0000_t202" style="position:absolute;left:9958;top:1777;width:3946;height:1556;mso-wrap-edited:f" wrapcoords="-180 0 -180 21600 21780 21600 21780 0 -180 0" strokeweight="3pt">
              <v:stroke linestyle="thinThin"/>
              <v:textbox style="mso-next-textbox:#_x0000_s2181">
                <w:txbxContent>
                  <w:p w14:paraId="7C3C9C5A" w14:textId="77777777" w:rsidR="001576A4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</w:t>
                    </w:r>
                  </w:p>
                  <w:p w14:paraId="3C47119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心情日記</w:t>
                    </w:r>
                  </w:p>
                </w:txbxContent>
              </v:textbox>
            </v:shape>
            <v:shape id="_x0000_s2182" type="#_x0000_t202" style="position:absolute;left:9958;top:3871;width:3945;height:1555;mso-wrap-edited:f" wrapcoords="-180 0 -180 21600 21780 21600 21780 0 -180 0" strokeweight="3pt">
              <v:stroke linestyle="thinThin"/>
              <v:textbox style="mso-next-textbox:#_x0000_s2182">
                <w:txbxContent>
                  <w:p w14:paraId="0D7AD973" w14:textId="77777777" w:rsidR="001576A4" w:rsidRPr="00D20956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第二課</w:t>
                    </w:r>
                  </w:p>
                  <w:p w14:paraId="3CF4D377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豐富个名產</w:t>
                    </w:r>
                  </w:p>
                </w:txbxContent>
              </v:textbox>
            </v:shape>
            <v:shape id="_x0000_s2183" type="#_x0000_t202" style="position:absolute;left:9958;top:8102;width:3946;height:1556;mso-wrap-edited:f" wrapcoords="-180 0 -180 21600 21780 21600 21780 0 -180 0" strokeweight="3pt">
              <v:stroke linestyle="thinThin"/>
              <v:textbox style="mso-next-textbox:#_x0000_s2183">
                <w:txbxContent>
                  <w:p w14:paraId="17614909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四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0A3B98B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kern w:val="28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kern w:val="28"/>
                        <w:sz w:val="28"/>
                        <w:szCs w:val="28"/>
                        <w:lang w:eastAsia="zh-HK"/>
                      </w:rPr>
                      <w:t>鳳凰花開个時節</w:t>
                    </w:r>
                  </w:p>
                </w:txbxContent>
              </v:textbox>
            </v:shape>
            <v:shape id="_x0000_s2184" type="#_x0000_t202" style="position:absolute;left:9958;top:6018;width:3946;height:1556;mso-wrap-edited:f" wrapcoords="-180 0 -180 21600 21780 21600 21780 0 -180 0" strokeweight="3pt">
              <v:stroke linestyle="thinThin"/>
              <v:textbox style="mso-next-textbox:#_x0000_s2184">
                <w:txbxContent>
                  <w:p w14:paraId="2B5E7208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614976AB" w14:textId="77777777" w:rsidR="001576A4" w:rsidRDefault="001576A4" w:rsidP="001576A4">
                    <w:pPr>
                      <w:spacing w:line="0" w:lineRule="atLeast"/>
                      <w:jc w:val="center"/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線上環遊世界</w:t>
                    </w:r>
                  </w:p>
                </w:txbxContent>
              </v:textbox>
            </v:shape>
            <v:shape id="_x0000_s2185" type="#_x0000_t202" style="position:absolute;left:6220;top:8353;width:2552;height:1091;mso-wrap-edited:f" wrapcoords="-180 0 -180 21600 21780 21600 21780 0 -180 0" strokeweight="3pt">
              <v:stroke linestyle="thinThin"/>
              <v:textbox style="mso-next-textbox:#_x0000_s2185">
                <w:txbxContent>
                  <w:p w14:paraId="5A5A6F30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單元</w:t>
                    </w:r>
                  </w:p>
                  <w:p w14:paraId="5A6861F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感恩祝福</w:t>
                    </w:r>
                  </w:p>
                </w:txbxContent>
              </v:textbox>
            </v:shape>
            <v:shape id="_x0000_s2186" type="#_x0000_t32" style="position:absolute;left:8772;top:2595;width:1186;height:0" o:connectortype="straight"/>
            <v:shape id="_x0000_s2187" type="#_x0000_t32" style="position:absolute;left:8772;top:8910;width:1186;height:0" o:connectortype="straigh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567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252"/>
        <w:gridCol w:w="1134"/>
        <w:gridCol w:w="1358"/>
      </w:tblGrid>
      <w:tr w:rsidR="0058676B" w:rsidRPr="004A16B2" w14:paraId="5158319E" w14:textId="77777777" w:rsidTr="003E7CB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58676B" w:rsidRPr="002026C7" w:rsidRDefault="0058676B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8C1714B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34EE0" w14:textId="001178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6F194CC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58676B" w:rsidRPr="004A16B2" w14:paraId="3DA422BF" w14:textId="77777777" w:rsidTr="003E7CB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58676B" w:rsidRPr="00434C48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58676B" w:rsidRPr="00434C48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639A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6C15C675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58676B" w:rsidRPr="002026C7" w:rsidRDefault="0058676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46F01" w:rsidRPr="004A16B2" w14:paraId="647CED1B" w14:textId="77777777" w:rsidTr="0058676B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5D83F" w14:textId="16B381CC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566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26A951" w14:textId="0FD59AE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83D7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1A09D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9F9601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4B63035D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11F955F1" w14:textId="28BB952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562BBE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7CFF72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Bc-Ⅲ-1 衣食健康。</w:t>
            </w:r>
          </w:p>
          <w:p w14:paraId="604918F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Be-Ⅲ-2 家鄉景觀。</w:t>
            </w:r>
          </w:p>
          <w:p w14:paraId="0ABD06C8" w14:textId="6F4E888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87B53" w14:textId="6FCBC6D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911ED5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45F832" w14:textId="2A8FC8A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5C4F3FF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老師播放一段網路影片介紹網路資訊，如哈客網路學院/語言課程/看影片學客語-四縣-跟我去旅行-苗栗陶鎮/第一段，請學生分享看完後的心得感想與相關經驗，並藉此進入課文教學。</w:t>
            </w:r>
          </w:p>
          <w:p w14:paraId="67561AE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5416B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DF961A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3E30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2CABAC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66C0F6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2B98C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6BD008BC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88138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671410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3FC654" w14:textId="653E45BA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7755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17DAB6F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CAA1FAF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CBFE7DF" w14:textId="658E636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BD49B" w14:textId="24D8D06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1E07FED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33C7A73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1F10E" w14:textId="30673729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3C4E258" w14:textId="6219475A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567E2BAA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11401" w14:textId="00B949FA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693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B750F3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24D484B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A0B2EA2" w14:textId="07F47059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31C6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7F06516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E105115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C9A621D" w14:textId="4E60D196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7248CF47" w14:textId="03F86DD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8342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一、摎(同)心情講出來1.心情日記</w:t>
            </w:r>
          </w:p>
          <w:p w14:paraId="565697F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6C53F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ADD437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1572942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7A9BD1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5C7BB9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4.</w:t>
            </w:r>
            <w:r w:rsidRPr="001576A4">
              <w:rPr>
                <w:rFonts w:ascii="標楷體" w:eastAsia="標楷體" w:hAnsi="標楷體" w:hint="eastAsia"/>
              </w:rPr>
              <w:t>參考「吾</w:t>
            </w:r>
            <w:r w:rsidRPr="001576A4">
              <w:rPr>
                <w:rFonts w:ascii="標楷體" w:eastAsia="標楷體" w:hAnsi="標楷體"/>
              </w:rPr>
              <w:t>(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个</w:t>
            </w:r>
            <w:r w:rsidRPr="001576A4">
              <w:rPr>
                <w:rFonts w:ascii="標楷體" w:eastAsia="標楷體" w:hAnsi="標楷體"/>
              </w:rPr>
              <w:t>)</w:t>
            </w:r>
            <w:r w:rsidRPr="001576A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0A73D44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A3E54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62A0098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09A11A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A4017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D83AB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2151898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D7B9D3E" w14:textId="50169E7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9F88F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  <w:p w14:paraId="55518135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D6A074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B68998" w14:textId="2105D19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10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145F9431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材料的關鍵字句。</w:t>
            </w:r>
          </w:p>
          <w:p w14:paraId="31C4E143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DBC845F" w14:textId="6902896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09CA8" w14:textId="592F116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A56C20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D5D8CA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B49570B" w14:textId="28E90EC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4AB82" w14:textId="02BBF16C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79D3BE1" w14:textId="7EE45A49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</w:t>
            </w:r>
            <w:r w:rsidRPr="00254F37">
              <w:rPr>
                <w:rFonts w:ascii="標楷體" w:eastAsia="標楷體" w:hAnsi="標楷體" w:hint="eastAsia"/>
              </w:rPr>
              <w:lastRenderedPageBreak/>
              <w:t>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C46F01" w:rsidRPr="004A16B2" w:rsidRDefault="00C46F01" w:rsidP="00C46F01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6B19C1C2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DFCCA" w14:textId="3F7464BC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395F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E9D354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20115A4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B556CB" w14:textId="54C22BB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3054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27ADD0F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B047542" w14:textId="2B364ED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16924F6E" w14:textId="312AF04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17F2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146F3F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33DA6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744F211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1AB4A67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1F626DC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3.視教學情況，補充教學補給站的「俗諺摎(同)師傅話」。</w:t>
            </w:r>
          </w:p>
          <w:p w14:paraId="1E1B647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EAAB1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14B1394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6DEE9ED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答案。</w:t>
            </w:r>
          </w:p>
          <w:p w14:paraId="7651C18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397B37D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19B8B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40D082F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A3C73C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2.</w:t>
            </w:r>
            <w:r w:rsidRPr="001576A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1576A4">
              <w:rPr>
                <w:rFonts w:ascii="標楷體" w:eastAsia="標楷體" w:hAnsi="標楷體"/>
              </w:rPr>
              <w:t>b</w:t>
            </w:r>
            <w:r w:rsidRPr="001576A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1C32686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DCA38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F79E63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78352E6" w14:textId="72813E4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分組進行創作，以課本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EF4A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78DCB309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CD509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20018E" w14:textId="7746E36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FC62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404F0A6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C91013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</w:t>
            </w:r>
            <w:r w:rsidRPr="001F0E03">
              <w:rPr>
                <w:rFonts w:ascii="標楷體" w:eastAsia="標楷體" w:hAnsi="標楷體" w:hint="eastAsia"/>
              </w:rPr>
              <w:lastRenderedPageBreak/>
              <w:t>等，討論課文情境等。</w:t>
            </w:r>
          </w:p>
          <w:p w14:paraId="5F22489C" w14:textId="41E8B74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95164" w14:textId="442F216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5C45D0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06C1653" w14:textId="09314DA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4F0FB" w14:textId="7F296152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6DA12632" w14:textId="52CDC1EC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04B697CD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B15D4" w14:textId="6B9DE7B0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B56A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878650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DC8193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DF144A6" w14:textId="507BB60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32B0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9379A5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7527F45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18D64C95" w14:textId="008DCA1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7044BDFA" w14:textId="631E774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163D7D4" w14:textId="1839157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B63C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21FF1FC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9A23D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125E907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50D9855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DD3F7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19D8581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(一)活動一：複習一</w:t>
            </w:r>
          </w:p>
          <w:p w14:paraId="1BB7B25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71405FA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2.老師依照圖意，引導學生運用句型寫下完整的答案。</w:t>
            </w:r>
          </w:p>
          <w:p w14:paraId="4DA1A90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DDA5F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B33DDD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1FD1C83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DFB84C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522B8F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1EA54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12B8AFC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3640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47F086A1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69A98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72C428" w14:textId="758EB3D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1B40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0C3E34C7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497B778E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173A7B4" w14:textId="20A6647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BADF" w14:textId="414865B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2B33E5B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00FF615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B021628" w14:textId="6045F64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49D56" w14:textId="7187839F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5A18C3A3" w14:textId="30A4A783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C46F01" w:rsidRPr="004A16B2" w14:paraId="736B1E6D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A50C4" w14:textId="38AA5DEB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8CB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C632E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8315BE6" w14:textId="60F90A3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5D77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4E8B8D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809A47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0F08EA0D" w14:textId="03B9554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6407C08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Be-Ⅲ-1時間與節氣。</w:t>
            </w:r>
          </w:p>
          <w:p w14:paraId="1872B42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Cc-Ⅲ-1 客家飲食服飾。</w:t>
            </w:r>
          </w:p>
          <w:p w14:paraId="3C9F9B53" w14:textId="0376B26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3DBD0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2206D65D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46DB73" w14:textId="70D477D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015DB9D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3AE8E7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C81F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133979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4A694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8B6575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6423AA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193E89AA" w14:textId="45D1683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5CAA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40DC120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AC7A9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DB253D" w14:textId="7E954B3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56F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870D9C1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C5EB76D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D57F8E2" w14:textId="78AFA33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8D1C" w14:textId="1CF5660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EA7167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6B16461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3D0F9" w14:textId="76D14CD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3AC57E12" w14:textId="01D4AF49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4082090F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B2F82" w14:textId="42721E56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第六週</w:t>
            </w:r>
            <w:r>
              <w:rPr>
                <w:rFonts w:hint="eastAsia"/>
              </w:rPr>
              <w:br/>
              <w:t>03-22~03-</w:t>
            </w:r>
            <w:r>
              <w:rPr>
                <w:rFonts w:hint="eastAsia"/>
              </w:rPr>
              <w:lastRenderedPageBreak/>
              <w:t>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2904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1-Ⅲ-2 能展現聆聽客語文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的態度。</w:t>
            </w:r>
          </w:p>
          <w:p w14:paraId="477510D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3A85DA5" w14:textId="7112D76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150D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38340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Ab-Ⅲ-3客語簡易工具書及資訊媒體。</w:t>
            </w:r>
          </w:p>
          <w:p w14:paraId="636E03B0" w14:textId="24F745F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CCA1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3741B93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06C12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272DB6B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FC6418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CC856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825899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431C5E4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92C9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220FBD0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3ACD1E" w14:textId="50D35CC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77830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學電子書、書後圖卡</w:t>
            </w:r>
          </w:p>
          <w:p w14:paraId="02E9B6D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1780FC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BE4FA3" w14:textId="407270C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68C7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47BE5975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學習法:如能標記學習材料的關鍵字句。</w:t>
            </w:r>
          </w:p>
          <w:p w14:paraId="6C7ABC10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56EE9942" w14:textId="3B8D947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82239" w14:textId="02F39D8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7E5D12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7694B28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046B173" w14:textId="4191F98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A209E" w14:textId="567DCB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23126252" w14:textId="48B24848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</w:t>
            </w:r>
            <w:r w:rsidRPr="00254F37">
              <w:rPr>
                <w:rFonts w:ascii="標楷體" w:eastAsia="標楷體" w:hAnsi="標楷體" w:hint="eastAsia"/>
              </w:rPr>
              <w:lastRenderedPageBreak/>
              <w:t>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2A3CA0A6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2610F" w14:textId="13CCA794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DFB0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C84CF0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3522FC4" w14:textId="6E0821E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2F6D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635364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88752CA" w14:textId="3D44F65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B12D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79BE0A0E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4046A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5E21FA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0EE4EDA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7F7D40E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F009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3D353B8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490DCDBA" w14:textId="3E38774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2.老師參考教學活動「紹介自家」引導學生依範本格式完成自我介紹並發表答案。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9FBC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497BF481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5FC71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059DE6" w14:textId="015DD51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882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1222CF6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723CFAD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6368D1D9" w14:textId="33E318C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7FB0B" w14:textId="1A7A5DA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896B61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4B984212" w14:textId="48D4ECD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CCE8D" w14:textId="32F37BB5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2B2B8FEF" w14:textId="520CD15C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548916C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5A8FF6C5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BC28A" w14:textId="62721D8D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C40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A80F2F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D23B2B6" w14:textId="3FF71D6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0E99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36DD85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474FF0F" w14:textId="19AA617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4C06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07A54ED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A899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565D348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0B5149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DE457E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0DDBD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AB8930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25EDB3B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2B15099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611EAF7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3E437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7CB01BC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53B831A0" w14:textId="0B25930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886EE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73ED2449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95FDD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5C4222" w14:textId="07C3C54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9117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23DCF06E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6E0073F7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6318B85" w14:textId="226DB9E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11B8E" w14:textId="4747526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40514EBC" w14:textId="328AEA3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72A00" w14:textId="41DDA2AC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0A464762" w14:textId="112311BA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42C92EF0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ABDC7" w14:textId="349BF295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第九週</w:t>
            </w:r>
            <w:r>
              <w:rPr>
                <w:rFonts w:hint="eastAsia"/>
              </w:rPr>
              <w:br/>
              <w:t>04-12~04-</w:t>
            </w:r>
            <w:r>
              <w:rPr>
                <w:rFonts w:hint="eastAsia"/>
              </w:rPr>
              <w:lastRenderedPageBreak/>
              <w:t>18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2A90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1-Ⅲ-1能識別日常生活對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話的訊息。</w:t>
            </w:r>
          </w:p>
          <w:p w14:paraId="2741BFA6" w14:textId="351BE5B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42D9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7675A636" w14:textId="386AA6A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Ac-Ⅲ-2客語日常用句。</w:t>
            </w:r>
          </w:p>
          <w:p w14:paraId="3C4EB949" w14:textId="04B7E1E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0FC8D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74C769DA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36C32B" w14:textId="1A9582C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7EA08F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2867868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A016B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69392F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679E19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CCFA80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093FD6" w14:textId="6DEF0EB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B3D80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學電子書</w:t>
            </w:r>
          </w:p>
          <w:p w14:paraId="7D03341C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F3037D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5BBB7D" w14:textId="7C749919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81DA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37BC705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學習法:如能標記學習材料的關鍵字句。</w:t>
            </w:r>
          </w:p>
          <w:p w14:paraId="532ECC3D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5484836" w14:textId="455E2C0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278BB" w14:textId="05C22D1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50E6FC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25E2267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A4C72" w14:textId="6EB68B1B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國際教育</w:t>
            </w:r>
          </w:p>
          <w:p w14:paraId="0F7298DF" w14:textId="6293736D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</w:t>
            </w:r>
            <w:r w:rsidRPr="00254F37">
              <w:rPr>
                <w:rFonts w:ascii="標楷體" w:eastAsia="標楷體" w:hAnsi="標楷體" w:hint="eastAsia"/>
              </w:rPr>
              <w:lastRenderedPageBreak/>
              <w:t>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2E17BAA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44EDED09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A7C50" w14:textId="2C2A2922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825A6" w14:textId="007AF41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24C27" w14:textId="2FC700E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4D928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45DB870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02CD6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98DA6A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A3F392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680309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CF12CC2" w14:textId="2ED5A74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E73D2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  <w:p w14:paraId="057E0B1F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7D50D8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86C4DB" w14:textId="20224B0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0481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C32A685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E2B3E7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44CAD8D2" w14:textId="1C0848B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24328" w14:textId="4107015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F7703E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81AD59B" w14:textId="03DDEC3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356AD" w14:textId="6C0376DA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78817EE3" w14:textId="41A11B64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08FF4B0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6B3AC125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B5386" w14:textId="7A88F6A6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7D83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EAD84B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5B0330B" w14:textId="51C8AA0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F37D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49CC0F6E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E1E08AD" w14:textId="7E2FB94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73A2EE1B" w14:textId="3478CF8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7296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65C0773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635B6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4DB76F7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13B0BC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3FC74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CDD86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1F38B7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3739EF8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44A6063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  <w:p w14:paraId="20D14FB9" w14:textId="557F9AD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21E79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7F97C432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4EB3DD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CA1441" w14:textId="5EA5463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E355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35F2E15C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41BC6A14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8A64197" w14:textId="743E4B1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6146F" w14:textId="34ECB9F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18CA9A5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3B28AC6" w14:textId="2F8F3E3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E7FEF" w14:textId="5BF386B3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6382AEBC" w14:textId="6E5EC079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1C22DD5A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089D9" w14:textId="726128F5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B0C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B824A3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2-Ⅲ-3能運用日常生活的客語對話。</w:t>
            </w:r>
          </w:p>
          <w:p w14:paraId="64AE9BBF" w14:textId="1066C36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6AA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1C66704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常用句。</w:t>
            </w:r>
          </w:p>
          <w:p w14:paraId="3B4FEE25" w14:textId="718C04C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04DED4CE" w14:textId="20EDEC7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66EA4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D1F5556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3A98A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</w:t>
            </w:r>
          </w:p>
          <w:p w14:paraId="7BFEB04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會寫」內容並作答。</w:t>
            </w:r>
          </w:p>
          <w:p w14:paraId="74BD98C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89B671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CF5C0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6A0AAE5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CE4CB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2362DD6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2D4A41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A7E0D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0D6A8EA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4ADB981E" w14:textId="4BF0372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該國的觀光（如介紹特產或景點等）。最後，各組輪流上臺發表，老師是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56981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637D5679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6B58C7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7B7990" w14:textId="0582F9A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C82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75557F7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</w:t>
            </w:r>
            <w:r w:rsidRPr="001F0E03">
              <w:rPr>
                <w:rFonts w:ascii="標楷體" w:eastAsia="標楷體" w:hAnsi="標楷體" w:hint="eastAsia"/>
              </w:rPr>
              <w:lastRenderedPageBreak/>
              <w:t>能標記學習材料的關鍵字句。</w:t>
            </w:r>
          </w:p>
          <w:p w14:paraId="6C080FBC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39864A86" w14:textId="0C5083E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9BEEF" w14:textId="1D2F456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29EEBD1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6D9660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4ADD99D" w14:textId="1D2C4E1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7BCBE" w14:textId="28836475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國際教育</w:t>
            </w:r>
          </w:p>
          <w:p w14:paraId="0C821AAE" w14:textId="4560ABFA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</w:t>
            </w:r>
            <w:r w:rsidRPr="00254F37">
              <w:rPr>
                <w:rFonts w:ascii="標楷體" w:eastAsia="標楷體" w:hAnsi="標楷體" w:hint="eastAsia"/>
              </w:rPr>
              <w:lastRenderedPageBreak/>
              <w:t>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329AE4FE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29307" w14:textId="3ADD0B81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82D3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01C84C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A56A1C" w14:textId="111EBDA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93A5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5C7D315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EA0C60C" w14:textId="6C15B1F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13F0E4EE" w14:textId="5DF98B1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969DC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17FED77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7E07D7" w14:textId="1CAB3D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AFF957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4A154E8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7213D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96F080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(一)活動一：複習二</w:t>
            </w:r>
          </w:p>
          <w:p w14:paraId="6394AD5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59CBD66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2.題組：依照題組的題目與選項，寫下正確的答案。</w:t>
            </w:r>
          </w:p>
          <w:p w14:paraId="7BECEC6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372EF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1F10E4D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老師播放聲音檔或教學電子書，讓學生聆聽「看圖講故事」內容。</w:t>
            </w:r>
          </w:p>
          <w:p w14:paraId="6627C74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159B7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2FBFE69" w14:textId="1AFA949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CB5A4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12312654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981E84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BAB645" w14:textId="0CAF6CE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2D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022DF07C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76F7860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</w:t>
            </w:r>
            <w:r w:rsidRPr="001F0E03">
              <w:rPr>
                <w:rFonts w:ascii="標楷體" w:eastAsia="標楷體" w:hAnsi="標楷體" w:hint="eastAsia"/>
              </w:rPr>
              <w:lastRenderedPageBreak/>
              <w:t>等，討論課文情境等。</w:t>
            </w:r>
          </w:p>
          <w:p w14:paraId="5C6F47A7" w14:textId="4A69BE9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10467" w14:textId="6FE5C2C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312FB7A2" w14:textId="1B52A21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59400" w14:textId="53B1B7C4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0EA48883" w14:textId="170BA52F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65A350E8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FA59C" w14:textId="5C336EB9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4B5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912B20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332F1BA6" w14:textId="3FE1DF0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607A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CA15E4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65AA88E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C87A6CF" w14:textId="4B170301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A521DB1" w14:textId="1562DB6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1B49F61B" w14:textId="4BBE65B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013EFFF6" w14:textId="5734E1E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AA817" w14:textId="19A9A853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0F465EA5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B35159" w14:textId="5D6F3B6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E44A94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心情。</w:t>
            </w:r>
          </w:p>
          <w:p w14:paraId="3B201DB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2072B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29DD6E4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EDD9D6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6EC1D9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BA9C64A" w14:textId="2B37BA9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54ACD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443378F5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B42AB8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19E129" w14:textId="40F2BF5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5F4E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1CCF1E1C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0C2EBCB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4EA6C0F6" w14:textId="60DC997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998D3" w14:textId="341CC46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4E8C9E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F32C2F4" w14:textId="6196179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8BEF8" w14:textId="63E3BD2E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C22FCAC" w14:textId="777777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5441E62" w14:textId="32DD8BE4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696DE8AC" w14:textId="514E95E1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E5555C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7CE5D038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3B431" w14:textId="6EB97192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第十五週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05-24~05-30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11C8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1-Ⅲ-2能展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35B06BB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C2225C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5510F1C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60813E5" w14:textId="0618440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77CB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</w:t>
            </w:r>
            <w:r w:rsidRPr="001576A4">
              <w:rPr>
                <w:rFonts w:ascii="標楷體" w:eastAsia="標楷體" w:hAnsi="標楷體" w:hint="eastAsia"/>
              </w:rPr>
              <w:lastRenderedPageBreak/>
              <w:t>韻調的書寫。</w:t>
            </w:r>
          </w:p>
          <w:p w14:paraId="6E8856D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F775DB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45D32B0B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1528AD9" w14:textId="512723DB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76A5732E" w14:textId="31C0258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6DDB6604" w14:textId="177DCD40" w:rsidR="00C46F01" w:rsidRPr="000E1C4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06E14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CCBCDE7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E4285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41EC982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2C96D8E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320B041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3.參考「祝福語接龍」進行教學活動。</w:t>
            </w:r>
          </w:p>
          <w:p w14:paraId="6BA96DE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5DE9240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54192CB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4429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3E0B6ED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7A86C6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354532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3.也可以抽籤、點名或分組推派的方式，請學生上臺把自己造的句子寫在黑板上，老師再逐句檢討、說明。</w:t>
            </w:r>
          </w:p>
          <w:p w14:paraId="0507234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E0936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2B8312D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5E76558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0AFDEC79" w14:textId="7CBB5E2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F3D96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</w:t>
            </w:r>
            <w:r w:rsidRPr="001576A4">
              <w:rPr>
                <w:rFonts w:ascii="標楷體" w:eastAsia="標楷體" w:hAnsi="標楷體" w:hint="eastAsia"/>
              </w:rPr>
              <w:lastRenderedPageBreak/>
              <w:t>QRcode、教學電子書、書後圖卡</w:t>
            </w:r>
          </w:p>
          <w:p w14:paraId="7B6A6C2B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C4B52B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382217" w14:textId="3BA2BD5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34F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41C94CD4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1.認知策略學習法:如能標記學習材料的關鍵字句。</w:t>
            </w:r>
          </w:p>
          <w:p w14:paraId="62954485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BD82874" w14:textId="1372848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08F7E" w14:textId="6E4583A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77D8E5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36C9A67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84CC482" w14:textId="7103484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9AB81" w14:textId="784C7F2B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75D568D3" w14:textId="777777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生E7 發展設身處地、感同身受的同理心及主動去愛的能力，察覺自己從他者接受的各種幫助，培養感恩之心。</w:t>
            </w:r>
          </w:p>
          <w:p w14:paraId="17235540" w14:textId="29B7908E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741B9367" w14:textId="418A2F9F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7BAB5A74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1E231" w14:textId="483A9435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7A3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532CF47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客語對話。</w:t>
            </w:r>
          </w:p>
          <w:p w14:paraId="265C7471" w14:textId="290B19E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5087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DF1AC5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B6C946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用熟語。</w:t>
            </w:r>
          </w:p>
          <w:p w14:paraId="64A153BE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F85888F" w14:textId="57C611A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20D4B3B0" w14:textId="42FFEC62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1E7B5099" w14:textId="29ED21F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7128C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17F79F8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92D8C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48940E4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72F4C9E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答案。</w:t>
            </w:r>
          </w:p>
          <w:p w14:paraId="33F1A1E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57DC8A0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A9404F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7214EEE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281D72A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0CC431A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DB0D9D5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3.參考「比比企，斷是非」進行教學遊戲。</w:t>
            </w:r>
          </w:p>
          <w:p w14:paraId="64A1B33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A663CD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38225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1789A26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0535E57" w14:textId="1628BBAA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8783F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36E9F3BC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384DE3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771E94" w14:textId="6D4601C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CDB8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4907E40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字句。</w:t>
            </w:r>
          </w:p>
          <w:p w14:paraId="4EC3FF17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2D4F95F" w14:textId="501DFCA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EDB3F" w14:textId="2E94F05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30ADD6A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810AB8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28979501" w14:textId="5291DC6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CB639" w14:textId="02315BDA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7DD7B0D9" w14:textId="777777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</w:t>
            </w:r>
            <w:r w:rsidRPr="00254F37">
              <w:rPr>
                <w:rFonts w:ascii="標楷體" w:eastAsia="標楷體" w:hAnsi="標楷體" w:hint="eastAsia"/>
              </w:rPr>
              <w:lastRenderedPageBreak/>
              <w:t>動去愛的能力，察覺自己從他者接受的各種幫助，培養感恩之心。</w:t>
            </w:r>
          </w:p>
          <w:p w14:paraId="56A876AF" w14:textId="3A9D5984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5A3C0BEC" w14:textId="17DDE92D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48E24CBB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1C82" w14:textId="6A63ED7B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E36C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2AA8C51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9DD7CD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0574CD9F" w14:textId="122374E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0F0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E3B4FE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474ECC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7DE41A72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4ACF119" w14:textId="32D7724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59AA459D" w14:textId="28480CC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情意表達。</w:t>
            </w:r>
          </w:p>
          <w:p w14:paraId="3940BA1F" w14:textId="60B18AD4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71B9F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E6B9E9E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34B4E" w14:textId="5A29A08E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7C3CB850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老師問學生第四課學到哪些東西及學習心得，藉此進入「複習三」教學。</w:t>
            </w:r>
          </w:p>
          <w:p w14:paraId="4077D21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C4A8E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68FB3BA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(一)活動一：複習三</w:t>
            </w:r>
          </w:p>
          <w:p w14:paraId="11EEC74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1060C1EC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6AFC324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3.師生採互動式方式對答，老師隨機或請自願的學生發表答案。</w:t>
            </w:r>
          </w:p>
          <w:p w14:paraId="6820D84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7095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1CF3D9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467B30B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81DE42" w14:textId="7F0881F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78966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2BBED10B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66554F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E4C26F" w14:textId="31BE127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8B8F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0BDB973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9805C14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文情境等。</w:t>
            </w:r>
          </w:p>
          <w:p w14:paraId="52D2096E" w14:textId="6C5922EF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0333A" w14:textId="5F6F7B1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CBA075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7B89B8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8A3C5AD" w14:textId="20344F3C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6DB21" w14:textId="417FF3F3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39B14C5E" w14:textId="777777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61CB81A5" w14:textId="64BE7755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生涯規劃教育</w:t>
            </w:r>
          </w:p>
          <w:p w14:paraId="6DE35A62" w14:textId="57398C6E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C46F01" w:rsidRPr="004A16B2" w14:paraId="7D9804AA" w14:textId="77777777" w:rsidTr="0058676B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685E4" w14:textId="40115002" w:rsidR="00C46F01" w:rsidRPr="00F4094C" w:rsidRDefault="00C46F01" w:rsidP="00C46F0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CDEF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0C3158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1DCDC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7A9D9828" w14:textId="30F84B5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849B2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37018E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E78C57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B2E0CBF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1A3C34C2" w14:textId="00ABA401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12C0B7BE" w14:textId="6E168770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6EADC83E" w14:textId="53BF58B5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F6FA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CFFBE05" w14:textId="77777777" w:rsidR="00C46F01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11BC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(三)活動三：總複習</w:t>
            </w:r>
          </w:p>
          <w:p w14:paraId="3C02BD5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5026809B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70209784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2D61A1A9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158389DE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24CC956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6.第五大題：根據音標寫出正確的漢字，以及將看到的漢字寫成音標。</w:t>
            </w:r>
          </w:p>
          <w:p w14:paraId="06D4D138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永遠祝福你」。</w:t>
            </w:r>
          </w:p>
          <w:p w14:paraId="2D6B1741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67DE27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50F026A7" w14:textId="2BC220DD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E03BE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  <w:p w14:paraId="5E92849C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F646CA" w14:textId="77777777" w:rsidR="00C46F01" w:rsidRPr="009A0A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6A789C" w14:textId="63D758D6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2974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8A92014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0B409069" w14:textId="77777777" w:rsidR="00C46F01" w:rsidRPr="001F0E03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FB7485C" w14:textId="46F0CA69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AEF39" w14:textId="5EC0A643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1E832E7F" w14:textId="355838F8" w:rsidR="00C46F01" w:rsidRPr="001576A4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8638F" w14:textId="79F4F1B6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00404A55" w14:textId="77777777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3D704924" w14:textId="44E9BA4B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299B71C4" w14:textId="17B2AEA4" w:rsidR="00C46F01" w:rsidRPr="00254F37" w:rsidRDefault="00C46F01" w:rsidP="00C46F01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C46F01" w:rsidRPr="004A16B2" w:rsidRDefault="00C46F01" w:rsidP="00C46F0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A32B48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F4121" w14:textId="77777777" w:rsidR="00605EA7" w:rsidRDefault="00605EA7">
      <w:r>
        <w:separator/>
      </w:r>
    </w:p>
  </w:endnote>
  <w:endnote w:type="continuationSeparator" w:id="0">
    <w:p w14:paraId="4CB75BA4" w14:textId="77777777" w:rsidR="00605EA7" w:rsidRDefault="0060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D63B2" w14:textId="77777777" w:rsidR="00605EA7" w:rsidRDefault="00605EA7">
      <w:r>
        <w:separator/>
      </w:r>
    </w:p>
  </w:footnote>
  <w:footnote w:type="continuationSeparator" w:id="0">
    <w:p w14:paraId="7FF4948A" w14:textId="77777777" w:rsidR="00605EA7" w:rsidRDefault="0060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8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2AAB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1147"/>
    <w:rsid w:val="000E1C44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1F4F"/>
    <w:rsid w:val="00156A6B"/>
    <w:rsid w:val="0015727D"/>
    <w:rsid w:val="001576A4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026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54F37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419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66DF7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57CFD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76B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5EA7"/>
    <w:rsid w:val="00607C91"/>
    <w:rsid w:val="006121F2"/>
    <w:rsid w:val="0061264C"/>
    <w:rsid w:val="006152D1"/>
    <w:rsid w:val="006177F3"/>
    <w:rsid w:val="00617F7F"/>
    <w:rsid w:val="0062005B"/>
    <w:rsid w:val="00622E5F"/>
    <w:rsid w:val="00624805"/>
    <w:rsid w:val="00624D39"/>
    <w:rsid w:val="00631FC3"/>
    <w:rsid w:val="00634E90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6567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4168"/>
    <w:rsid w:val="00987F14"/>
    <w:rsid w:val="00991898"/>
    <w:rsid w:val="0099265F"/>
    <w:rsid w:val="00992B4E"/>
    <w:rsid w:val="00992C7C"/>
    <w:rsid w:val="009935A9"/>
    <w:rsid w:val="00994F36"/>
    <w:rsid w:val="00995135"/>
    <w:rsid w:val="009A0A37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6792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2B48"/>
    <w:rsid w:val="00A331DD"/>
    <w:rsid w:val="00A4179C"/>
    <w:rsid w:val="00A43A34"/>
    <w:rsid w:val="00A448DC"/>
    <w:rsid w:val="00A45123"/>
    <w:rsid w:val="00A45C34"/>
    <w:rsid w:val="00A45D3B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2343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6E9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6F01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221D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863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018C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250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8"/>
    <o:shapelayout v:ext="edit">
      <o:idmap v:ext="edit" data="2"/>
      <o:rules v:ext="edit">
        <o:r id="V:Rule1" type="connector" idref="#_x0000_s2170"/>
        <o:r id="V:Rule2" type="connector" idref="#_x0000_s2171"/>
        <o:r id="V:Rule3" type="connector" idref="#_x0000_s2168"/>
        <o:r id="V:Rule4" type="connector" idref="#_x0000_s2186"/>
        <o:r id="V:Rule5" type="connector" idref="#_x0000_s2187"/>
      </o:rules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17</Pages>
  <Words>2086</Words>
  <Characters>11895</Characters>
  <Application>Microsoft Office Word</Application>
  <DocSecurity>0</DocSecurity>
  <Lines>99</Lines>
  <Paragraphs>27</Paragraphs>
  <ScaleCrop>false</ScaleCrop>
  <Company>Hewlett-Packard Company</Company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9</cp:revision>
  <cp:lastPrinted>2018-11-20T02:54:00Z</cp:lastPrinted>
  <dcterms:created xsi:type="dcterms:W3CDTF">2024-05-09T03:15:00Z</dcterms:created>
  <dcterms:modified xsi:type="dcterms:W3CDTF">2025-10-15T07:29:00Z</dcterms:modified>
</cp:coreProperties>
</file>