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6819251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D06D72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4459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1D81EB64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975AA9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3E52B8D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1.正確朗讀課文並認讀課文中的重要語詞。</w:t>
            </w:r>
          </w:p>
          <w:p w14:paraId="69C4A9CB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2.能聽懂本課中與居住環境有關的語詞，並運用語詞造句。</w:t>
            </w:r>
          </w:p>
          <w:p w14:paraId="38B2CE54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3.能閱讀課文中的客語文，並進行大意分析。</w:t>
            </w:r>
          </w:p>
          <w:p w14:paraId="3EA2307A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4.能用客語書寫並發表與生活情境有關的語詞和句子。</w:t>
            </w:r>
          </w:p>
          <w:p w14:paraId="6F2A887E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5.能用客語進行發表與討論，傳達自己的想法。</w:t>
            </w:r>
          </w:p>
          <w:p w14:paraId="4DC33140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6.能理解課文中公眾建築語詞及其功能，並運用其造句。</w:t>
            </w:r>
          </w:p>
          <w:p w14:paraId="5445383E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7.能認念客語地址，並加以書寫應用。</w:t>
            </w:r>
          </w:p>
          <w:p w14:paraId="7E8B941C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8.能聽懂本課中相反詞與情感表現的客語說法及其基礎漢字，並運用語詞造句。</w:t>
            </w:r>
          </w:p>
          <w:p w14:paraId="4BBE0476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9.能用客語書寫並發表以相反詞為主的情境句子。</w:t>
            </w:r>
          </w:p>
          <w:p w14:paraId="53BDFA4F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10.能聽懂本課中比較句語義。</w:t>
            </w:r>
          </w:p>
          <w:p w14:paraId="3A388191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11.能以比較句「雖然……毋當……」簡單說出兩樣事物的不同。</w:t>
            </w:r>
          </w:p>
          <w:p w14:paraId="24CF5B7D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12.能辨認何者為客語固有的「逆序詞」。</w:t>
            </w:r>
          </w:p>
          <w:p w14:paraId="41F58CA6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13.能用客語書寫客家語固有的「逆序詞」及比較句「雖然……毋當……」，並運用其造句。</w:t>
            </w:r>
          </w:p>
          <w:p w14:paraId="042185AA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14.能聽懂本課中與交通設施有關的客語說法及其基礎漢字，並運用語詞造句。</w:t>
            </w:r>
          </w:p>
          <w:p w14:paraId="465E6A6D" w14:textId="15117791" w:rsidR="00E9475E" w:rsidRPr="009A439B" w:rsidRDefault="00566C9A" w:rsidP="00566C9A">
            <w:pPr>
              <w:spacing w:line="280" w:lineRule="exact"/>
              <w:rPr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15.能用客語書寫並發表與交通安全相關的情境句子。</w:t>
            </w:r>
          </w:p>
        </w:tc>
      </w:tr>
      <w:tr w:rsidR="00704A15" w14:paraId="1BBD76A8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6C9A" w14:paraId="3FB7A732" w14:textId="77777777" w:rsidTr="00566C9A">
        <w:trPr>
          <w:trHeight w:val="419"/>
        </w:trPr>
        <w:tc>
          <w:tcPr>
            <w:tcW w:w="670" w:type="dxa"/>
          </w:tcPr>
          <w:p w14:paraId="3ADB2520" w14:textId="1DB36A8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42C1C04" w14:textId="1E7885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1DE0039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35F664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7AD9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BEFEF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EC639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3F5271FB" w14:textId="05A49385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6BDD4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B7B1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6C7C2C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16E865D7" w14:textId="72CB1B4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917D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872EA04" w14:textId="42D6A0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5C669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17BC5B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524BE534" w14:textId="3004330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437DE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75431EC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2AFF9F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B75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D1B8BA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4CA18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8294FF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3ECD9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05EBEC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530966B" w14:textId="3DC9ECB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40760B5" w14:textId="2E29FA1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A15F7CA" w14:textId="7D3C4D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324E06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65682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6FC871B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9806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52EF08C2" w14:textId="4D77283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372FCC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033B534" w14:textId="77777777" w:rsidTr="00566C9A">
        <w:trPr>
          <w:trHeight w:val="419"/>
        </w:trPr>
        <w:tc>
          <w:tcPr>
            <w:tcW w:w="670" w:type="dxa"/>
          </w:tcPr>
          <w:p w14:paraId="0395F765" w14:textId="7BC8A37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B408315" w14:textId="739D74C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66E145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B33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B1B4D4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17085E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74CE5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72E0869" w14:textId="2BB1ADC4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33323C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BF0228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85954B" w14:textId="266A108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C9DB7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0B297FE" w14:textId="798EBF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7ABF5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能聽懂本課中與居住環境有關的語詞，並運用語詞造句。</w:t>
            </w:r>
          </w:p>
          <w:p w14:paraId="7CA8FC8E" w14:textId="0B03DD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878F3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3F8ECE9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498FA0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BBCEA0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96C23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6168C6FA" w14:textId="2E5741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BA66181" w14:textId="2C531B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17EDE6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5EA63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BF68E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6CB31BB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E4D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2C768CF1" w14:textId="1B5E5DB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5B09C0B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5D1B16A" w14:textId="77777777" w:rsidTr="00566C9A">
        <w:trPr>
          <w:trHeight w:val="419"/>
        </w:trPr>
        <w:tc>
          <w:tcPr>
            <w:tcW w:w="670" w:type="dxa"/>
          </w:tcPr>
          <w:p w14:paraId="7ABB5B9C" w14:textId="0102A23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00B67A12" w14:textId="39DD4D5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A4ED6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4D787B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31AD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66E48A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9D71F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2B1048E" w14:textId="7B2A22EA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4D424C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993B7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2FF98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28597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A1CA5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06C420B" w14:textId="280AE06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46D5A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2405E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A794F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A7491D9" w14:textId="0AE20A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21A15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能用客語書寫並發表與生活情境有關的語詞和句子。</w:t>
            </w:r>
          </w:p>
          <w:p w14:paraId="5E4F169A" w14:textId="6DCAA0D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9FA03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6773BF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5E8F3F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882FD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3BF52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5B38708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F42781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5406AE6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5E66C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039A090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475953D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287FBDD" w14:textId="48F25A7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562" w:type="dxa"/>
          </w:tcPr>
          <w:p w14:paraId="25D61033" w14:textId="338ED2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7D16383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70B4BC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60C357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410A6E2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B039D3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12592B1C" w14:textId="54B2E4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01D79091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A167AD6" w14:textId="77777777" w:rsidTr="00566C9A">
        <w:trPr>
          <w:trHeight w:val="419"/>
        </w:trPr>
        <w:tc>
          <w:tcPr>
            <w:tcW w:w="670" w:type="dxa"/>
          </w:tcPr>
          <w:p w14:paraId="189005D5" w14:textId="2B8228A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683C6A15" w14:textId="38A3EFC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7B091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BC838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2B33072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5FA6803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91B3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02518D1" w14:textId="1D9BF55F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9A7F1C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7CE6309C" w14:textId="2AF3B6A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9C5E2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ED3FE81" w14:textId="3795A3E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350E6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1.能正確拼讀課程音標。</w:t>
            </w:r>
          </w:p>
          <w:p w14:paraId="15D7663E" w14:textId="61A4DB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49E6E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CF1BF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615B8AB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 .視教學情況，可補充教學補給站的詞組「○頭○尾」。</w:t>
            </w:r>
          </w:p>
          <w:p w14:paraId="0FE6205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3A5D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1ADE2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DFC7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1E9A9E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27A32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77AA539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6B152F7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C179D9A" w14:textId="470ED1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</w:t>
            </w:r>
          </w:p>
        </w:tc>
        <w:tc>
          <w:tcPr>
            <w:tcW w:w="701" w:type="dxa"/>
          </w:tcPr>
          <w:p w14:paraId="0BCB893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DA84562" w14:textId="1A5CA04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104724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753F63DD" w14:textId="144FFCD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1BE70E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C66F0F1" w14:textId="77777777" w:rsidTr="00566C9A">
        <w:trPr>
          <w:trHeight w:val="419"/>
        </w:trPr>
        <w:tc>
          <w:tcPr>
            <w:tcW w:w="670" w:type="dxa"/>
          </w:tcPr>
          <w:p w14:paraId="1B730B9B" w14:textId="0EEDD4B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7910510" w14:textId="5B3E8E3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246A8D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26BC56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5FFE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57C62C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B4FF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761B1CD9" w14:textId="02C4F35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0F59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4E6AC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083C8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4701756B" w14:textId="6AB375B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BA271B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1F20A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5D956D7" w14:textId="3D8D5D2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A0A4E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58632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64E5356" w14:textId="6FA11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D43C0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320F659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13B8CFD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09FB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7E1127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C0D7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C0E2EC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725755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31262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7953151B" w14:textId="736C777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035DA140" w14:textId="69B8E01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2D76A47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0E06CB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5AB74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0DB25E7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00AD168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782D0B2C" w14:textId="0B464A0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73129EE7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CA8DE4C" w14:textId="77777777" w:rsidTr="00566C9A">
        <w:trPr>
          <w:trHeight w:val="419"/>
        </w:trPr>
        <w:tc>
          <w:tcPr>
            <w:tcW w:w="670" w:type="dxa"/>
          </w:tcPr>
          <w:p w14:paraId="04360C1F" w14:textId="37D117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87BA814" w14:textId="13C527E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3399148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12B4A5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4C7CB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0C5A0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44613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64452457" w14:textId="3F6AF8A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2A8837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5C919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EED7B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7B5AA7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2DDC7F5B" w14:textId="6F587A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294F9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EDFC1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2657363" w14:textId="4918D7C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6D8B5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能理解課文中公眾建築語詞及其功能，並運用其造句。</w:t>
            </w:r>
          </w:p>
          <w:p w14:paraId="72B1FB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能認念客語地址，並加以書寫應用。</w:t>
            </w:r>
          </w:p>
          <w:p w14:paraId="1BD072BC" w14:textId="3106550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AC29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6FD24F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3FF3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A67C39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19C7A0D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7162C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0AE6E82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765BA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74A504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79B14BF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153A44D8" w14:textId="21BD45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562" w:type="dxa"/>
          </w:tcPr>
          <w:p w14:paraId="776FCB7C" w14:textId="21F8F38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2602A80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0EE3BA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17E5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5FBFCC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F1CBC8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5FC119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69AFED0" w14:textId="0E095F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032E275D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E79986D" w14:textId="77777777" w:rsidTr="00566C9A">
        <w:trPr>
          <w:trHeight w:val="419"/>
        </w:trPr>
        <w:tc>
          <w:tcPr>
            <w:tcW w:w="670" w:type="dxa"/>
          </w:tcPr>
          <w:p w14:paraId="1564D657" w14:textId="528F5A3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587F9215" w14:textId="0B94276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048AE5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5F8250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好生活習慣以促進身心健康、發展個人生命潛能。</w:t>
            </w:r>
          </w:p>
          <w:p w14:paraId="25547FF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35BD6E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F322F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1A58F69C" w14:textId="035BB76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09C1B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9C5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3108086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C37007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051A36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B6AC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69A13FE" w14:textId="5012CD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2FD40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48A99C2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DD869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26466D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062F3FC" w14:textId="40CA135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D43803A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1.能應用課程句型造句。</w:t>
            </w:r>
          </w:p>
          <w:p w14:paraId="719AE79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2.能正確</w:t>
            </w:r>
            <w:r>
              <w:rPr>
                <w:rFonts w:ascii="標楷體" w:eastAsia="標楷體" w:hAnsi="標楷體" w:hint="eastAsia"/>
              </w:rPr>
              <w:lastRenderedPageBreak/>
              <w:t>唸讀課程對話。</w:t>
            </w:r>
          </w:p>
          <w:p w14:paraId="5EB47B3A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3.能正確拼讀課程音標。</w:t>
            </w:r>
          </w:p>
          <w:p w14:paraId="4F36EA28" w14:textId="4CE8506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746210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486D61F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754B79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2.請學生根據句型結構練習造句，並書寫在課本上，老師巡堂檢視，最後隨機或請自願的學生發表造句。</w:t>
            </w:r>
          </w:p>
          <w:p w14:paraId="781515A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5BEC2E5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BA79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2D4F32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E81FBF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3BABD4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4A020F9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1C656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86AE29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3783308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3EE90F6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0E006E8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9E27C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6B6826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158996A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5A64250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4EEC8F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645D14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4D3C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229CD4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</w:t>
            </w:r>
            <w:r w:rsidRPr="000F7ABF">
              <w:rPr>
                <w:rFonts w:ascii="標楷體" w:eastAsia="標楷體" w:hAnsi="標楷體" w:hint="eastAsia"/>
              </w:rPr>
              <w:lastRenderedPageBreak/>
              <w:t>本課所學的拼音，並指導其發音。</w:t>
            </w:r>
          </w:p>
          <w:p w14:paraId="75A26AC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72E85CB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38D5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3A7202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5C63E451" w14:textId="76787C8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F3ACE0A" w14:textId="01E233B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542F6C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A5A9D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4A44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E89E72C" w14:textId="5941B31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FF2E3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71C376A6" w14:textId="319D3F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的社區資源。</w:t>
            </w:r>
          </w:p>
        </w:tc>
        <w:tc>
          <w:tcPr>
            <w:tcW w:w="705" w:type="dxa"/>
            <w:gridSpan w:val="2"/>
          </w:tcPr>
          <w:p w14:paraId="72ABA8D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7B31B72" w14:textId="77777777" w:rsidTr="00566C9A">
        <w:trPr>
          <w:trHeight w:val="419"/>
        </w:trPr>
        <w:tc>
          <w:tcPr>
            <w:tcW w:w="670" w:type="dxa"/>
          </w:tcPr>
          <w:p w14:paraId="59D9505C" w14:textId="385C592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0ECAD32" w14:textId="6D3251B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2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 便利商店</w:t>
            </w:r>
          </w:p>
        </w:tc>
        <w:tc>
          <w:tcPr>
            <w:tcW w:w="1536" w:type="dxa"/>
            <w:gridSpan w:val="2"/>
          </w:tcPr>
          <w:p w14:paraId="58F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6E927F3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2868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7A3473D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4C93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0880E33E" w14:textId="19C8A5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570E3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6C1D3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890D7B0" w14:textId="04D0B8C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5CE4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57649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014B57" w14:textId="25E56B4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47C283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1.能聽辨文句中的關鍵線索。</w:t>
            </w:r>
          </w:p>
          <w:p w14:paraId="6A20758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2.能聽辨字詞拼音。</w:t>
            </w:r>
          </w:p>
          <w:p w14:paraId="7A491C1F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3.能閱讀文本，並回答文本的相關提問。</w:t>
            </w:r>
          </w:p>
          <w:p w14:paraId="4183169C" w14:textId="61C8C2E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8957F6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4A44ED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51574C7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1D67B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0C1FD1D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(一)活動一：複習一</w:t>
            </w:r>
          </w:p>
          <w:p w14:paraId="3BC0CA3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6E1B70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DB435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56F830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0197E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222C566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FB61B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BE0A17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39E3E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CF7A4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A93CD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10FC90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D158EC0" w14:textId="5C176C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CB0C0A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3DB423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D894F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11D0ECF" w14:textId="27BF327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31450A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61B25E4" w14:textId="4D663D2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4A897DFC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8284F4D" w14:textId="77777777" w:rsidTr="00566C9A">
        <w:trPr>
          <w:trHeight w:val="419"/>
        </w:trPr>
        <w:tc>
          <w:tcPr>
            <w:tcW w:w="670" w:type="dxa"/>
          </w:tcPr>
          <w:p w14:paraId="4D30914C" w14:textId="2EF519C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5B42E2E1" w14:textId="7377326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6F90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E093A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活的問題。</w:t>
            </w:r>
          </w:p>
          <w:p w14:paraId="031073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250ED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DB655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6688DE0" w14:textId="270282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F07A85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3D279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7786AD0" w14:textId="6C7B11A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A0AC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44F6A572" w14:textId="0316FF4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7BB1E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409578B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客語文，並進行大意分析。</w:t>
            </w:r>
          </w:p>
          <w:p w14:paraId="5C3AFC5F" w14:textId="4144ED7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9C733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A02EC2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7D2ABE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CECA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28FD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A902A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1.老師播放教學電子書中的課文掛圖，師生共同討論掛圖內容，引導學生進入課文學習。</w:t>
            </w:r>
          </w:p>
          <w:p w14:paraId="07C1F91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77E349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B425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3D1626C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  <w:p w14:paraId="5CB3AF70" w14:textId="0C56675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745E53B8" w14:textId="558C9AA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61BEB998" w14:textId="672DC43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EC21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730266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3D18C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8ECB4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FF2480C" w14:textId="0BE3B95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他親屬等）。</w:t>
            </w:r>
          </w:p>
        </w:tc>
        <w:tc>
          <w:tcPr>
            <w:tcW w:w="705" w:type="dxa"/>
            <w:gridSpan w:val="2"/>
          </w:tcPr>
          <w:p w14:paraId="4CC2CC6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646C415" w14:textId="77777777" w:rsidTr="00566C9A">
        <w:trPr>
          <w:trHeight w:val="419"/>
        </w:trPr>
        <w:tc>
          <w:tcPr>
            <w:tcW w:w="670" w:type="dxa"/>
          </w:tcPr>
          <w:p w14:paraId="6D772C8A" w14:textId="1E9C522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0FF495BC" w14:textId="74EF6C4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0E65F6C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8B9D2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BBE92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1499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5E0B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481203E" w14:textId="30E5103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99604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B0403FF" w14:textId="6B294C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0B5D7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D37E4AA" w14:textId="0B2719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06611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能聽懂本課中相反詞與情感表現的客語說法及其基礎漢字，並運用語詞造句。</w:t>
            </w:r>
          </w:p>
          <w:p w14:paraId="039BA3AE" w14:textId="26CCC47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52CDE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556C78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D30E85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84F610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DEEF19C" w14:textId="684AEF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562" w:type="dxa"/>
          </w:tcPr>
          <w:p w14:paraId="62B7BA19" w14:textId="62A0148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84EA6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26D9C2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AFB08A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5B887D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DFE4C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1D6C9865" w14:textId="2FD4A0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6A1F1A7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3DF8A6F" w14:textId="77777777" w:rsidTr="00566C9A">
        <w:trPr>
          <w:trHeight w:val="419"/>
        </w:trPr>
        <w:tc>
          <w:tcPr>
            <w:tcW w:w="670" w:type="dxa"/>
          </w:tcPr>
          <w:p w14:paraId="23DD41B5" w14:textId="4AD62C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A2E7BB1" w14:textId="448C70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C2D92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9129E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65665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F14F5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20A93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3E3A9D02" w14:textId="0ADB88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589A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D2F0B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0DF41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FECA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44C6BC5" w14:textId="24B1B4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811FBE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4F9B5B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ABE18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42DF4661" w14:textId="39B66F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C37B5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能用客語書寫並發表以相反詞為主的情境句子。</w:t>
            </w:r>
          </w:p>
          <w:p w14:paraId="164662BA" w14:textId="465EB21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F8845B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9E828B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A6FED2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2E9826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3C7AB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423C9B7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A250E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6A9825A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E9E6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D29F99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5E5859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6B0CB10E" w14:textId="7E64550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562" w:type="dxa"/>
          </w:tcPr>
          <w:p w14:paraId="60F1562D" w14:textId="324DE2F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583F25D" w14:textId="2EDE32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27E31EA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F1BE62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7C58445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9BFE1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486C445" w14:textId="114592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41242D0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EF27957" w14:textId="77777777" w:rsidTr="00566C9A">
        <w:trPr>
          <w:trHeight w:val="419"/>
        </w:trPr>
        <w:tc>
          <w:tcPr>
            <w:tcW w:w="670" w:type="dxa"/>
          </w:tcPr>
          <w:p w14:paraId="51CE7C98" w14:textId="57AF98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8EBCDD" w14:textId="2CD1A9AB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74045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5BDCA5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D0913A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043942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5B98907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030A6DF" w14:textId="06EBD4D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C5D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5BCB264" w14:textId="70473D9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925C2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2667BBC" w14:textId="08B213E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DE1C54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1.能正確拼讀課程音標。</w:t>
            </w:r>
          </w:p>
          <w:p w14:paraId="31CF1E1E" w14:textId="3EF178F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F0942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615981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41D07BD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62B2D6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7179F43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B42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549110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F1EF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13184C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31213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45D414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7EACC4A" w14:textId="7EEC36B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5ABF93D" w14:textId="6E7239E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219596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7187AC4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03D3E2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5B006E27" w14:textId="729E58C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3A8EAF93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52B04F5" w14:textId="77777777" w:rsidTr="00566C9A">
        <w:trPr>
          <w:trHeight w:val="419"/>
        </w:trPr>
        <w:tc>
          <w:tcPr>
            <w:tcW w:w="670" w:type="dxa"/>
          </w:tcPr>
          <w:p w14:paraId="0725B768" w14:textId="3CAD15C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AB69A1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CF9B81E" w14:textId="5A42EF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61CF36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55A197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8EFA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41EF4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2A009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4AD539AB" w14:textId="609FCD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68D9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1A66F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1681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6F61EE0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AF614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78D56B61" w14:textId="6D8AEEF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41FD1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3C5D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895B08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C8EFAF0" w14:textId="01A33F8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74389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能聽懂本課中比較句語義。</w:t>
            </w:r>
          </w:p>
          <w:p w14:paraId="3506A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能認讀課文中的客語漢字並能正確朗讀課文。</w:t>
            </w:r>
          </w:p>
          <w:p w14:paraId="641D50A8" w14:textId="5A60F1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B5694E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39A70C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6E551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74286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313E4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541B7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1AEBE1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7BE1BC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33C11A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36F9E69D" w14:textId="727D661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2C10F04D" w14:textId="164C123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1A5535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4E9400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1EEDCA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4336F96" w14:textId="2387EB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EA8C6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BCDEE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1334BB53" w14:textId="364421E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69030D88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948BD70" w14:textId="77777777" w:rsidTr="00566C9A">
        <w:trPr>
          <w:trHeight w:val="419"/>
        </w:trPr>
        <w:tc>
          <w:tcPr>
            <w:tcW w:w="670" w:type="dxa"/>
          </w:tcPr>
          <w:p w14:paraId="4E69E9B8" w14:textId="2BD6F5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止</w:t>
            </w:r>
          </w:p>
        </w:tc>
        <w:tc>
          <w:tcPr>
            <w:tcW w:w="701" w:type="dxa"/>
          </w:tcPr>
          <w:p w14:paraId="4935AE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503812F5" w14:textId="2B769E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鼠</w:t>
            </w:r>
          </w:p>
        </w:tc>
        <w:tc>
          <w:tcPr>
            <w:tcW w:w="1536" w:type="dxa"/>
            <w:gridSpan w:val="2"/>
          </w:tcPr>
          <w:p w14:paraId="7C235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7312ED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383A45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E7864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B1C63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5FF6B4F6" w14:textId="4E0D5E2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1C56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0A33B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0EBEE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39BEACB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025C7336" w14:textId="62F59C3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F3617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92572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CB873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3BBBD6E" w14:textId="6B3B918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45EE3C1" w14:textId="1572F18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能辨認何者為客語固有的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「逆序詞」。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92FFB3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0C658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講解語詞並指導學生正確發音。</w:t>
            </w:r>
          </w:p>
          <w:p w14:paraId="543C5F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B2ECA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D19DDA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4.參考「手遽目珠利」進行教學遊戲。</w:t>
            </w:r>
          </w:p>
          <w:p w14:paraId="2459C9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23A47D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  <w:p w14:paraId="08C17DFC" w14:textId="75A795E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20AEE57" w14:textId="17B95D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35FF48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子書、書後圖卡</w:t>
            </w:r>
          </w:p>
        </w:tc>
        <w:tc>
          <w:tcPr>
            <w:tcW w:w="701" w:type="dxa"/>
          </w:tcPr>
          <w:p w14:paraId="1D9D2A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17537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78E443B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2B42CC6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1" w:type="dxa"/>
          </w:tcPr>
          <w:p w14:paraId="4E4FD9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68565A5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一個美好世界的想法，並聆聽他人的想法。</w:t>
            </w:r>
          </w:p>
          <w:p w14:paraId="3B40D322" w14:textId="53D4603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40F099C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DEAF92C" w14:textId="77777777" w:rsidTr="00566C9A">
        <w:trPr>
          <w:trHeight w:val="419"/>
        </w:trPr>
        <w:tc>
          <w:tcPr>
            <w:tcW w:w="670" w:type="dxa"/>
          </w:tcPr>
          <w:p w14:paraId="26985079" w14:textId="76B74F7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1712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3C54032E" w14:textId="0539CEF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5F3F71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1FF042F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F46A1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3A311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EAB0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客-E-C3</w:t>
            </w:r>
          </w:p>
          <w:p w14:paraId="48F12604" w14:textId="737993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88083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A24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2A466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80416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FF0434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3AFD3A6F" w14:textId="5F5222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9B3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62E7BE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F9632D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02960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14:paraId="7E76A4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07A72423" w14:textId="289E340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D75F0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能以比較句「雖然……毋當……」簡單說出兩樣事物的不同。</w:t>
            </w:r>
          </w:p>
          <w:p w14:paraId="6D64C6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能辨認何者為客語固有的「逆序詞」。</w:t>
            </w:r>
          </w:p>
          <w:p w14:paraId="4E2DDE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能用客語書寫客家語固有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的「逆序詞」及比較句「雖然……毋當……」，並運用其造句。</w:t>
            </w:r>
          </w:p>
          <w:p w14:paraId="7A5311B0" w14:textId="50CE37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4.能正確拼讀本課音標。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6E410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465F9B9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5CE140F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4886B5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72EBD5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6CFEE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5C7AEA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28179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6C2C508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3.參考「想去想轉」進行教學活動。</w:t>
            </w:r>
          </w:p>
          <w:p w14:paraId="7B1A0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31BB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EF15F4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CE116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322C52A2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696AD80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E9A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69D801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734716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0939A5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0388235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F9CD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09EFAED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B13D2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527ED1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3683B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5467FA3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4A2086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54F0B91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36AE00E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C645F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AEA2F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56DF52B5" w14:textId="63AE653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F2EE2A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4BA92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39D19D08" w14:textId="449758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398211A0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ECDD3A1" w14:textId="77777777" w:rsidTr="00566C9A">
        <w:trPr>
          <w:trHeight w:val="419"/>
        </w:trPr>
        <w:tc>
          <w:tcPr>
            <w:tcW w:w="670" w:type="dxa"/>
          </w:tcPr>
          <w:p w14:paraId="4A65E2DA" w14:textId="38FFD2E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D7A8BE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1BCA52E" w14:textId="7155D36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7D810C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ACB54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584766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05BE79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77422C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1414BCFF" w14:textId="40BE0D7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76F749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9D8254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41C35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生活用語。</w:t>
            </w:r>
          </w:p>
          <w:p w14:paraId="594A79C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192DDC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F749A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3D5FFB3" w14:textId="074E33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264A7F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0A8BBF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E2BB6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展現閱讀客語日用語句的習慣。</w:t>
            </w:r>
          </w:p>
          <w:p w14:paraId="5E08E3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61135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7271A315" w14:textId="2D2B7D4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01515A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1.能辨別並書寫相反詞。</w:t>
            </w:r>
          </w:p>
          <w:p w14:paraId="63EC402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2.能以比較句「…無…恁…」的句型換句話說。</w:t>
            </w:r>
          </w:p>
          <w:p w14:paraId="79669AA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3.能聽辨</w:t>
            </w:r>
            <w:r>
              <w:rPr>
                <w:rFonts w:ascii="標楷體" w:eastAsia="標楷體" w:hAnsi="標楷體" w:hint="eastAsia"/>
              </w:rPr>
              <w:lastRenderedPageBreak/>
              <w:t>字詞拼音。</w:t>
            </w:r>
          </w:p>
          <w:p w14:paraId="31B698F6" w14:textId="7048854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4.能閱讀文本，並回答文本的相關提問。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92E226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9EA9E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68BCB5B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93815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D60DB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69D841C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285F45B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</w:t>
            </w:r>
            <w:r w:rsidRPr="003735F7">
              <w:rPr>
                <w:rFonts w:ascii="標楷體" w:eastAsia="標楷體" w:hAnsi="標楷體" w:hint="eastAsia"/>
              </w:rPr>
              <w:lastRenderedPageBreak/>
              <w:t>願的學生發表答案。</w:t>
            </w:r>
          </w:p>
          <w:p w14:paraId="6A02EEB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的題目外，老師可用同樣的問答方式，複習第三課所教的相反詞。</w:t>
            </w:r>
          </w:p>
          <w:p w14:paraId="0D8E1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329B4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167C29F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3463D36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74B135D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6B276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22D3CAE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321AC42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47E3B84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223B4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6A494D2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212DF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ECB53F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F1EF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403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1522B4A" w14:textId="0B429E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8536949" w14:textId="7CCF99A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42FAE039" w14:textId="008CD42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478774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C8585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96A4E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3CB1BB4B" w14:textId="3E52869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BC3F97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28464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076B991F" w14:textId="2B51D9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察個人的偏見，並避免歧視行為的產生。</w:t>
            </w:r>
          </w:p>
        </w:tc>
        <w:tc>
          <w:tcPr>
            <w:tcW w:w="705" w:type="dxa"/>
            <w:gridSpan w:val="2"/>
          </w:tcPr>
          <w:p w14:paraId="45DDF35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E95CDD2" w14:textId="77777777" w:rsidTr="00566C9A">
        <w:trPr>
          <w:trHeight w:val="419"/>
        </w:trPr>
        <w:tc>
          <w:tcPr>
            <w:tcW w:w="670" w:type="dxa"/>
          </w:tcPr>
          <w:p w14:paraId="693CC511" w14:textId="5C6B48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5B61077F" w14:textId="4B0A8E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5B2E4A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19DF2B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218B57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99CF9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14B4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BEA697D" w14:textId="3350D4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D7BD8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433091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9598F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BE2F9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6B6456A9" w14:textId="0D94ACF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E51DF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3955F41D" w14:textId="05E5645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1E0B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00BE7E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682C8FE" w14:textId="26FEC7A1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D6BB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BE4DA5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生「這是什麼？」「在哪裡看到？」「它是做什麼用的？」，隨機或請自願的學生回答，並藉此進入課文教學。</w:t>
            </w:r>
          </w:p>
          <w:p w14:paraId="6598DE7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C16F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6329269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BB5A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A79C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DF5FBC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0C89A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783E043F" w14:textId="3AE927F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E35D520" w14:textId="7C8D454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149B8DD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54C67F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E05667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54A7A3B8" w14:textId="10390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339B3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2FD5F1E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3DAF21B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E12B972" w14:textId="02AD0C5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0F6130B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09F4E89" w14:textId="77777777" w:rsidTr="00566C9A">
        <w:trPr>
          <w:trHeight w:val="419"/>
        </w:trPr>
        <w:tc>
          <w:tcPr>
            <w:tcW w:w="670" w:type="dxa"/>
          </w:tcPr>
          <w:p w14:paraId="7405AAC2" w14:textId="7F7F27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874BA88" w14:textId="0FA5541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112F98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9F23D7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D2D4F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1E3EAE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5C65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67F1BD25" w14:textId="051305F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6A880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F1D6F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AD10B8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B380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155752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Bb-Ⅱ-2 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簡易生活應對。</w:t>
            </w:r>
          </w:p>
          <w:p w14:paraId="067C646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D6F64BD" w14:textId="6D23F02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64587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2458F26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35826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5870E8C1" w14:textId="67C4D2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DC5684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能聽懂本課中與交通設施有關的客語說法及其基礎漢字，並運用語詞造句。</w:t>
            </w:r>
          </w:p>
          <w:p w14:paraId="1FEF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能用客語書寫並發表與交通安全相關的情境句子。</w:t>
            </w:r>
          </w:p>
          <w:p w14:paraId="4B673A1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3.能正確唸讀課程對話。</w:t>
            </w:r>
          </w:p>
          <w:p w14:paraId="10565DA5" w14:textId="522CB287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017680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CFDF3B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57C596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E7F742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3EB0C9C" w14:textId="4A98CA6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562" w:type="dxa"/>
          </w:tcPr>
          <w:p w14:paraId="2B4FA25A" w14:textId="5AC255C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41D1A0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BFDE6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6732E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0BD07C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B32C6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75F580E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665FE3E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0BF7C8DF" w14:textId="07B807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接受的各種幫助，培養感恩之心。</w:t>
            </w:r>
          </w:p>
        </w:tc>
        <w:tc>
          <w:tcPr>
            <w:tcW w:w="705" w:type="dxa"/>
            <w:gridSpan w:val="2"/>
          </w:tcPr>
          <w:p w14:paraId="3BE1CDC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ABDB7B4" w14:textId="77777777" w:rsidTr="00566C9A">
        <w:trPr>
          <w:trHeight w:val="419"/>
        </w:trPr>
        <w:tc>
          <w:tcPr>
            <w:tcW w:w="670" w:type="dxa"/>
          </w:tcPr>
          <w:p w14:paraId="5A94CD69" w14:textId="7EF0113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99927B6" w14:textId="0F1D8B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07203D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AD4B74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D881EC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114EB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504E86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99DF1D3" w14:textId="28551E2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8C40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58A29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3D1BD8" w14:textId="2066E13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11E9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D25021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EBB874B" w14:textId="2FCEED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E5F8B6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1.能依指定條件，完成短語及造句。</w:t>
            </w:r>
          </w:p>
          <w:p w14:paraId="1273AD5C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2.能聽辨字詞的拼音。</w:t>
            </w:r>
          </w:p>
          <w:p w14:paraId="24EE630C" w14:textId="7ACE6C13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D453C3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42514D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D9DD27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1AA05FA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228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3D4BAA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AD20E8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07849C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05768D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228E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38BFE59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34D879F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3A18EC2E" w14:textId="6FCC194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562" w:type="dxa"/>
          </w:tcPr>
          <w:p w14:paraId="69296DCF" w14:textId="2FE7247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005AF6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5971790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寫作評量</w:t>
            </w:r>
          </w:p>
          <w:p w14:paraId="713DBCF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4D3F208" w14:textId="68882AD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4C1E46E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40935DA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707C4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FE34FBE" w14:textId="6A9EFD4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2E771DC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7F49B75" w14:textId="77777777" w:rsidTr="00566C9A">
        <w:trPr>
          <w:trHeight w:val="419"/>
        </w:trPr>
        <w:tc>
          <w:tcPr>
            <w:tcW w:w="670" w:type="dxa"/>
          </w:tcPr>
          <w:p w14:paraId="4B3D4384" w14:textId="233F5B0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0853F19A" w14:textId="7D3E8C5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6EC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3B229F1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3A3E11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2A3F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C7FA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3DD151E" w14:textId="2FD15D5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2381E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7E0615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A71C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0A5D3B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5CB2C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6AF4B42" w14:textId="4E7A7A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BBFAF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0E7195B7" w14:textId="68969BE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37DE59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1.能閱讀文本，並回</w:t>
            </w:r>
            <w:r>
              <w:rPr>
                <w:rFonts w:ascii="標楷體" w:eastAsia="標楷體" w:hAnsi="標楷體" w:hint="eastAsia"/>
              </w:rPr>
              <w:lastRenderedPageBreak/>
              <w:t>答文本的相關提問。</w:t>
            </w:r>
          </w:p>
          <w:p w14:paraId="48EA1B8F" w14:textId="5F59B5CD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FA05F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67D80A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3735F7">
              <w:rPr>
                <w:rFonts w:ascii="標楷體" w:eastAsia="標楷體" w:hAnsi="標楷體" w:hint="eastAsia"/>
              </w:rPr>
              <w:lastRenderedPageBreak/>
              <w:t>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7BD72D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69EC6D3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E26A42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46FD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CF2843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EC7CD6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3220FAC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41B4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(八)活動八：複習三</w:t>
            </w:r>
          </w:p>
          <w:p w14:paraId="11AC12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115454A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6B3F7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6B5ED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3E2365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A889BFC" w14:textId="26BB007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51C6F2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07750E2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0AC1B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59D30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B36DDE2" w14:textId="0A5F389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E4865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1A67E89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1F5363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81F3F6C" w14:textId="5D14033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41D0F284" w14:textId="77777777" w:rsidR="00566C9A" w:rsidRPr="006A0C9B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528FA" w14:textId="77777777" w:rsidR="008836DE" w:rsidRDefault="008836DE" w:rsidP="00284C8E">
      <w:r>
        <w:separator/>
      </w:r>
    </w:p>
  </w:endnote>
  <w:endnote w:type="continuationSeparator" w:id="0">
    <w:p w14:paraId="68A6BF52" w14:textId="77777777" w:rsidR="008836DE" w:rsidRDefault="008836D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16EE6" w14:textId="77777777" w:rsidR="008836DE" w:rsidRDefault="008836DE" w:rsidP="00284C8E">
      <w:r>
        <w:separator/>
      </w:r>
    </w:p>
  </w:footnote>
  <w:footnote w:type="continuationSeparator" w:id="0">
    <w:p w14:paraId="4F6D7F1B" w14:textId="77777777" w:rsidR="008836DE" w:rsidRDefault="008836D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D5F7A"/>
    <w:rsid w:val="00146014"/>
    <w:rsid w:val="00230AEC"/>
    <w:rsid w:val="00275EC3"/>
    <w:rsid w:val="00284C8E"/>
    <w:rsid w:val="002B7119"/>
    <w:rsid w:val="0033194E"/>
    <w:rsid w:val="00483995"/>
    <w:rsid w:val="004D15AD"/>
    <w:rsid w:val="004E47E4"/>
    <w:rsid w:val="00500318"/>
    <w:rsid w:val="00512601"/>
    <w:rsid w:val="00566C9A"/>
    <w:rsid w:val="0063618F"/>
    <w:rsid w:val="0066507A"/>
    <w:rsid w:val="006679F2"/>
    <w:rsid w:val="006A0C9B"/>
    <w:rsid w:val="006E3CF0"/>
    <w:rsid w:val="00704A15"/>
    <w:rsid w:val="007A198D"/>
    <w:rsid w:val="00815F95"/>
    <w:rsid w:val="008836DE"/>
    <w:rsid w:val="008C6D55"/>
    <w:rsid w:val="00975AA9"/>
    <w:rsid w:val="009A38C9"/>
    <w:rsid w:val="009A439B"/>
    <w:rsid w:val="00A12A9C"/>
    <w:rsid w:val="00AA2D0C"/>
    <w:rsid w:val="00AC6395"/>
    <w:rsid w:val="00AE28DF"/>
    <w:rsid w:val="00BE41EC"/>
    <w:rsid w:val="00C10B1D"/>
    <w:rsid w:val="00C57576"/>
    <w:rsid w:val="00D06D72"/>
    <w:rsid w:val="00D96F50"/>
    <w:rsid w:val="00E32BB5"/>
    <w:rsid w:val="00E9475E"/>
    <w:rsid w:val="00EB30F8"/>
    <w:rsid w:val="00EB6001"/>
    <w:rsid w:val="00EE3055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16</Pages>
  <Words>2352</Words>
  <Characters>13409</Characters>
  <Application>Microsoft Office Word</Application>
  <DocSecurity>0</DocSecurity>
  <Lines>111</Lines>
  <Paragraphs>31</Paragraphs>
  <ScaleCrop>false</ScaleCrop>
  <Company/>
  <LinksUpToDate>false</LinksUpToDate>
  <CharactersWithSpaces>15730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14</cp:revision>
  <dcterms:created xsi:type="dcterms:W3CDTF">2022-05-20T09:56:00Z</dcterms:created>
  <dcterms:modified xsi:type="dcterms:W3CDTF">2025-10-16T09:31:00Z</dcterms:modified>
</cp:coreProperties>
</file>