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B7531" w14:textId="222DB33D" w:rsidR="00BF2261" w:rsidRPr="001E290D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DB7A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9741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6DFB89CD" w14:textId="77777777" w:rsidR="00BF2261" w:rsidRPr="009476AD" w:rsidRDefault="00BF2261" w:rsidP="00BF22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65E275BB" w14:textId="77777777" w:rsidR="00BF2261" w:rsidRDefault="00BF2261" w:rsidP="00BF22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客家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3BCB754E" w14:textId="77777777" w:rsidR="00BF2261" w:rsidRPr="00504BCC" w:rsidRDefault="00BF2261" w:rsidP="00BF22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</w:t>
      </w:r>
      <w:r w:rsidR="00CD55DD">
        <w:rPr>
          <w:rFonts w:ascii="標楷體" w:eastAsia="標楷體" w:hAnsi="標楷體" w:cs="標楷體"/>
          <w:color w:val="CE181E"/>
        </w:rPr>
        <w:t>13.□綜合活動  14.□台灣手語</w:t>
      </w:r>
    </w:p>
    <w:p w14:paraId="075FFA2C" w14:textId="0EF1C913" w:rsidR="00BF2261" w:rsidRDefault="00BF2261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 w:rsidR="008A7227">
        <w:rPr>
          <w:rFonts w:ascii="標楷體" w:eastAsia="標楷體" w:hAnsi="標楷體" w:cs="標楷體" w:hint="eastAsia"/>
        </w:rPr>
        <w:t>18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 w:rsidR="008A7227">
        <w:rPr>
          <w:rFonts w:ascii="標楷體" w:eastAsia="標楷體" w:hAnsi="標楷體" w:cs="標楷體" w:hint="eastAsia"/>
        </w:rPr>
        <w:t>18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080D0C61" w14:textId="77777777" w:rsidR="00CD55DD" w:rsidRPr="006B77E9" w:rsidRDefault="00CD55DD" w:rsidP="00CD55D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77A0A706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1.能理解對話內容，並寫出關鍵語詞。</w:t>
      </w:r>
    </w:p>
    <w:p w14:paraId="69347D73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2.能深化理解並運用輕聲「的」讀法及用法。</w:t>
      </w:r>
    </w:p>
    <w:p w14:paraId="1DBD90C0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3.能透過閱讀理解提問策略，深化學習內容。</w:t>
      </w:r>
    </w:p>
    <w:p w14:paraId="0C66E5C7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4.能分辨方音差異，並正確念讀文白音讀。</w:t>
      </w:r>
    </w:p>
    <w:p w14:paraId="6289B678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5.能透過居住社區的了解，認識家鄉的生意人。</w:t>
      </w:r>
    </w:p>
    <w:p w14:paraId="5829F5C1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6.能說出三個自然段的大意，並寫出關鍵語詞。</w:t>
      </w:r>
    </w:p>
    <w:p w14:paraId="5CC5D6FC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7.能透過閩南語文的閱讀，認識國際體育賽事。</w:t>
      </w:r>
    </w:p>
    <w:p w14:paraId="2CD574A3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8.能運用同理心地圖學習策略，說出文本中人物的感受。</w:t>
      </w:r>
    </w:p>
    <w:p w14:paraId="13E86B0F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9.能透過文本閱讀，欣賞運鏡式的寫作手法。</w:t>
      </w:r>
    </w:p>
    <w:p w14:paraId="565FC9C2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10.能分辨方音差異，並正確念讀入聲韻尾。</w:t>
      </w:r>
    </w:p>
    <w:p w14:paraId="33CBF0DE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11.能學習傳統戲劇相關詞彙並運用於造句中。</w:t>
      </w:r>
    </w:p>
    <w:p w14:paraId="31E442E0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12.能理解課文要傳達的情感，並對他人表達。</w:t>
      </w:r>
    </w:p>
    <w:p w14:paraId="1CE65721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13.能運用語詞進行惜別的話語，並互相祝福。</w:t>
      </w:r>
    </w:p>
    <w:p w14:paraId="4BA958F7" w14:textId="77777777" w:rsidR="00BF2261" w:rsidRPr="00285A39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14.能選擇使用正確的語詞來表達情緒。</w:t>
      </w:r>
      <w:r w:rsidR="00CD55DD">
        <w:rPr>
          <w:rFonts w:ascii="標楷體" w:eastAsia="標楷體" w:hAnsi="標楷體" w:cs="標楷體"/>
        </w:rPr>
        <w:br w:type="page"/>
      </w:r>
      <w:r w:rsidR="00CD55DD">
        <w:rPr>
          <w:rFonts w:ascii="標楷體" w:eastAsia="標楷體" w:hAnsi="標楷體" w:cs="標楷體" w:hint="eastAsia"/>
        </w:rPr>
        <w:lastRenderedPageBreak/>
        <w:t>四</w:t>
      </w:r>
      <w:r w:rsidR="00BF2261" w:rsidRPr="00433109">
        <w:rPr>
          <w:rFonts w:ascii="標楷體" w:eastAsia="標楷體" w:hAnsi="標楷體" w:cs="標楷體" w:hint="eastAsia"/>
        </w:rPr>
        <w:t>、</w:t>
      </w:r>
      <w:r w:rsidR="00BF2261" w:rsidRPr="00433109">
        <w:rPr>
          <w:rFonts w:ascii="標楷體" w:eastAsia="標楷體" w:hAnsi="標楷體" w:cs="標楷體"/>
        </w:rPr>
        <w:t>課程內涵：</w:t>
      </w:r>
      <w:r w:rsidR="00BF22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F2261" w:rsidRPr="00434C48" w14:paraId="7767E83A" w14:textId="77777777" w:rsidTr="00230BD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6DC9D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A478D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BF2261" w:rsidRPr="00434C48" w14:paraId="7167E033" w14:textId="77777777" w:rsidTr="00230BD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4EA96" w14:textId="77777777" w:rsidR="00BF2261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36E85D86" w14:textId="77777777" w:rsidR="00BF2261" w:rsidRPr="00EC7948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A1</w:t>
            </w:r>
            <w:r w:rsidR="00BF2261"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0B58C024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66CFCC1D" w14:textId="77777777" w:rsidR="00BF2261" w:rsidRPr="00EC7948" w:rsidRDefault="007D7645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</w:t>
            </w:r>
            <w:r w:rsidR="00BF2261" w:rsidRPr="00EC7948">
              <w:rPr>
                <w:rFonts w:ascii="標楷體" w:eastAsia="標楷體" w:hAnsi="標楷體" w:cs="新細明體" w:hint="eastAsia"/>
              </w:rPr>
              <w:t>3</w:t>
            </w:r>
            <w:r w:rsidR="00BF2261" w:rsidRPr="00EC7948">
              <w:rPr>
                <w:rFonts w:ascii="標楷體" w:eastAsia="標楷體" w:hAnsi="標楷體" w:hint="eastAsia"/>
              </w:rPr>
              <w:t>規劃執行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4CD666BA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582FC084" w14:textId="77777777" w:rsidR="00BF2261" w:rsidRPr="00EC7948" w:rsidRDefault="00DF0E3F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B2</w:t>
            </w:r>
            <w:r w:rsidR="00BF2261" w:rsidRPr="00EC7948">
              <w:rPr>
                <w:rFonts w:ascii="標楷體" w:eastAsia="標楷體" w:hAnsi="標楷體" w:hint="eastAsia"/>
              </w:rPr>
              <w:t>科技資訊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3AF964B7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B3</w:t>
            </w:r>
            <w:r w:rsidR="00BF2261" w:rsidRPr="00EC7948">
              <w:rPr>
                <w:rFonts w:ascii="標楷體" w:eastAsia="標楷體" w:hAnsi="標楷體" w:hint="eastAsia"/>
              </w:rPr>
              <w:t>藝術涵養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0C999561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</w:t>
            </w:r>
            <w:r w:rsidR="00BF2261" w:rsidRPr="00EC7948">
              <w:rPr>
                <w:rFonts w:ascii="標楷體" w:eastAsia="標楷體" w:hAnsi="標楷體" w:cs="新細明體"/>
              </w:rPr>
              <w:t>1</w:t>
            </w:r>
            <w:r w:rsidR="00BF2261" w:rsidRPr="00EC7948">
              <w:rPr>
                <w:rFonts w:ascii="標楷體" w:eastAsia="標楷體" w:hAnsi="標楷體" w:hint="eastAsia"/>
              </w:rPr>
              <w:t>道德實踐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7B0455FE" w14:textId="77777777" w:rsidR="00BF2261" w:rsidRPr="00EC7948" w:rsidRDefault="0035624A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C2</w:t>
            </w:r>
            <w:r w:rsidR="00BF2261" w:rsidRPr="00EC7948">
              <w:rPr>
                <w:rFonts w:ascii="標楷體" w:eastAsia="標楷體" w:hAnsi="標楷體" w:hint="eastAsia"/>
              </w:rPr>
              <w:t>人際關係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7063F478" w14:textId="77777777" w:rsidR="00BF2261" w:rsidRPr="001D3382" w:rsidRDefault="0035624A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C3</w:t>
            </w:r>
            <w:r w:rsidR="00BF2261" w:rsidRPr="00EC7948">
              <w:rPr>
                <w:rFonts w:ascii="標楷體" w:eastAsia="標楷體" w:hAnsi="標楷體" w:hint="eastAsia"/>
              </w:rPr>
              <w:t>多元文化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6A1E5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閩-E-A2</w:t>
            </w:r>
          </w:p>
          <w:p w14:paraId="249DA33D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具備使用閩南語文進行思考的能力，並用之於日常生活中，以處理相關問題。</w:t>
            </w:r>
          </w:p>
          <w:p w14:paraId="4E8C14DB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閩-E-A3</w:t>
            </w:r>
          </w:p>
          <w:p w14:paraId="6F08EA26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440BB6C8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閩-E-B1</w:t>
            </w:r>
          </w:p>
          <w:p w14:paraId="106FDD9E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具備理解與使用閩南語文的基本能力，並能從事表達、溝通，以運用於家庭、學校、社區生活之中。</w:t>
            </w:r>
          </w:p>
          <w:p w14:paraId="2E95AA66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閩-E-B3</w:t>
            </w:r>
          </w:p>
          <w:p w14:paraId="3EB6E724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具備感知與欣賞閩南語文藝術的美感素養，並能融入於日常生活中。</w:t>
            </w:r>
          </w:p>
          <w:p w14:paraId="09CE32FD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閩-E-C1</w:t>
            </w:r>
          </w:p>
          <w:p w14:paraId="4686BE65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A430228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閩-E-C2</w:t>
            </w:r>
          </w:p>
          <w:p w14:paraId="37B68DBA" w14:textId="77777777" w:rsidR="00BF2261" w:rsidRPr="00B62FC1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具備運用閩南語文的溝通能力，珍愛自己、尊重別人，發揮團隊合作的精神。</w:t>
            </w:r>
          </w:p>
        </w:tc>
      </w:tr>
    </w:tbl>
    <w:p w14:paraId="3910F73E" w14:textId="77777777" w:rsidR="002B32C0" w:rsidRDefault="002B32C0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5AE9E2F5" w14:textId="77777777" w:rsidR="00BF2261" w:rsidRDefault="00CD55DD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五</w:t>
      </w:r>
      <w:r w:rsidR="00BF2261" w:rsidRPr="00A77E44">
        <w:rPr>
          <w:rFonts w:ascii="標楷體" w:eastAsia="標楷體" w:hAnsi="標楷體" w:cs="標楷體" w:hint="eastAsia"/>
        </w:rPr>
        <w:t>、</w:t>
      </w:r>
      <w:r w:rsidR="00BF2261" w:rsidRPr="00A77E44">
        <w:rPr>
          <w:rFonts w:ascii="標楷體" w:eastAsia="標楷體" w:hAnsi="標楷體" w:cs="標楷體"/>
        </w:rPr>
        <w:t>課程架構：</w:t>
      </w:r>
      <w:r w:rsidR="00BF22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59B4BE40" w14:textId="77777777" w:rsidR="00BF2261" w:rsidRDefault="00BF2261" w:rsidP="00BF2261">
      <w:pPr>
        <w:spacing w:line="0" w:lineRule="atLeast"/>
        <w:rPr>
          <w:rFonts w:ascii="標楷體" w:eastAsia="標楷體" w:hAnsi="標楷體" w:cs="標楷體"/>
        </w:rPr>
      </w:pPr>
    </w:p>
    <w:p w14:paraId="05F370A6" w14:textId="77777777" w:rsidR="00CD55DD" w:rsidRDefault="00000000" w:rsidP="00CD55DD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6533ED3F">
          <v:group id="_x0000_s2245" style="position:absolute;margin-left:30.8pt;margin-top:38.7pt;width:656.95pt;height:359.8pt;z-index:1" coordorigin="1467,5140" coordsize="12420,6252">
            <v:group id="_x0000_s2246" style="position:absolute;left:1467;top:5140;width:12420;height:6252" coordorigin="1467,5140" coordsize="12420,62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247" type="#_x0000_t202" style="position:absolute;left:5289;top:7602;width:3248;height:1372" strokeweight="3pt">
                <v:stroke linestyle="thinThin"/>
                <v:textbox style="mso-next-textbox:#_x0000_s2247">
                  <w:txbxContent>
                    <w:p w14:paraId="7B1874A4" w14:textId="77777777" w:rsidR="005E4862" w:rsidRPr="002A2D91" w:rsidRDefault="005E4862" w:rsidP="005E4862">
                      <w:pPr>
                        <w:spacing w:line="400" w:lineRule="exact"/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 w:rsidRPr="002A2D91">
                        <w:rPr>
                          <w:rFonts w:hint="eastAsia"/>
                          <w:bCs/>
                          <w:sz w:val="32"/>
                          <w:szCs w:val="32"/>
                        </w:rPr>
                        <w:t>第二單元</w:t>
                      </w:r>
                    </w:p>
                    <w:p w14:paraId="743FA545" w14:textId="77777777" w:rsidR="005E4862" w:rsidRPr="002A2D91" w:rsidRDefault="005E4862" w:rsidP="005E4862">
                      <w:pPr>
                        <w:spacing w:line="480" w:lineRule="exact"/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Cs/>
                          <w:sz w:val="32"/>
                          <w:szCs w:val="32"/>
                        </w:rPr>
                        <w:t>地球村</w:t>
                      </w:r>
                    </w:p>
                    <w:p w14:paraId="48B44545" w14:textId="77777777" w:rsidR="002B32C0" w:rsidRPr="00C94DE2" w:rsidRDefault="002B32C0" w:rsidP="005E4862">
                      <w:pPr>
                        <w:spacing w:line="0" w:lineRule="atLeast"/>
                        <w:jc w:val="center"/>
                      </w:pPr>
                    </w:p>
                  </w:txbxContent>
                </v:textbox>
              </v:shape>
              <v:group id="_x0000_s2248" style="position:absolute;left:1467;top:5140;width:12420;height:6252" coordorigin="1467,5140" coordsize="12420,6252">
                <v:shape id="_x0000_s2249" type="#_x0000_t202" style="position:absolute;left:5289;top:9996;width:3248;height:1372" strokeweight="3pt">
                  <v:stroke linestyle="thinThin"/>
                  <v:textbox style="mso-next-textbox:#_x0000_s2249">
                    <w:txbxContent>
                      <w:p w14:paraId="0E39904C" w14:textId="77777777" w:rsidR="005E4862" w:rsidRPr="002A2D91" w:rsidRDefault="005E4862" w:rsidP="005E4862">
                        <w:pPr>
                          <w:spacing w:line="400" w:lineRule="exact"/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 w:rsidRPr="002A2D91">
                          <w:rPr>
                            <w:rFonts w:hint="eastAsia"/>
                            <w:bCs/>
                            <w:sz w:val="32"/>
                            <w:szCs w:val="32"/>
                          </w:rPr>
                          <w:t>第三單元</w:t>
                        </w:r>
                      </w:p>
                      <w:p w14:paraId="51616EBA" w14:textId="77777777" w:rsidR="005E4862" w:rsidRPr="002A2D91" w:rsidRDefault="005E4862" w:rsidP="005E4862">
                        <w:pPr>
                          <w:spacing w:line="480" w:lineRule="exact"/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bCs/>
                            <w:sz w:val="32"/>
                            <w:szCs w:val="32"/>
                          </w:rPr>
                          <w:t>青春</w:t>
                        </w:r>
                      </w:p>
                      <w:p w14:paraId="21E1BB7A" w14:textId="77777777" w:rsidR="002B32C0" w:rsidRPr="00C94DE2" w:rsidRDefault="002B32C0" w:rsidP="005E4862">
                        <w:pPr>
                          <w:spacing w:line="0" w:lineRule="atLeast"/>
                          <w:jc w:val="center"/>
                        </w:pPr>
                      </w:p>
                    </w:txbxContent>
                  </v:textbox>
                </v:shape>
                <v:group id="_x0000_s2250" style="position:absolute;left:1467;top:5140;width:12420;height:6252" coordorigin="1467,5140" coordsize="12420,6252">
                  <v:group id="_x0000_s2251" style="position:absolute;left:1467;top:5140;width:12420;height:3859" coordorigin="1467,5140" coordsize="12420,3859">
                    <v:group id="_x0000_s2252" style="position:absolute;left:1467;top:5140;width:12420;height:3820" coordorigin="1467,5140" coordsize="12420,3820">
                      <v:group id="_x0000_s2253" style="position:absolute;left:1467;top:5142;width:7070;height:3818" coordorigin="1467,5142" coordsize="7070,3818">
                        <v:shape id="_x0000_s2254" type="#_x0000_t202" style="position:absolute;left:1467;top:7677;width:2507;height:1283" strokeweight="3pt">
                          <v:stroke linestyle="thinThin"/>
                          <v:textbox style="mso-next-textbox:#_x0000_s2254">
                            <w:txbxContent>
                              <w:p w14:paraId="552763B6" w14:textId="77777777" w:rsidR="002B32C0" w:rsidRPr="00B27191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  <w:szCs w:val="32"/>
                                  </w:rPr>
                                </w:pP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閩南語</w:t>
                                </w:r>
                              </w:p>
                              <w:p w14:paraId="63292172" w14:textId="77777777" w:rsidR="005E4862" w:rsidRPr="002A2D91" w:rsidRDefault="005E4862" w:rsidP="005E4862">
                                <w:pPr>
                                  <w:jc w:val="center"/>
                                  <w:rPr>
                                    <w:rFonts w:ascii="新細明體" w:hAnsi="新細明體"/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2A2D91">
                                  <w:rPr>
                                    <w:rFonts w:ascii="新細明體" w:hAnsi="新細明體" w:hint="eastAsia"/>
                                    <w:b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 w:rsidRPr="002A2D91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12</w:t>
                                </w:r>
                                <w:r w:rsidRPr="002A2D91">
                                  <w:rPr>
                                    <w:rFonts w:ascii="新細明體" w:hAnsi="新細明體" w:hint="eastAsia"/>
                                    <w:b/>
                                    <w:sz w:val="32"/>
                                    <w:szCs w:val="32"/>
                                  </w:rPr>
                                  <w:t>冊</w:t>
                                </w:r>
                              </w:p>
                              <w:p w14:paraId="3BF4F492" w14:textId="77777777" w:rsidR="002B32C0" w:rsidRPr="00B27191" w:rsidRDefault="002B32C0" w:rsidP="005E4862">
                                <w:pPr>
                                  <w:spacing w:line="0" w:lineRule="atLeast"/>
                                  <w:jc w:val="center"/>
                                  <w:rPr>
                                    <w:bCs/>
                                    <w:color w:val="0000FF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_x0000_s2255" type="#_x0000_t202" style="position:absolute;left:5289;top:5142;width:3248;height:1372" strokeweight="3pt">
                          <v:stroke linestyle="thinThin"/>
                          <v:textbox style="mso-next-textbox:#_x0000_s2255">
                            <w:txbxContent>
                              <w:p w14:paraId="1594F2C7" w14:textId="77777777" w:rsidR="005E4862" w:rsidRPr="002A2D91" w:rsidRDefault="005E4862" w:rsidP="005E4862">
                                <w:pPr>
                                  <w:spacing w:line="400" w:lineRule="exact"/>
                                  <w:jc w:val="center"/>
                                  <w:rPr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2A2D91">
                                  <w:rPr>
                                    <w:rFonts w:hint="eastAsia"/>
                                    <w:bCs/>
                                    <w:sz w:val="32"/>
                                    <w:szCs w:val="32"/>
                                  </w:rPr>
                                  <w:t>第一單元</w:t>
                                </w:r>
                              </w:p>
                              <w:p w14:paraId="0E326761" w14:textId="77777777" w:rsidR="005E4862" w:rsidRPr="002A2D91" w:rsidRDefault="005E4862" w:rsidP="005E4862">
                                <w:pPr>
                                  <w:spacing w:line="480" w:lineRule="exact"/>
                                  <w:jc w:val="center"/>
                                  <w:rPr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bCs/>
                                    <w:sz w:val="32"/>
                                    <w:szCs w:val="32"/>
                                  </w:rPr>
                                  <w:t>狀元才</w:t>
                                </w:r>
                              </w:p>
                              <w:p w14:paraId="3EB4B8B9" w14:textId="77777777" w:rsidR="002B32C0" w:rsidRPr="00C94DE2" w:rsidRDefault="002B32C0" w:rsidP="005E4862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_x0000_s2256" type="#_x0000_t202" style="position:absolute;left:10065;top:5140;width:3822;height:1396" strokeweight="3pt">
                        <v:stroke linestyle="thinThin"/>
                        <v:textbox style="mso-next-textbox:#_x0000_s2256">
                          <w:txbxContent>
                            <w:p w14:paraId="6E773BBC" w14:textId="77777777" w:rsidR="005E4862" w:rsidRPr="002A2D91" w:rsidRDefault="005E4862" w:rsidP="005E4862">
                              <w:pPr>
                                <w:spacing w:line="44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2A2D91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第一課</w:t>
                              </w:r>
                              <w:r w:rsidRPr="002A2D91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生理囝</w:t>
                              </w:r>
                            </w:p>
                            <w:p w14:paraId="6F3B9833" w14:textId="77777777" w:rsidR="002B32C0" w:rsidRPr="005E4862" w:rsidRDefault="002B32C0" w:rsidP="005E4862"/>
                          </w:txbxContent>
                        </v:textbox>
                      </v:shape>
                    </v:group>
                    <v:shape id="_x0000_s2257" type="#_x0000_t202" style="position:absolute;left:10065;top:7602;width:3822;height:1397" strokeweight="3pt">
                      <v:stroke linestyle="thinThin"/>
                      <v:textbox style="mso-next-textbox:#_x0000_s2257">
                        <w:txbxContent>
                          <w:p w14:paraId="3DD7D121" w14:textId="77777777" w:rsidR="005E4862" w:rsidRPr="003C4D08" w:rsidRDefault="005E4862" w:rsidP="005E4862">
                            <w:pPr>
                              <w:spacing w:line="440" w:lineRule="exact"/>
                              <w:rPr>
                                <w:sz w:val="28"/>
                              </w:rPr>
                            </w:pPr>
                            <w:r w:rsidRPr="002A2D91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第二課</w:t>
                            </w:r>
                            <w:r w:rsidRPr="002A2D91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巷仔內的世界杯</w:t>
                            </w:r>
                          </w:p>
                          <w:p w14:paraId="1B7EC5F1" w14:textId="77777777" w:rsidR="002B32C0" w:rsidRPr="005E4862" w:rsidRDefault="002B32C0" w:rsidP="005E4862"/>
                        </w:txbxContent>
                      </v:textbox>
                    </v:shape>
                  </v:group>
                  <v:shape id="_x0000_s2258" type="#_x0000_t202" style="position:absolute;left:10065;top:9996;width:3822;height:1396" strokeweight="3pt">
                    <v:stroke linestyle="thinThin"/>
                    <v:textbox style="mso-next-textbox:#_x0000_s2258">
                      <w:txbxContent>
                        <w:p w14:paraId="67169231" w14:textId="77777777" w:rsidR="005E4862" w:rsidRDefault="005E4862" w:rsidP="005E4862">
                          <w:pPr>
                            <w:spacing w:line="440" w:lineRule="exact"/>
                            <w:rPr>
                              <w:sz w:val="32"/>
                              <w:szCs w:val="32"/>
                            </w:rPr>
                          </w:pPr>
                          <w:r w:rsidRPr="002A2D91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三</w:t>
                          </w:r>
                          <w:r w:rsidRPr="002A2D91">
                            <w:rPr>
                              <w:rFonts w:hint="eastAsia"/>
                              <w:sz w:val="32"/>
                              <w:szCs w:val="32"/>
                            </w:rPr>
                            <w:t>課</w:t>
                          </w:r>
                          <w:r w:rsidRPr="002A2D9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行過</w:t>
                          </w:r>
                        </w:p>
                        <w:p w14:paraId="67F34B39" w14:textId="77777777" w:rsidR="005E4862" w:rsidRPr="0059125B" w:rsidRDefault="005E4862" w:rsidP="005E4862">
                          <w:pPr>
                            <w:spacing w:line="440" w:lineRule="exact"/>
                            <w:rPr>
                              <w:sz w:val="32"/>
                              <w:szCs w:val="32"/>
                            </w:rPr>
                          </w:pPr>
                          <w:r w:rsidRPr="0059125B">
                            <w:rPr>
                              <w:rFonts w:hint="eastAsia"/>
                              <w:sz w:val="32"/>
                              <w:szCs w:val="32"/>
                            </w:rPr>
                            <w:t>第四課</w:t>
                          </w:r>
                          <w:r w:rsidRPr="0059125B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59125B">
                            <w:rPr>
                              <w:rFonts w:hint="eastAsia"/>
                              <w:sz w:val="32"/>
                              <w:szCs w:val="32"/>
                            </w:rPr>
                            <w:t>我已經大漢</w:t>
                          </w:r>
                        </w:p>
                        <w:p w14:paraId="7B99B959" w14:textId="77777777" w:rsidR="002B32C0" w:rsidRPr="005E4862" w:rsidRDefault="002B32C0" w:rsidP="005E4862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  <v:group id="_x0000_s2259" style="position:absolute;left:4524;top:5793;width:5541;height:5004" coordorigin="4524,5793" coordsize="5541,5004">
              <v:line id="_x0000_s2260" style="position:absolute" from="4524,5793" to="4524,10797"/>
              <v:group id="_x0000_s2261" style="position:absolute;left:4524;top:5793;width:5541;height:4987" coordorigin="4524,5793" coordsize="5541,4987">
                <v:line id="_x0000_s2262" style="position:absolute" from="4524,10780" to="5289,10780"/>
                <v:group id="_x0000_s2263" style="position:absolute;left:4524;top:5793;width:5541;height:4911" coordorigin="4524,5793" coordsize="5541,4911">
                  <v:line id="_x0000_s2264" style="position:absolute" from="4524,8287" to="5289,8287"/>
                  <v:group id="_x0000_s2265" style="position:absolute;left:4524;top:5793;width:5541;height:4911" coordorigin="4524,5793" coordsize="5541,4911">
                    <v:line id="_x0000_s2266" style="position:absolute" from="4524,5793" to="5289,5793"/>
                    <v:group id="_x0000_s2267" style="position:absolute;left:8537;top:5793;width:1528;height:4911" coordorigin="8537,5793" coordsize="1528,4911">
                      <v:group id="_x0000_s2268" style="position:absolute;left:8537;top:5793;width:1528;height:2469" coordorigin="8537,5793" coordsize="1528,2469">
                        <v:line id="_x0000_s2269" style="position:absolute" from="8537,5793" to="10065,5793"/>
                        <v:line id="_x0000_s2270" style="position:absolute" from="8537,8262" to="10065,8262"/>
                      </v:group>
                      <v:line id="_x0000_s2271" style="position:absolute" from="8537,10704" to="10065,10704"/>
                    </v:group>
                  </v:group>
                </v:group>
              </v:group>
            </v:group>
          </v:group>
        </w:pict>
      </w:r>
      <w:r w:rsidR="00BF2261">
        <w:rPr>
          <w:rFonts w:ascii="標楷體" w:eastAsia="標楷體" w:hAnsi="標楷體" w:cs="標楷體"/>
        </w:rPr>
        <w:br w:type="page"/>
      </w:r>
      <w:r w:rsidR="00CD55DD">
        <w:rPr>
          <w:rFonts w:ascii="標楷體" w:eastAsia="標楷體" w:hAnsi="標楷體" w:cs="標楷體"/>
        </w:rPr>
        <w:lastRenderedPageBreak/>
        <w:t>六、本課程是否實施混齡教學：□是(__年級和__年級)  □否</w:t>
      </w:r>
    </w:p>
    <w:p w14:paraId="67354A26" w14:textId="77777777" w:rsidR="00CD55DD" w:rsidRDefault="00CD55DD" w:rsidP="00BF2261">
      <w:pPr>
        <w:spacing w:line="0" w:lineRule="atLeast"/>
        <w:rPr>
          <w:rFonts w:ascii="標楷體" w:eastAsia="標楷體" w:hAnsi="標楷體" w:cs="標楷體"/>
        </w:rPr>
      </w:pPr>
    </w:p>
    <w:p w14:paraId="026A7657" w14:textId="77777777" w:rsidR="00BF2261" w:rsidRPr="00C453F2" w:rsidRDefault="00CD55DD" w:rsidP="00BF2261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BF2261" w:rsidRPr="00902CB0">
        <w:rPr>
          <w:rFonts w:ascii="標楷體" w:eastAsia="標楷體" w:hAnsi="標楷體" w:cs="標楷體" w:hint="eastAsia"/>
        </w:rPr>
        <w:t>、</w:t>
      </w:r>
      <w:r w:rsidR="00BF22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6"/>
        <w:gridCol w:w="1526"/>
        <w:gridCol w:w="1168"/>
        <w:gridCol w:w="6897"/>
        <w:gridCol w:w="350"/>
        <w:gridCol w:w="1147"/>
        <w:gridCol w:w="868"/>
        <w:gridCol w:w="868"/>
        <w:gridCol w:w="802"/>
        <w:gridCol w:w="1215"/>
      </w:tblGrid>
      <w:tr w:rsidR="00F9539A" w:rsidRPr="002026C7" w14:paraId="18CE3D03" w14:textId="77777777" w:rsidTr="00D215C6">
        <w:trPr>
          <w:jc w:val="center"/>
        </w:trPr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94A959C" w14:textId="77777777" w:rsidR="00F9539A" w:rsidRPr="002026C7" w:rsidRDefault="00F9539A" w:rsidP="00BF2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A6FBE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8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7DB659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C94481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5F057" w14:textId="22F44555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</w:t>
            </w:r>
            <w:r w:rsidRPr="002026C7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9669" w14:textId="52124BD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 w:hint="eastAsia"/>
              </w:rPr>
            </w:pPr>
            <w:r w:rsidRPr="002026C7"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F20D9A" w14:textId="5050296A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0982D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3DAB7E9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F9539A" w:rsidRPr="002026C7" w14:paraId="17854F50" w14:textId="77777777" w:rsidTr="00D215C6">
        <w:trPr>
          <w:jc w:val="center"/>
        </w:trPr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76DFD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34AD8" w14:textId="77777777" w:rsidR="00F9539A" w:rsidRPr="00434C48" w:rsidRDefault="00F9539A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B0255" w14:textId="77777777" w:rsidR="00F9539A" w:rsidRPr="00434C48" w:rsidRDefault="00F9539A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8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0543C1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52AE4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B3643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8CB8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D5C1D" w14:textId="0B03F7E4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3B214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48398B0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9539A" w:rsidRPr="00E22608" w14:paraId="1F6C7993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06C74" w14:textId="19575DFA" w:rsidR="00F9539A" w:rsidRPr="00DB7A48" w:rsidRDefault="00F9539A" w:rsidP="00DB7A4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第一週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02-11~02-14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CA23F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3F93B0E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B5B5EC8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63F7F08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6098C" w14:textId="71E1E35E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B4924C9" w14:textId="038C79DD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201526A3" w14:textId="0F77985C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6677F91B" w14:textId="3B0CA4F3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239C5C00" w14:textId="5ABC40CF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61C31D46" w14:textId="794B701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5DCDF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一、狀元才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1.生理囝</w:t>
            </w:r>
          </w:p>
          <w:p w14:paraId="06771787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CE5895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4290AFF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5979B53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42E8BF5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8BBF072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3D043954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1.請學生分享所看到的商店活動狀況，老師於學生發表後定義本課「生理囝」的意思。</w:t>
            </w:r>
          </w:p>
          <w:p w14:paraId="66182547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2.請學生描述家鄉有什麼樣的商業活動。</w:t>
            </w:r>
          </w:p>
          <w:p w14:paraId="475B05DC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3.老師揭示課文情境圖，引導學生討論圖片內容。</w:t>
            </w:r>
          </w:p>
          <w:p w14:paraId="09FCA670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C89BE2D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0B5193A0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或教學電子書，老師範讀、領讀課文，並引導學生認識方音差異。</w:t>
            </w:r>
          </w:p>
          <w:p w14:paraId="53991B58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2.老師解讀課文，了解對話背景、情節，還有情感的表達。 </w:t>
            </w:r>
          </w:p>
          <w:p w14:paraId="33BADDFB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3.熟讀課文後進行配對練習，提供互動的機會，促進合作溝通。</w:t>
            </w:r>
          </w:p>
          <w:p w14:paraId="22E2A5F3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4.學生練習後，挑選對話表現生動的學生上臺表演，並請學生給予評價。</w:t>
            </w:r>
          </w:p>
          <w:p w14:paraId="6C0524DB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5.老師解釋「來寫字：塗」的意思，並介紹相關短語及用法。</w:t>
            </w:r>
          </w:p>
          <w:p w14:paraId="1C63CDA3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BD4A53B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67D3990E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3BA39902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2.老師引導學生理解課文文意，配合課本內所設計的四個問題，分別向學生提問。</w:t>
            </w:r>
          </w:p>
          <w:p w14:paraId="0E31C349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3.老師引導學生思考各題題目，配合教學實際需求，可採分組或個人方式進行討論、發表。</w:t>
            </w:r>
          </w:p>
          <w:p w14:paraId="261D8E07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DE7975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51ABC46" w14:textId="2FE67252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B5CAC2" w14:textId="75D8019A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A18BDE" w14:textId="77777777" w:rsidR="00F9539A" w:rsidRPr="00DB7A48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527FA3B5" w14:textId="77777777" w:rsidR="00F9539A" w:rsidRPr="00DB7A48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B82B5A" w14:textId="77777777" w:rsidR="00F9539A" w:rsidRPr="00DB7A48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63D1F3" w14:textId="77777777" w:rsidR="00F9539A" w:rsidRPr="00DB7A48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6F917E" w14:textId="7885B903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3552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4D8745D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EF4EB00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0C9037C" w14:textId="44E84953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22751" w14:textId="4AA82CBC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1D1B15D6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52358F9" w14:textId="33216A31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E1130C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7CA49570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涯E2 認識不同的生活角色。</w:t>
            </w:r>
          </w:p>
          <w:p w14:paraId="5105E0F9" w14:textId="77777777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4102EB7D" w14:textId="699490E3" w:rsidR="00F9539A" w:rsidRDefault="00F9539A" w:rsidP="00DB7A4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1026A" w14:textId="77777777" w:rsidR="00F9539A" w:rsidRPr="00E22608" w:rsidRDefault="00F9539A" w:rsidP="00DB7A4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F96547B" w14:textId="77777777" w:rsidR="00F9539A" w:rsidRPr="00E22608" w:rsidRDefault="00F9539A" w:rsidP="00DB7A4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533C076" w14:textId="77777777" w:rsidR="00F9539A" w:rsidRPr="00E22608" w:rsidRDefault="00F9539A" w:rsidP="00DB7A4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D6B372D" w14:textId="77777777" w:rsidR="00F9539A" w:rsidRPr="00E22608" w:rsidRDefault="00F9539A" w:rsidP="00DB7A4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53077B0" w14:textId="77777777" w:rsidR="00F9539A" w:rsidRPr="00E22608" w:rsidRDefault="00F9539A" w:rsidP="00DB7A4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2CC1ABED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0BFB1" w14:textId="35BD6891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第二週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02-15~02-21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1B93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93C547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7718DC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B27D01" w14:textId="5E6E769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772453D" w14:textId="5E3D337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5D6FFA4" w14:textId="6FC937F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7D3090A2" w14:textId="5029610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77A4E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一、狀元才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1.生理囝</w:t>
            </w:r>
          </w:p>
          <w:p w14:paraId="20FEE0E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07D33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03ECD2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老師揭示這堂課要學的語詞主題：輕聲，請學生翻至課文，將和主題相關的語詞或短語圈起來，並藉此進入語詞教學。</w:t>
            </w:r>
          </w:p>
          <w:p w14:paraId="6450576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362A9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E0DB03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(四)活動四：認識語詞</w:t>
            </w:r>
          </w:p>
          <w:p w14:paraId="5E2DE61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1.老師先示範「的」的輕讀。</w:t>
            </w:r>
          </w:p>
          <w:p w14:paraId="21E14F2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或教學電子書，老師範念，學生跟讀。注意輕聲表達的意義和不讀輕聲的差別。務必熟讀成發音習慣。</w:t>
            </w:r>
          </w:p>
          <w:p w14:paraId="5BA697F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3.老師範讀「咧」的輕聲。請學生跟著老師發出正確的輕聲讀法。</w:t>
            </w:r>
          </w:p>
          <w:p w14:paraId="2120777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5939B1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(五)活動五：語詞大進擊</w:t>
            </w:r>
          </w:p>
          <w:p w14:paraId="3AB1CE8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1.語詞賓果：老師和學生討論後，挑出9張語詞卡進行語詞賓果遊戲。</w:t>
            </w:r>
          </w:p>
          <w:p w14:paraId="524CA63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2.語詞分類：老師請學生將本課語詞卡進行分類並說明。（詳見本書P17「教學有策略」）</w:t>
            </w:r>
          </w:p>
          <w:p w14:paraId="6192A83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4CEE7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7AF6476" w14:textId="6C65684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DE9BF" w14:textId="095E613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61028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7E36945C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E698B8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7D71BB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536CFB9" w14:textId="3D1791D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A515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AAA0E23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8ED4A0E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124B8364" w14:textId="623EBFCB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13E05" w14:textId="2A97880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548548C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DD103F4" w14:textId="18465AB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A2193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70AD9C6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涯E2 認識不同的生活角色。</w:t>
            </w:r>
          </w:p>
          <w:p w14:paraId="4F571F2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725CFF5E" w14:textId="5C53B48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DB47A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F9539A" w:rsidRPr="00E22608" w14:paraId="622443EE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D6377" w14:textId="394398D3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第三週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02-22~02-28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2009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E6D497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8E1A75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78A77" w14:textId="6A4CACA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807DBDC" w14:textId="0498399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08A5E97" w14:textId="38F57F9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775B8E42" w14:textId="624BAF6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24DFA41A" w14:textId="46CCB66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0A5F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一、狀元才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1.生理囝</w:t>
            </w:r>
          </w:p>
          <w:p w14:paraId="69CC5AE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C8767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87644B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老師引導學生完成學習單（詳見本書P21延伸活動-學習單），並藉此進入「聽看覓」教學。</w:t>
            </w:r>
          </w:p>
          <w:p w14:paraId="5C37203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DC6C0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828EDE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453CB5C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45175A5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2.老師讓學生多聽幾次，並提示重要的線索。</w:t>
            </w:r>
          </w:p>
          <w:p w14:paraId="2BF2299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3.老師請學生完成「聽看覓」，並引導學生發表。</w:t>
            </w:r>
          </w:p>
          <w:p w14:paraId="0431E86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9ADCF3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6BF397B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7B0F674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18F9B99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5131D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A2BDE1E" w14:textId="28F0EA9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4FD3B" w14:textId="66F0656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DD7A3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3B568545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43880E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C7285A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0E82EC" w14:textId="4C41BDC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BE3E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09F0ECA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107330C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97A46E9" w14:textId="1C3E4122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FCB646" w14:textId="75FC41E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DE946E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434A859" w14:textId="295159C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B6604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7499778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涯E2 認識不同的生活角色。</w:t>
            </w:r>
          </w:p>
          <w:p w14:paraId="3E8ABB0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4D719756" w14:textId="6B34C3B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79217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83C39A6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97C5F1C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3598BCB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D549D52" w14:textId="77777777" w:rsidR="00F9539A" w:rsidRPr="00E22608" w:rsidRDefault="00F9539A" w:rsidP="00F9539A">
            <w:pPr>
              <w:ind w:left="-22" w:hanging="7"/>
              <w:rPr>
                <w:rFonts w:ascii="新細明體" w:hAnsi="新細明體" w:cs="標楷體"/>
                <w:color w:val="FF0000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6DC4395C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EE617" w14:textId="55AA2E40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第四週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03-01~03-07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D618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E6FC94E" w14:textId="5FE35D3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3-Ⅲ-3 能從閱讀閩南語文過程中認識在地的文化特色。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EA26CE" w14:textId="227E5A8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4DFB3A2" w14:textId="668912F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4FB1F00" w14:textId="0772612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52EA6C5D" w14:textId="3F9D8E4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1D84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一、狀元才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1.生理囝</w:t>
            </w:r>
          </w:p>
          <w:p w14:paraId="681291C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B6E65E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548A2D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老師揭示本堂課要學的內容，藉此進入「文白音」教學。</w:t>
            </w:r>
          </w:p>
          <w:p w14:paraId="0E9AF97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A61971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CEDF1B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(八)活動八：文白音</w:t>
            </w:r>
          </w:p>
          <w:p w14:paraId="0F5E172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或教學電子書，讓學生聆聽「文白音」內容。</w:t>
            </w:r>
          </w:p>
          <w:p w14:paraId="27ABE73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2.視教學情況，可補充教學補給站的「文白音」。</w:t>
            </w:r>
          </w:p>
          <w:p w14:paraId="08D15EC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2EBF0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(九)活動九：輕鬆學文白音</w:t>
            </w:r>
          </w:p>
          <w:p w14:paraId="13645B1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0C078DD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18D9876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C2CAF3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33D6E56" w14:textId="094ADCA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EB39C" w14:textId="4328C70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467E66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376C0345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5C63D6A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12EF30F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6A3E72" w14:textId="111AD76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6CCD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373BB7D6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習法:如能標記學習材料的關鍵字句。</w:t>
            </w:r>
          </w:p>
          <w:p w14:paraId="09084B89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8D81050" w14:textId="1E46827D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D8E9A" w14:textId="12FF57C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BABBF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6CC8E59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涯E2 認識不同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的生活角色。</w:t>
            </w:r>
          </w:p>
          <w:p w14:paraId="721BBD6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096DD662" w14:textId="2D3EB8A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61397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</w:t>
            </w:r>
            <w:r w:rsidRPr="00E22608">
              <w:rPr>
                <w:rFonts w:ascii="新細明體" w:hAnsi="新細明體" w:cs="標楷體" w:hint="eastAsia"/>
              </w:rPr>
              <w:lastRenderedPageBreak/>
              <w:t>另申請授課鐘點費)</w:t>
            </w:r>
          </w:p>
          <w:p w14:paraId="2AEA6538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D39D541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EB71C7F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1CCED9B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7FBB4D56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96766" w14:textId="02B64AD2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第五週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03-08~03-14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5F28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416566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描述。</w:t>
            </w:r>
          </w:p>
          <w:p w14:paraId="27FD5EB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7F5E9322" w14:textId="3E27A69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ECF231" w14:textId="10C3D17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F1426F3" w14:textId="5554026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32740B9" w14:textId="14DA1C0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53EACA34" w14:textId="4DF7F49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715C144A" w14:textId="6EA2AD4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74834E32" w14:textId="040B7F4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6C5BC2FB" w14:textId="036E5B9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175409E7" w14:textId="2D2E5A9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2276D066" w14:textId="70FD81E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AAB0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一、狀元才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1.生理囝</w:t>
            </w:r>
          </w:p>
          <w:p w14:paraId="6DB089B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9FADE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0DE9BB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老師問學生第一課的學習心得。</w:t>
            </w:r>
          </w:p>
          <w:p w14:paraId="47092C9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00D75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952758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(十)活動十：來寫字</w:t>
            </w:r>
          </w:p>
          <w:p w14:paraId="5B72BF9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1.老師請學生翻回課文頁，書寫閩南語漢字「塗」，並完成以「塗」為主的造詞。</w:t>
            </w:r>
          </w:p>
          <w:p w14:paraId="5C2CC2A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2.參考本書P13「來寫字」，補充「塗」的用法。</w:t>
            </w:r>
          </w:p>
          <w:p w14:paraId="3C34160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3DB51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(十一)活動十一：複習一</w:t>
            </w:r>
          </w:p>
          <w:p w14:paraId="1B5986E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或教學電子書，讓學生聆聽「複習一」內容並作答。</w:t>
            </w:r>
          </w:p>
          <w:p w14:paraId="549836C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6E7B919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58C56D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(十二)活動十二：看圖講故事</w:t>
            </w:r>
          </w:p>
          <w:p w14:paraId="43ED71C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或教學電子書，老師引導學生聆聽「看圖講故事」內容，並參考「我會曉認捌輕聲」進行教學活動，請學生聽聲音檔辨別輕聲字，再說說看。</w:t>
            </w:r>
          </w:p>
          <w:p w14:paraId="0732545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2.打開教學電子書，播放「看圖講故事」動畫，老師可視學生程度切換動畫字幕模式（國語／臺語／無）。</w:t>
            </w:r>
          </w:p>
          <w:p w14:paraId="30DAECF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C1ABA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E84820C" w14:textId="75E2088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DDFD4" w14:textId="5D1CCC7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3D4CA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47D3B39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705EE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52D5FE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25E82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3488020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D6FFEF" w14:textId="4DC78A2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C656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75AD8B4F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關鍵字句。</w:t>
            </w:r>
          </w:p>
          <w:p w14:paraId="1DC64D23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B421CFF" w14:textId="5B89FFDF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859DCA" w14:textId="43F6B9C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53033BB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3E1642C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A34A9B1" w14:textId="770BC23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1D02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606C017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涯E2 認識不同的生活角色。</w:t>
            </w:r>
          </w:p>
          <w:p w14:paraId="2A806DF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44DBF712" w14:textId="1C07B11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家E13熟悉與家庭生活相關的社區資源。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2559D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F9539A" w:rsidRPr="00E22608" w14:paraId="5475AEF9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2CC42" w14:textId="73DB6F91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第六週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03-15~03-21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E0DE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1791D4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5E661BD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10C2BE45" w14:textId="0E47E80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21B00" w14:textId="54D8852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862A83D" w14:textId="0BA916F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BDD12CF" w14:textId="6304423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6B2789B4" w14:textId="3B2AE81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66DABDFE" w14:textId="7B27C06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70B79FF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Bb-Ⅲ-3 體育休閒。</w:t>
            </w:r>
          </w:p>
          <w:p w14:paraId="37CEC24E" w14:textId="5ED8D92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F97C1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二、地球村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2.巷仔內的世界杯</w:t>
            </w:r>
          </w:p>
          <w:p w14:paraId="591B4AF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717A4D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11AE3E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FA5158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B38311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5BF1C3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2FAB197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1.老師拿出一顆足球、一張世界地圖進行相關提問。</w:t>
            </w:r>
          </w:p>
          <w:p w14:paraId="51FBD04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2.請學生發表，是否有看過世界杯足球賽的賽事報導。</w:t>
            </w:r>
          </w:p>
          <w:p w14:paraId="44711D0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3.老師揭示課文情境圖，師生共同討論掛圖內容，引導學生進入課文情境。</w:t>
            </w:r>
          </w:p>
          <w:p w14:paraId="4273D0C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1DAC2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(二)活動二：課文分析</w:t>
            </w:r>
          </w:p>
          <w:p w14:paraId="3D6214A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1.老師範讀、領讀課文、解釋課文內容，並引導學生認識方音差異。 </w:t>
            </w:r>
          </w:p>
          <w:p w14:paraId="76C0402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2.老師運用故事山學習策略圖，引導學生深化文本內容。(詳見本書 P36「教學有策略」)</w:t>
            </w:r>
          </w:p>
          <w:p w14:paraId="486B374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3.老師請學生發表，念讀課文時的聲情變化。</w:t>
            </w:r>
          </w:p>
          <w:p w14:paraId="543436F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4.老師解釋「來寫字：趒」的意思，並介紹相關短語及用法。</w:t>
            </w:r>
          </w:p>
          <w:p w14:paraId="722EA1C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0285D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35D5B53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6295E19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2AFC29D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DDB14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0ADDE46" w14:textId="21E62BD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4F15B" w14:textId="67AAC1C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0B76F6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22DF809A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355677D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70148E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1459DD6" w14:textId="7B0ACE6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E4C7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A3A8D2B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3469386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法:小組分工，能利用插圖、照片等，討論課文情境等。</w:t>
            </w:r>
          </w:p>
          <w:p w14:paraId="7FE6E948" w14:textId="15963A8C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7EAC6" w14:textId="625F5FB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4EA672A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故事山紀錄評量</w:t>
            </w:r>
          </w:p>
          <w:p w14:paraId="6288C6B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FCB8BC2" w14:textId="343BF26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C2B7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國際教育</w:t>
            </w:r>
          </w:p>
          <w:p w14:paraId="7634D870" w14:textId="057C9ED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04AC7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D21AB81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FBD4D53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＿ </w:t>
            </w:r>
          </w:p>
          <w:p w14:paraId="4C4C64B5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29C061D3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470D101F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65FB2" w14:textId="63B44FCD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第七週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03-22~03-28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465C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D219B9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6E89FB89" w14:textId="0D5C072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9E65E" w14:textId="3F9B870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247A733" w14:textId="73A54F6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01E61D88" w14:textId="68A03A6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7407A14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Bb-Ⅲ-3 體育休閒。</w:t>
            </w:r>
          </w:p>
          <w:p w14:paraId="60F888BE" w14:textId="4674F1C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1092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二、地球村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2.巷仔內的世界杯</w:t>
            </w:r>
          </w:p>
          <w:p w14:paraId="22C88C8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C4312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B9F30D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老師揭示這堂課要學的語詞主題：世界國名佮特產，請學生翻至課文，將和主題相關的語詞圈起來，並藉此進入語詞教學。</w:t>
            </w:r>
          </w:p>
          <w:p w14:paraId="65206E8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3C64F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FFB301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(四)活動四：認識語詞</w:t>
            </w:r>
          </w:p>
          <w:p w14:paraId="5271286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1.學生在老師的引導下，討論文本中的常勝軍國家有什麼特產。</w:t>
            </w:r>
          </w:p>
          <w:p w14:paraId="5A27611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2.老師將所討論的寫在黑板上，並帶讀閩南語說法。</w:t>
            </w:r>
          </w:p>
          <w:p w14:paraId="33C4844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3.老師帶讀練習本課語詞，並撕下課本附件之語詞卡。</w:t>
            </w:r>
          </w:p>
          <w:p w14:paraId="15125D6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4.老師引導學生運用語詞卡，說出一段完整的話。</w:t>
            </w:r>
          </w:p>
          <w:p w14:paraId="7C94E25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BC4C3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(五)活動五：語詞大進擊</w:t>
            </w:r>
          </w:p>
          <w:p w14:paraId="30C3E85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1.語詞接龍：</w:t>
            </w:r>
          </w:p>
          <w:p w14:paraId="66B4304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(1)老師說出國家名稱，學生接著說出該國特產。</w:t>
            </w:r>
          </w:p>
          <w:p w14:paraId="29AD379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(2)學生進行分組競賽，小組能正確且快速完成的就能得分。</w:t>
            </w:r>
          </w:p>
          <w:p w14:paraId="753A51E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2.語詞Y形圖：(Y形圖可參考本書P17 「教學有策略」)</w:t>
            </w:r>
          </w:p>
          <w:p w14:paraId="5963FD2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(1)學生將語詞圖卡在Y形圖進行分類，並說出分類依據。 </w:t>
            </w:r>
          </w:p>
          <w:p w14:paraId="6BF3A7E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(2)老師行間巡視，進行課室隨機評量，請學生說出分類依據，並說出語詞卡上的內容。</w:t>
            </w:r>
          </w:p>
          <w:p w14:paraId="7D7CD72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▲SDGs議題融入：詳見本書P41、51之說明。</w:t>
            </w:r>
          </w:p>
          <w:p w14:paraId="3956E0C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FA755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82F3A21" w14:textId="2774107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5BF08" w14:textId="0717E4F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2F6B3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4F1F23BE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AB0D62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2D4EE1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4EC29E" w14:textId="689E45D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CF8C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A36FAAA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A3B0634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圖、照片等，討論課文情境等。</w:t>
            </w:r>
          </w:p>
          <w:p w14:paraId="3638632D" w14:textId="5569C671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A0A3C" w14:textId="5890632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4CD761F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174F01F" w14:textId="7DD5DCC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FF3C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國際教育</w:t>
            </w:r>
          </w:p>
          <w:p w14:paraId="0FC57279" w14:textId="2D88390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537F1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CFFE3EE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FD7F0F6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A43DC7D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86EA06B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＿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>＿＿</w:t>
            </w:r>
          </w:p>
        </w:tc>
      </w:tr>
      <w:tr w:rsidR="00F9539A" w:rsidRPr="00E22608" w14:paraId="3049C5C6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05ACA" w14:textId="4D7A51D3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第八週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03-29~04-04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E726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108FA3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48D9F6BD" w14:textId="4075084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AC80C3" w14:textId="43299DE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7D493E0" w14:textId="4AB408C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139ECD1" w14:textId="7E255AD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63ECBE5" w14:textId="72D2CA8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0220CBFD" w14:textId="4F3A1EB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47D39EF1" w14:textId="522DA4C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0840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二、地球村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2.巷仔內的世界杯</w:t>
            </w:r>
          </w:p>
          <w:p w14:paraId="73A7148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CC750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DB1BD7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老師引導學生完成學習單（詳見本書P44延伸活動-學習單），並藉此進入「聽看覓」教學。</w:t>
            </w:r>
          </w:p>
          <w:p w14:paraId="46BD91A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89D2A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F63AE8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3E2B6B1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22B89A2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2.老師請學生將音檔內容複誦一次，並加強聲情變化。</w:t>
            </w:r>
          </w:p>
          <w:p w14:paraId="1EFF0F4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3.老師請學生完成「聽看覓」，並引導學生發表。</w:t>
            </w:r>
          </w:p>
          <w:p w14:paraId="39FAF93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C371FD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19CEA20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2729BAB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2.老師引導學生運用九宮格聯想完成「咱來試看覓」，並引導學生發表。</w:t>
            </w:r>
          </w:p>
          <w:p w14:paraId="06ED84E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3.老師提供適當的相關語詞，做為學生的書寫鷹架 。</w:t>
            </w:r>
          </w:p>
          <w:p w14:paraId="610F899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1F897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2853938" w14:textId="50E9082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F11918" w14:textId="5F2C567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74163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  <w:p w14:paraId="67B424DD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4F73171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3078E5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13C57F4" w14:textId="1AEB7C3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B6D0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1E83AA1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51E1001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等。</w:t>
            </w:r>
          </w:p>
          <w:p w14:paraId="673C3758" w14:textId="6D589DD9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8F1F97" w14:textId="2C417BE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3ABB8FB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88436B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59496BA3" w14:textId="1334EEC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九宮格聯想紀錄評量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683E7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國際教育</w:t>
            </w:r>
          </w:p>
          <w:p w14:paraId="255746C9" w14:textId="1830D25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342BF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F6455EE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7415C4F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17F1C2B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4684C75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56A6B43E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514C8" w14:textId="25164E26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第九週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04-05~04-11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6837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1DDB48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7164AD5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B4680B8" w14:textId="3E5B935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1DDAAE" w14:textId="0DE01C6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C5AE940" w14:textId="4D99E23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6B32440" w14:textId="47D2E25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61828995" w14:textId="245C3DA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67E50D44" w14:textId="68BEA64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593AD85F" w14:textId="70A6B44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418B9937" w14:textId="515099D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2381B19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Bb-Ⅲ-3 體育休閒。</w:t>
            </w:r>
          </w:p>
          <w:p w14:paraId="2EE35DF1" w14:textId="09F1841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135F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二、地球村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2.巷仔內的世界杯</w:t>
            </w:r>
          </w:p>
          <w:p w14:paraId="49D0D39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52604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243AF5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老師帶領學生複習上一堂課的「文白音」（寒、天），再順勢進入本堂課的「文白音」教學。</w:t>
            </w:r>
          </w:p>
          <w:p w14:paraId="09AACE6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BD6D4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615520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(八)活動八：輕鬆學文白音</w:t>
            </w:r>
          </w:p>
          <w:p w14:paraId="4AF869F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37056AD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65E0929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364BEE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7AFCEDD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1.老師請學生翻回課文頁，書寫閩南語漢字「趒」，並完成以「趒」為主的造詞。</w:t>
            </w:r>
          </w:p>
          <w:p w14:paraId="543D8BC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2.參考本書P37「來寫字」，補充「趒」的用法。</w:t>
            </w:r>
          </w:p>
          <w:p w14:paraId="5827309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7F397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(十)活動十：複習二</w:t>
            </w:r>
          </w:p>
          <w:p w14:paraId="15CD523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或教學電子書，讓學生聆聽「複習二」內容並作答。</w:t>
            </w:r>
          </w:p>
          <w:p w14:paraId="00D6FD4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2BFD16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3D14E3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(十一)活動十一：看圖講故事</w:t>
            </w:r>
          </w:p>
          <w:p w14:paraId="2FB335B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92109E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2.老師引導學生運用五何法學習策略圖，完成看圖聽故事的紀錄，並引導學生發表故事內容。</w:t>
            </w:r>
          </w:p>
          <w:p w14:paraId="5386650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5DF4DA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4.打開教學電子書，播放「看圖講故事」動畫，老師可視學生程度切換動畫字幕模式（國語／臺語／無）。</w:t>
            </w:r>
          </w:p>
          <w:p w14:paraId="42B401A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AF22C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A884DF2" w14:textId="6FD6FDD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31960" w14:textId="7E17F21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8A3F9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07D77B86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AA8517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C0B326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9EFF99" w14:textId="57091BA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377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43C7354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E21242C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046036D" w14:textId="187590D7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873DB" w14:textId="0C241BA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  <w:p w14:paraId="62B15A4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48E0EE5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8257C2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五何法故事記錄表評量</w:t>
            </w:r>
          </w:p>
          <w:p w14:paraId="4DD85693" w14:textId="5119464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F5D4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國際教育</w:t>
            </w:r>
          </w:p>
          <w:p w14:paraId="2461C09F" w14:textId="3F8B364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74DD5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FE1B573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0FAEB25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51BD9A2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8790AF8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7132C3AC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D9AF2" w14:textId="741FA7DA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第十週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04-12~04-18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4C0C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2E3B8A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2530BBC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07EB12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347282" w14:textId="59A6238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519CD9B" w14:textId="62573A3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9F167C2" w14:textId="58E958D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D265D02" w14:textId="1661E77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53CB0645" w14:textId="18BD2E1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2EBC582A" w14:textId="429C42C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4C79736D" w14:textId="51A7DF7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86A6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三、青春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3.行過</w:t>
            </w:r>
          </w:p>
          <w:p w14:paraId="1DE7153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525950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DD21FC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119FC0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E626C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46A8DC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56CD5A2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1.請學生分享家人喜愛的藝文活動，為什麼喜歡？</w:t>
            </w:r>
          </w:p>
          <w:p w14:paraId="1F07EAE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2.請學生發表，老師將發表的藝文活動名稱寫在黑板，並以閩南語帶讀。</w:t>
            </w:r>
          </w:p>
          <w:p w14:paraId="0DCC436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3.老師揭示課文情境圖，引導學生討論圖片內容。</w:t>
            </w:r>
          </w:p>
          <w:p w14:paraId="70421D2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6477F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305B3E0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1.老師範讀、領讀課文並解釋課文內容，並引導學生認識方音差異。 </w:t>
            </w:r>
          </w:p>
          <w:p w14:paraId="3767AA0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2.老師運用同理心學習策略圖，引導學生深化文本內容。(詳見本書 P60 「教學有策略」)</w:t>
            </w:r>
          </w:p>
          <w:p w14:paraId="1EF372D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3.老師請學生分析，念讀課文時的聲情變化。</w:t>
            </w:r>
          </w:p>
          <w:p w14:paraId="7C896BD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4.老師解釋「來寫字：</w:t>
            </w:r>
            <w:r w:rsidRPr="00DB7A4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>
              <w:rPr>
                <w:rFonts w:ascii="新細明體" w:hAnsi="新細明體" w:hint="eastAsia"/>
                <w:sz w:val="20"/>
                <w:szCs w:val="20"/>
              </w:rPr>
              <w:t>」的意思，並介紹相關短語及用法。</w:t>
            </w:r>
          </w:p>
          <w:p w14:paraId="3EFAC06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▲SDGs議題融入：詳見本書P61、73之說明。</w:t>
            </w:r>
          </w:p>
          <w:p w14:paraId="34B3997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133B9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21E266D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058F8B5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6EE2390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7B30EB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1D7FAC3" w14:textId="2B47A96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BBD565" w14:textId="102AB03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6E7311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48411F01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4F3C50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BC97F76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9FE454" w14:textId="1376AF0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4E50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7C33479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6C0BE87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F2B997C" w14:textId="1B5A2034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F1EB9" w14:textId="78FE4F0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607A70A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同理心記錄評量</w:t>
            </w:r>
          </w:p>
          <w:p w14:paraId="5440A18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305212D" w14:textId="4E811F8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26BC2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閱讀素養教育</w:t>
            </w:r>
          </w:p>
          <w:p w14:paraId="0273951D" w14:textId="450D8F9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閱E2 認識與領域相關的文本類型與寫作題材。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C1AE1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20FFD0F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A6C18B2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3FFC1BE3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5C6A849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3C4D322A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97E71" w14:textId="637458AB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第十一週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04-19~04-25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31ED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A6423E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4EC16AE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6AB9AAF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13F00" w14:textId="5027243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92AC370" w14:textId="4D0EBB8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8D09080" w14:textId="67EA323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7B280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三、青春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3.行過</w:t>
            </w:r>
          </w:p>
          <w:p w14:paraId="51BA7B9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A251A4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C6E641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老師揭示這堂課要學的語詞主題：藝文活動，請學生翻至課文，將和主題相關的語詞圈起來，並藉此進入語詞教學。</w:t>
            </w:r>
          </w:p>
          <w:p w14:paraId="3201E2A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D5FF71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5979EA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(四)活動四：認識語詞</w:t>
            </w:r>
          </w:p>
          <w:p w14:paraId="14AD357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1.學生在老師的引導下，討論自己曾經欣賞過的藝文活動有哪些。</w:t>
            </w:r>
          </w:p>
          <w:p w14:paraId="53E9122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2.老師將所討論的寫在黑板上，並帶讀閩南語說法。</w:t>
            </w:r>
          </w:p>
          <w:p w14:paraId="2F6A995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3.老師帶讀練習本課語詞，並撕下課本附件之語詞卡。</w:t>
            </w:r>
          </w:p>
          <w:p w14:paraId="278A894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C0883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(五)活動五：語詞大進擊</w:t>
            </w:r>
          </w:p>
          <w:p w14:paraId="5D36544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語詞對對碰：</w:t>
            </w:r>
          </w:p>
          <w:p w14:paraId="084C581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1.學生拿出語詞卡，老師說出語詞，學生需複誦一次。</w:t>
            </w:r>
          </w:p>
          <w:p w14:paraId="73DCA04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2.學生進行分組競賽，小組能正確且快速完成的就能得分。</w:t>
            </w:r>
          </w:p>
          <w:p w14:paraId="71FDC4E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775DD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45C62DA" w14:textId="115789B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91452" w14:textId="72D9BD6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61C93D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0771D632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32F602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148D41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D03DA1" w14:textId="4B26A0A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3897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391E08E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E609068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23C702FA" w14:textId="0990EA68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86273" w14:textId="56AC1C5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4755989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84AF647" w14:textId="39CC99C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2EB6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閱讀素養教育</w:t>
            </w:r>
          </w:p>
          <w:p w14:paraId="26440A0A" w14:textId="76CEFA7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閱E2 認識與領域相關的文本類型與寫作題材。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1E825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A7383FF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C9B9C16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8BFD8A7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2E73E48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2310209E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A3F35" w14:textId="54751961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第十二週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04-26~05-02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B75A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1-Ⅲ-1 能正確聽辨並尊重閩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南語方音與語詞的差異性。</w:t>
            </w:r>
          </w:p>
          <w:p w14:paraId="43DD03B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10E3ABD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60C6AA9" w14:textId="094336D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EEDD9" w14:textId="0720D94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9277B90" w14:textId="20D0089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ABC4C6E" w14:textId="7AAD246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4CD0163" w14:textId="3717D93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67BAFC51" w14:textId="2D0A0B5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030B612B" w14:textId="2B4C22B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B892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三、青春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3.行過</w:t>
            </w:r>
          </w:p>
          <w:p w14:paraId="41A9484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45AA1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一、引起動機 </w:t>
            </w:r>
          </w:p>
          <w:p w14:paraId="099B5BA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老師引導學生完成學習單（詳見本書P67延伸活動-學習單），並藉此進入「做伙來造句」教學。</w:t>
            </w:r>
          </w:p>
          <w:p w14:paraId="2818A01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C34F1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6BD843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(六)活動六：做伙來造句</w:t>
            </w:r>
          </w:p>
          <w:p w14:paraId="2F86E71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或教學電子書，老師指導學生認讀「（阿公）欲去（看）（布袋戲）。」、「（笑容）親像（斑芝花）遐爾（媠）！」的句型，並解釋其句型結構。</w:t>
            </w:r>
          </w:p>
          <w:p w14:paraId="655B0E8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「（阿公）欲去（看）（布袋戲）。」，人物要去做什麼事（動詞</w:t>
            </w:r>
            <w:r>
              <w:rPr>
                <w:rFonts w:ascii="新細明體" w:hAnsi="新細明體"/>
                <w:sz w:val="20"/>
                <w:szCs w:val="20"/>
              </w:rPr>
              <w:t>+</w:t>
            </w:r>
            <w:r>
              <w:rPr>
                <w:rFonts w:ascii="新細明體" w:hAnsi="新細明體" w:hint="eastAsia"/>
                <w:sz w:val="20"/>
                <w:szCs w:val="20"/>
              </w:rPr>
              <w:t>名詞）；「（笑容）親像（斑芝花）遐爾（媠）！」，譬喻句：喻體</w:t>
            </w:r>
            <w:r>
              <w:rPr>
                <w:rFonts w:ascii="新細明體" w:hAnsi="新細明體"/>
                <w:sz w:val="20"/>
                <w:szCs w:val="20"/>
              </w:rPr>
              <w:t>+</w:t>
            </w:r>
            <w:r>
              <w:rPr>
                <w:rFonts w:ascii="新細明體" w:hAnsi="新細明體" w:hint="eastAsia"/>
                <w:sz w:val="20"/>
                <w:szCs w:val="20"/>
              </w:rPr>
              <w:t>喻詞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親像</w:t>
            </w:r>
            <w:r>
              <w:rPr>
                <w:rFonts w:ascii="新細明體" w:hAnsi="新細明體"/>
                <w:sz w:val="20"/>
                <w:szCs w:val="20"/>
              </w:rPr>
              <w:t>)+</w:t>
            </w:r>
            <w:r>
              <w:rPr>
                <w:rFonts w:ascii="新細明體" w:hAnsi="新細明體" w:hint="eastAsia"/>
                <w:sz w:val="20"/>
                <w:szCs w:val="20"/>
              </w:rPr>
              <w:t>喻依。</w:t>
            </w:r>
          </w:p>
          <w:p w14:paraId="714A2AD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3.老師請學生依上述語法練習造句。</w:t>
            </w:r>
          </w:p>
          <w:p w14:paraId="455A37F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4.老師請學生完成「做伙來造句」，並引導學生發表。</w:t>
            </w:r>
          </w:p>
          <w:p w14:paraId="31230CF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B5966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(七)活動七：聽看覓</w:t>
            </w:r>
          </w:p>
          <w:p w14:paraId="5957E77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1C58090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785F96A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624671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(八)活動八：咱來試看覓</w:t>
            </w:r>
          </w:p>
          <w:p w14:paraId="3D934A6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569A069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DFCB3E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8DF92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6518C48" w14:textId="6B9C70B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7F7FD9" w14:textId="1F60AC0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49CAA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電子書、學習單</w:t>
            </w:r>
          </w:p>
          <w:p w14:paraId="10DB00B9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CB78051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6C2655C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35BECD" w14:textId="23EED89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5EBE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3FA85306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1.認知策略學習法:如能標記學習材料的關鍵字句。</w:t>
            </w:r>
          </w:p>
          <w:p w14:paraId="3785E944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5D9C922" w14:textId="2752B89C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1F0E5F" w14:textId="24CA097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4C77081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009B825" w14:textId="0D7E08F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DC73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閱讀素養教育</w:t>
            </w:r>
          </w:p>
          <w:p w14:paraId="469737D7" w14:textId="20A08B9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閱E2 認識與領域相關的文本類型與寫作題材。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6047B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</w:t>
            </w:r>
            <w:r w:rsidRPr="00E22608">
              <w:rPr>
                <w:rFonts w:ascii="新細明體" w:hAnsi="新細明體" w:cs="標楷體" w:hint="eastAsia"/>
              </w:rPr>
              <w:lastRenderedPageBreak/>
              <w:t>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326A033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BDCA33D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A6F256B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4FB2D93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7C8A1768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01A6D" w14:textId="703FA735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第十三週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05-03~05-09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4B0A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F0A7F0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對多元文化的初步認識。</w:t>
            </w:r>
          </w:p>
          <w:p w14:paraId="59AE0666" w14:textId="30B78FB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F8662" w14:textId="0B996F6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8C33138" w14:textId="709AA46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73442674" w14:textId="3DF645F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05266A5D" w14:textId="6CCD1AA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179DA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三、青春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3.行過</w:t>
            </w:r>
          </w:p>
          <w:p w14:paraId="0709122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0A11E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75D731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老師帶領學生複習上一堂課的「文白音」（三、西），再順勢進入本堂課的「文白音」教學。</w:t>
            </w:r>
          </w:p>
          <w:p w14:paraId="3714ADE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5FFCB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106DC54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(九)活動九：輕鬆學文白音</w:t>
            </w:r>
          </w:p>
          <w:p w14:paraId="5E3515D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3594DBE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2.老師帶讀語詞：行李、旅行、行路、行棋；花蓮、花燭、斑芝花、豆花。</w:t>
            </w:r>
          </w:p>
          <w:p w14:paraId="2AC45F1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3.老師說文言音學生說出白話音，再交換練習，最後由學生完成念讀。</w:t>
            </w:r>
          </w:p>
          <w:p w14:paraId="4A7FF39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4.視教學情況，可補充教學補給站的「文白音補充造詞」。</w:t>
            </w:r>
          </w:p>
          <w:p w14:paraId="29B05DE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0EC79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247F831" w14:textId="480C154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0956AD" w14:textId="09F3576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C90EEC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654E52E4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CEE8E5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4C95A88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285CB8" w14:textId="1CF857E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0985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10570CC9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記學習材料的關鍵字句。</w:t>
            </w:r>
          </w:p>
          <w:p w14:paraId="769229D9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6F975BB" w14:textId="605C57D3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8F5DA5" w14:textId="3F06125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  <w:p w14:paraId="0DEE4F17" w14:textId="1E084F5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E1037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閱讀素養教育</w:t>
            </w:r>
          </w:p>
          <w:p w14:paraId="25030B8E" w14:textId="7F4F373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閱E2 認識與領域相關的文本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F1424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</w:t>
            </w:r>
            <w:r w:rsidRPr="00E22608">
              <w:rPr>
                <w:rFonts w:ascii="新細明體" w:hAnsi="新細明體" w:cs="標楷體" w:hint="eastAsia"/>
              </w:rPr>
              <w:lastRenderedPageBreak/>
              <w:t>課鐘點費)</w:t>
            </w:r>
          </w:p>
          <w:p w14:paraId="09145C7C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D2CA563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4D1AFFA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B58E65B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5D09057D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0F5A1" w14:textId="45BF71F2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第十四週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05-10~05-16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577E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9C67F1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2-Ⅲ-4 能念唱閩南語藝文作品，並建立美感素養。</w:t>
            </w:r>
          </w:p>
          <w:p w14:paraId="157EE984" w14:textId="5F064D7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1A255" w14:textId="7CD61BE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A3D7C54" w14:textId="42EE28B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53D7A078" w14:textId="20FC0C3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12340266" w14:textId="5F1E02C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704CBE9F" w14:textId="21B1342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4B39C31C" w14:textId="6571A96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01FEF200" w14:textId="2B897B0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影音媒材。</w:t>
            </w:r>
          </w:p>
          <w:p w14:paraId="2C96A1E6" w14:textId="549EC0B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Bf-Ⅲ-1 表演藝術。</w:t>
            </w:r>
          </w:p>
          <w:p w14:paraId="6B9DDFB9" w14:textId="0616B10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ABF1E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三、青春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4.我已經大漢</w:t>
            </w:r>
          </w:p>
          <w:p w14:paraId="6A6C3C2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4B989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029306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732693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3FBF4C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3E9F87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31EDD15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學生聆聽老師播放的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或教學電子書，老師可多播放幾遍。</w:t>
            </w:r>
          </w:p>
          <w:p w14:paraId="0B849D7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2.老師帶領學生念出歌詞，並提示重要的語詞。</w:t>
            </w:r>
          </w:p>
          <w:p w14:paraId="799ACF0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3.老師分段帶領學生，念出歌詞要表達的意義，範念時加強聲情。</w:t>
            </w:r>
          </w:p>
          <w:p w14:paraId="43051AB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DF540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53A726B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或教學電子書，帶著學生一起念唱。</w:t>
            </w:r>
          </w:p>
          <w:p w14:paraId="4E85580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2.老師注意學生唱歌時的字音發音，並協助學生發正確的字音。</w:t>
            </w:r>
          </w:p>
          <w:p w14:paraId="6C8FEA8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3.老師鼓勵學生上臺表演，可採個人或分組念唱。</w:t>
            </w:r>
          </w:p>
          <w:p w14:paraId="6825F86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4.老師請學生念出歌詞，加上聲情，表達感情。</w:t>
            </w:r>
          </w:p>
          <w:p w14:paraId="13B7E89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5.老師可以和學生在畢業前約定，畢業的時候唱這首歌，來表達自己已經長大還有對同學的祝福。</w:t>
            </w:r>
          </w:p>
          <w:p w14:paraId="1162491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6.老師解釋「來寫字：拚」的意思，並介紹相關短語及用法。</w:t>
            </w:r>
          </w:p>
          <w:p w14:paraId="029AAA3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▲SDGs議題融入：詳見本書P78、91之說明。</w:t>
            </w:r>
          </w:p>
          <w:p w14:paraId="0281801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1B9FF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1E2F959" w14:textId="67D58F2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4AB8B" w14:textId="02207CC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FE7077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6B2D710D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56E83F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18A1B7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EA72C4" w14:textId="7E51D99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2C5E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58CEF82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ACD3482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2.合作學習法:小組分工，能利用插圖、照片等，討論課文情境等。</w:t>
            </w:r>
          </w:p>
          <w:p w14:paraId="5BFC2AD9" w14:textId="4D641061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2B420A" w14:textId="0B266BA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7C6976D7" w14:textId="4491402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DFB41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生命教育</w:t>
            </w:r>
          </w:p>
          <w:p w14:paraId="46DE39B8" w14:textId="5C0C90A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生E7 發展設身處地、感同身受的同理心及主動去愛的能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916E4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2D01ADF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4A3A205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 ＿       ＿ </w:t>
            </w:r>
          </w:p>
          <w:p w14:paraId="448B7ED2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68D126F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0997E9DF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46C18" w14:textId="2DB02F6F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第十五週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05-17~05-23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C933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31A5899" w14:textId="4269948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88188E" w14:textId="07DAF44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322D527" w14:textId="4B7A1ED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4A5823A4" w14:textId="70CBA4E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325C28B0" w14:textId="50F1DF3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1491C72D" w14:textId="7AE03AE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71C5F6D9" w14:textId="01FD9FE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769E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三、青春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4.我已經大漢</w:t>
            </w:r>
          </w:p>
          <w:p w14:paraId="0D56AAF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EAB79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引起動機</w:t>
            </w:r>
          </w:p>
          <w:p w14:paraId="5791726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01DF61E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BC2F3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發展活動</w:t>
            </w:r>
          </w:p>
          <w:p w14:paraId="5B6B34D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3AD6AB9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老師引導學生理解課文文意，配合課本內所設計的四個問題，分別向學生提問。</w:t>
            </w:r>
          </w:p>
          <w:p w14:paraId="588296E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24E2FE5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44502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(四)活動四：唸看覓</w:t>
            </w:r>
          </w:p>
          <w:p w14:paraId="5EC4E93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1.老師解釋第一類語詞，並協助學生利用造句理解語詞的意義。</w:t>
            </w:r>
          </w:p>
          <w:p w14:paraId="43341AD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2.請學生回答平常喜怒哀樂的表達語詞。</w:t>
            </w:r>
          </w:p>
          <w:p w14:paraId="40F713A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3.學生在老師的引導下思考，艱苦、珍惜、鬱卒、數念和喜怒哀樂的表達差異。</w:t>
            </w:r>
          </w:p>
          <w:p w14:paraId="61B9F48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4.老師可以設計情境，或者請學生說明句子的背景，利用語詞造句，表達感情。</w:t>
            </w:r>
          </w:p>
          <w:p w14:paraId="35E72A2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5.老師領念鼓勵的話，請學生複誦幾次。請老師說明意義，並說明在什麼語境下使用。</w:t>
            </w:r>
          </w:p>
          <w:p w14:paraId="0049C43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6.老師引導學生利用角色扮演，讓學生互相練習，熟用傳統的用法。</w:t>
            </w:r>
          </w:p>
          <w:p w14:paraId="28F9FB0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1F1A9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40AA498" w14:textId="594C418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5911EA" w14:textId="325B0AD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EAE00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14363CE0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CA0F0D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B04FFA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82B2DC" w14:textId="251656E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3913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8FB4D98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BDC82D4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工，能利用插圖、照片等，討論課文情境等。</w:t>
            </w:r>
          </w:p>
          <w:p w14:paraId="72F33CDE" w14:textId="5593EB36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9747A" w14:textId="7404B07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  <w:p w14:paraId="5F8641F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C9D324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D0ED4FA" w14:textId="759F917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77B9E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生命教育</w:t>
            </w:r>
          </w:p>
          <w:p w14:paraId="5ECF9E9B" w14:textId="0D23BA7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生E7 發展設身處地、感同身受的同理心及主動去愛的能力，察覺自己從他者接受的各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48BD4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F7536F4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ECA20E7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B5D3E46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</w:t>
            </w:r>
            <w:r w:rsidRPr="00E22608">
              <w:rPr>
                <w:rFonts w:ascii="新細明體" w:hAnsi="新細明體" w:cs="標楷體"/>
              </w:rPr>
              <w:lastRenderedPageBreak/>
              <w:t>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32ABCC0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072EB581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3B481" w14:textId="5824F0D5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第十六週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05-24~05-30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50B1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1E725B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3120C7D" w14:textId="0B9F4F8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9A1E31" w14:textId="0612E3D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2A852C06" w14:textId="131E714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1F69D13" w14:textId="5D6F68D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7CF4B2E5" w14:textId="5B85968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528008F4" w14:textId="6FFB0862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14E46BF5" w14:textId="484F95E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4B4896E1" w14:textId="60717C4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7BDCE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三、青春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4.我已經大漢</w:t>
            </w:r>
          </w:p>
          <w:p w14:paraId="2AD7544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C8FC0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678EAB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老師引導學生完成學習單（詳見本書P84延伸活動-學習單），並藉此進入「做伙來造句」教學。</w:t>
            </w:r>
          </w:p>
          <w:p w14:paraId="57D1A56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0C3D2B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378607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(五)活動五：做伙來造句</w:t>
            </w:r>
          </w:p>
          <w:p w14:paraId="0C19C43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1.老師指導學生認讀「感謝（老師），（陪我度過種種的難關）。」、「咱會當完成（美好）的（願望）。」的句型，並解釋其句型結構。</w:t>
            </w:r>
          </w:p>
          <w:p w14:paraId="53887B8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2.老師說明造句的結構，練習要感謝的對象和感謝的內容。</w:t>
            </w:r>
          </w:p>
          <w:p w14:paraId="35F7707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3.老師說明造句的結構，練習形容詞和名詞之間的關係。</w:t>
            </w:r>
          </w:p>
          <w:p w14:paraId="70A336B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4.老師請學生完成「做伙來造句」，並引導學生發表。</w:t>
            </w:r>
          </w:p>
          <w:p w14:paraId="4076D30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989ED5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2B62CE8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0899625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7F5F5D6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8F2D8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(七)活動七：咱來試看覓</w:t>
            </w:r>
          </w:p>
          <w:p w14:paraId="77D290A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64040CC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0A6A9AB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6BF0ED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945AFA0" w14:textId="5AA9213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6F7101" w14:textId="29EF59B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293726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  <w:p w14:paraId="7E3572EF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873BA0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074C41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1FE5E6A" w14:textId="65114B0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5B8C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9CBD709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C05518F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討論課文情境等。</w:t>
            </w:r>
          </w:p>
          <w:p w14:paraId="6D77B9B0" w14:textId="631693E5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3B00FA" w14:textId="7872F6E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54A1572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9457AF1" w14:textId="4C9A49D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2188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生命教育</w:t>
            </w:r>
          </w:p>
          <w:p w14:paraId="4F1C0ECA" w14:textId="21C458C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0469C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8517F61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9906243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31693C3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42F5723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08979A26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5DCE6" w14:textId="2E08A601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第十七週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05-31~06-06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7C14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227D2A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692B92" w14:textId="0BCCB593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3B98111" w14:textId="0D47C97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0E993AED" w14:textId="7EE7143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6D0E93D0" w14:textId="520160BB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F7862F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三、青春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4.我已經大漢</w:t>
            </w:r>
          </w:p>
          <w:p w14:paraId="7AE3B69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E02F2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F7C8CB6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老師帶領學生複習上一堂課的「文白音」（行、花），再順勢進入本堂課的「文白音」教學。</w:t>
            </w:r>
          </w:p>
          <w:p w14:paraId="382ECA6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18AD2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BB7D783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(八)活動八：輕鬆學文白音</w:t>
            </w:r>
          </w:p>
          <w:p w14:paraId="46D3795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39E37DD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675E61A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AD58D1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BDDDC83" w14:textId="5D91F55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61888D" w14:textId="4468DD0F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BD825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563FEF30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C7E5EB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CC4E46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382B13" w14:textId="6377A38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93D3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0180B7A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57D0AAE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2A69C38A" w14:textId="390F9A5D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52ABC9" w14:textId="251B7BD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393D0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生命教育</w:t>
            </w:r>
          </w:p>
          <w:p w14:paraId="63372ACD" w14:textId="2DE77D4E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1D9DB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8BF8929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6FDEB99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644102B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C2D1552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9539A" w:rsidRPr="00E22608" w14:paraId="650B854E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14F7D" w14:textId="39FB828B" w:rsidR="00F9539A" w:rsidRPr="00DB7A48" w:rsidRDefault="00F9539A" w:rsidP="00F9539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第十八週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06-07~06-13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0D4C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C0FC51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02BB9AEC" w14:textId="7409C146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A93E76" w14:textId="109C1CE9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6CE0689" w14:textId="3CF5CE9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8DDB587" w14:textId="3FC0766D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C89A3E8" w14:textId="7A95C03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0761C70A" w14:textId="27D75CE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4D1D703F" w14:textId="4567BDBC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7D6801C4" w14:textId="2A43A79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4BC7D5F3" w14:textId="69725AE0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39C86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三、青春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4.我已經大漢</w:t>
            </w:r>
          </w:p>
          <w:p w14:paraId="6BCAB1F8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A1A760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42E92A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老師問學生第四課的學習心得。</w:t>
            </w:r>
          </w:p>
          <w:p w14:paraId="49BC0B2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04706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B599AE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579773B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1.老師請學生翻回課文頁，書寫閩南語漢字「拚」，並完成以「拚」為主的造詞。</w:t>
            </w:r>
          </w:p>
          <w:p w14:paraId="683E31D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2.參考本書P77「來寫字」，補充「拚」的用法。</w:t>
            </w:r>
          </w:p>
          <w:p w14:paraId="350B6F4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B80282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(十)活動十：複習三</w:t>
            </w:r>
          </w:p>
          <w:p w14:paraId="3844EC4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或教學電子書，讓學生聆聽「複習三」內容並作答。</w:t>
            </w:r>
          </w:p>
          <w:p w14:paraId="472A0CD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2.答畢，師生可採互動式進行對答，老師可引導學生用完整的句子發表。</w:t>
            </w:r>
          </w:p>
          <w:p w14:paraId="333C00F4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FFD70D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(十一)活動十一：看圖講故事</w:t>
            </w:r>
          </w:p>
          <w:p w14:paraId="58DF175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1901F2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108093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7C573C7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9B81F6D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9A67A5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(十二)活動十二：總複習</w:t>
            </w:r>
          </w:p>
          <w:p w14:paraId="298716F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或教學電子書，讓學生聆聽「總複習」內容，並依各大題指導語完成指定任務及練習。</w:t>
            </w:r>
          </w:p>
          <w:p w14:paraId="3E89868E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2.可利用延伸遊戲「我是講古</w:t>
            </w:r>
            <w:r w:rsidRPr="00DB7A4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>
              <w:rPr>
                <w:rFonts w:ascii="新細明體" w:hAnsi="新細明體" w:hint="eastAsia"/>
                <w:sz w:val="20"/>
                <w:szCs w:val="20"/>
              </w:rPr>
              <w:t>人」複習本冊語詞，增添學習趣味性。</w:t>
            </w:r>
          </w:p>
          <w:p w14:paraId="3CFBDA97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4FDA700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(十三)活動十三：語詞造句</w:t>
            </w:r>
          </w:p>
          <w:p w14:paraId="31FC842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或教學電子書，讓學生聆聽「語詞造句」內容。</w:t>
            </w:r>
          </w:p>
          <w:p w14:paraId="3F671EF1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2.老師也可請學生根據各課語詞，自行造句並發表。</w:t>
            </w:r>
          </w:p>
          <w:p w14:paraId="721ADBA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B69F9FA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EE8E636" w14:textId="7BA7B0F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D456D9" w14:textId="2BA959E5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B36F22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09BB182A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9AA832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33750E" w14:textId="77777777" w:rsidR="00F9539A" w:rsidRPr="00DB7A48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B4D2CC7" w14:textId="7FC97264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C3DE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6E3EC93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0F77D7A" w14:textId="77777777" w:rsidR="00F9539A" w:rsidRP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C6BCAA9" w14:textId="01955C09" w:rsidR="00F9539A" w:rsidRDefault="00F9539A" w:rsidP="00F9539A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A7A0F" w14:textId="367F4AF8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54B979A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6A7DAEB9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2A4D6FB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4FCB6F6" w14:textId="38D84AFA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CCE8C" w14:textId="77777777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生命教育</w:t>
            </w:r>
          </w:p>
          <w:p w14:paraId="1C381E96" w14:textId="1E1CC021" w:rsidR="00F9539A" w:rsidRDefault="00F9539A" w:rsidP="00F9539A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A1F35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98C0F5E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D365E30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9C85DDC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6C595AB" w14:textId="77777777" w:rsidR="00F9539A" w:rsidRPr="00E22608" w:rsidRDefault="00F9539A" w:rsidP="00F9539A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</w:tbl>
    <w:p w14:paraId="0605E66B" w14:textId="77777777" w:rsidR="000C3070" w:rsidRDefault="000C3070" w:rsidP="00BF2261"/>
    <w:p w14:paraId="2B654B9F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6812E7CE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3853A9E5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7CA98AC8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3"/>
        <w:gridCol w:w="3473"/>
        <w:gridCol w:w="3571"/>
        <w:gridCol w:w="2334"/>
        <w:gridCol w:w="1422"/>
        <w:gridCol w:w="3239"/>
      </w:tblGrid>
      <w:tr w:rsidR="00CD55DD" w14:paraId="1B489757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E1DA2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96CF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5D8F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3967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5E108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6EE16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CD55DD" w14:paraId="79075529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293C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D56AB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2E298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6CBBC073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2F6C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346E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4E94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31312A54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B019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94697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5D9E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67FD1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2E2C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21F23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06C18014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19D3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98332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B2029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D7646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F29C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3B487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85B3B5C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6F0105D2" w14:textId="77777777" w:rsidR="00CD55DD" w:rsidRPr="00CD55DD" w:rsidRDefault="00CD55DD" w:rsidP="00CD55DD">
      <w:pPr>
        <w:rPr>
          <w:rFonts w:ascii="新細明體" w:hAnsi="新細明體" w:cs="標楷體"/>
          <w:b/>
        </w:rPr>
      </w:pPr>
    </w:p>
    <w:p w14:paraId="15493B7C" w14:textId="77777777" w:rsidR="00CD55DD" w:rsidRPr="00CD55DD" w:rsidRDefault="00CD55DD" w:rsidP="00BF2261"/>
    <w:p w14:paraId="357BB0A1" w14:textId="77777777" w:rsidR="00CD55DD" w:rsidRPr="00BF2261" w:rsidRDefault="00CD55DD" w:rsidP="00BF2261"/>
    <w:sectPr w:rsidR="00CD55DD" w:rsidRPr="00BF2261">
      <w:footerReference w:type="even" r:id="rId7"/>
      <w:footerReference w:type="default" r:id="rId8"/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3ACB5" w14:textId="77777777" w:rsidR="00425B9F" w:rsidRDefault="00425B9F">
      <w:r>
        <w:separator/>
      </w:r>
    </w:p>
  </w:endnote>
  <w:endnote w:type="continuationSeparator" w:id="0">
    <w:p w14:paraId="74CB9E9A" w14:textId="77777777" w:rsidR="00425B9F" w:rsidRDefault="0042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C0FB6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6739429" w14:textId="77777777" w:rsidR="00463033" w:rsidRDefault="004630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36E7E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223F">
      <w:rPr>
        <w:rStyle w:val="a7"/>
        <w:noProof/>
      </w:rPr>
      <w:t>16</w:t>
    </w:r>
    <w:r>
      <w:rPr>
        <w:rStyle w:val="a7"/>
      </w:rPr>
      <w:fldChar w:fldCharType="end"/>
    </w:r>
  </w:p>
  <w:p w14:paraId="11F285A2" w14:textId="77777777" w:rsidR="00463033" w:rsidRDefault="00463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0104C" w14:textId="77777777" w:rsidR="00425B9F" w:rsidRDefault="00425B9F">
      <w:r>
        <w:separator/>
      </w:r>
    </w:p>
  </w:footnote>
  <w:footnote w:type="continuationSeparator" w:id="0">
    <w:p w14:paraId="765AB5C8" w14:textId="77777777" w:rsidR="00425B9F" w:rsidRDefault="00425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861968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27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7859"/>
    <w:rsid w:val="00000065"/>
    <w:rsid w:val="0000261C"/>
    <w:rsid w:val="00003A1C"/>
    <w:rsid w:val="000060F6"/>
    <w:rsid w:val="00015ECB"/>
    <w:rsid w:val="0001629F"/>
    <w:rsid w:val="0002085A"/>
    <w:rsid w:val="00021B85"/>
    <w:rsid w:val="0003289A"/>
    <w:rsid w:val="00032A7F"/>
    <w:rsid w:val="0003353A"/>
    <w:rsid w:val="00033D0D"/>
    <w:rsid w:val="0003732A"/>
    <w:rsid w:val="0005122A"/>
    <w:rsid w:val="000635F4"/>
    <w:rsid w:val="00071BE7"/>
    <w:rsid w:val="0007260A"/>
    <w:rsid w:val="000730D8"/>
    <w:rsid w:val="000742D2"/>
    <w:rsid w:val="00091271"/>
    <w:rsid w:val="00094B6F"/>
    <w:rsid w:val="00096ED3"/>
    <w:rsid w:val="000A324A"/>
    <w:rsid w:val="000A3C20"/>
    <w:rsid w:val="000B072D"/>
    <w:rsid w:val="000B0B85"/>
    <w:rsid w:val="000C3070"/>
    <w:rsid w:val="000D00F7"/>
    <w:rsid w:val="000D192C"/>
    <w:rsid w:val="000D47DE"/>
    <w:rsid w:val="000D4F0C"/>
    <w:rsid w:val="000D65B4"/>
    <w:rsid w:val="000E26C2"/>
    <w:rsid w:val="000E44D7"/>
    <w:rsid w:val="000E7F63"/>
    <w:rsid w:val="001040B3"/>
    <w:rsid w:val="0011560C"/>
    <w:rsid w:val="00117AF2"/>
    <w:rsid w:val="001269CC"/>
    <w:rsid w:val="00130FFC"/>
    <w:rsid w:val="0013642F"/>
    <w:rsid w:val="001377EC"/>
    <w:rsid w:val="0014449A"/>
    <w:rsid w:val="00146BC4"/>
    <w:rsid w:val="00154AD3"/>
    <w:rsid w:val="0015511D"/>
    <w:rsid w:val="00155E84"/>
    <w:rsid w:val="00162F5D"/>
    <w:rsid w:val="00165357"/>
    <w:rsid w:val="0016671A"/>
    <w:rsid w:val="00173F4C"/>
    <w:rsid w:val="00176C78"/>
    <w:rsid w:val="00193F7F"/>
    <w:rsid w:val="001956C3"/>
    <w:rsid w:val="001A44C1"/>
    <w:rsid w:val="001B0065"/>
    <w:rsid w:val="001B02E6"/>
    <w:rsid w:val="001B6074"/>
    <w:rsid w:val="001C350A"/>
    <w:rsid w:val="001C4517"/>
    <w:rsid w:val="001C7646"/>
    <w:rsid w:val="001D22D8"/>
    <w:rsid w:val="001D7765"/>
    <w:rsid w:val="001D7914"/>
    <w:rsid w:val="001E0FC1"/>
    <w:rsid w:val="001F4DE8"/>
    <w:rsid w:val="001F5C1F"/>
    <w:rsid w:val="00201402"/>
    <w:rsid w:val="00201740"/>
    <w:rsid w:val="0020184D"/>
    <w:rsid w:val="00203279"/>
    <w:rsid w:val="0021124C"/>
    <w:rsid w:val="002159B5"/>
    <w:rsid w:val="0022230F"/>
    <w:rsid w:val="00223675"/>
    <w:rsid w:val="00223C16"/>
    <w:rsid w:val="002260C3"/>
    <w:rsid w:val="00230BD7"/>
    <w:rsid w:val="0023172B"/>
    <w:rsid w:val="00232F77"/>
    <w:rsid w:val="002409A8"/>
    <w:rsid w:val="002429E2"/>
    <w:rsid w:val="00245FD8"/>
    <w:rsid w:val="002544E5"/>
    <w:rsid w:val="002666A4"/>
    <w:rsid w:val="00283E76"/>
    <w:rsid w:val="00287666"/>
    <w:rsid w:val="002B32C0"/>
    <w:rsid w:val="002B73CE"/>
    <w:rsid w:val="002C7871"/>
    <w:rsid w:val="002D6BD9"/>
    <w:rsid w:val="002E2E95"/>
    <w:rsid w:val="002E3E4C"/>
    <w:rsid w:val="002F4C3D"/>
    <w:rsid w:val="002F6A72"/>
    <w:rsid w:val="00303482"/>
    <w:rsid w:val="00304FB1"/>
    <w:rsid w:val="00305B8F"/>
    <w:rsid w:val="00307ACD"/>
    <w:rsid w:val="00317AC8"/>
    <w:rsid w:val="00320733"/>
    <w:rsid w:val="00322746"/>
    <w:rsid w:val="00322D2E"/>
    <w:rsid w:val="00323FF6"/>
    <w:rsid w:val="00326671"/>
    <w:rsid w:val="00330038"/>
    <w:rsid w:val="00330B14"/>
    <w:rsid w:val="00333D1E"/>
    <w:rsid w:val="00337C14"/>
    <w:rsid w:val="00341EFE"/>
    <w:rsid w:val="00342E8A"/>
    <w:rsid w:val="00343EFA"/>
    <w:rsid w:val="0035624A"/>
    <w:rsid w:val="00357966"/>
    <w:rsid w:val="003658DA"/>
    <w:rsid w:val="003747BD"/>
    <w:rsid w:val="003828A3"/>
    <w:rsid w:val="003866C4"/>
    <w:rsid w:val="0039173F"/>
    <w:rsid w:val="003A305E"/>
    <w:rsid w:val="003A3CAF"/>
    <w:rsid w:val="003B7127"/>
    <w:rsid w:val="003C1A54"/>
    <w:rsid w:val="003C56FE"/>
    <w:rsid w:val="003D0964"/>
    <w:rsid w:val="003D4494"/>
    <w:rsid w:val="003D7F40"/>
    <w:rsid w:val="003E0E33"/>
    <w:rsid w:val="003E1783"/>
    <w:rsid w:val="003E350F"/>
    <w:rsid w:val="003E7342"/>
    <w:rsid w:val="003F3C34"/>
    <w:rsid w:val="00400F44"/>
    <w:rsid w:val="00403E8C"/>
    <w:rsid w:val="0040754C"/>
    <w:rsid w:val="00407A5B"/>
    <w:rsid w:val="00425B9F"/>
    <w:rsid w:val="00432FAE"/>
    <w:rsid w:val="00441068"/>
    <w:rsid w:val="00443FFE"/>
    <w:rsid w:val="004502B6"/>
    <w:rsid w:val="004503CD"/>
    <w:rsid w:val="00456957"/>
    <w:rsid w:val="0045705D"/>
    <w:rsid w:val="00463033"/>
    <w:rsid w:val="0046324A"/>
    <w:rsid w:val="00466B2A"/>
    <w:rsid w:val="00466EE9"/>
    <w:rsid w:val="00470F91"/>
    <w:rsid w:val="00484F0D"/>
    <w:rsid w:val="004854DE"/>
    <w:rsid w:val="0048628E"/>
    <w:rsid w:val="004A1F42"/>
    <w:rsid w:val="004B483D"/>
    <w:rsid w:val="004C1724"/>
    <w:rsid w:val="004D1C06"/>
    <w:rsid w:val="004F6084"/>
    <w:rsid w:val="004F6DB0"/>
    <w:rsid w:val="00502ACF"/>
    <w:rsid w:val="00502B3D"/>
    <w:rsid w:val="0050386A"/>
    <w:rsid w:val="005052D1"/>
    <w:rsid w:val="005126B6"/>
    <w:rsid w:val="0051369D"/>
    <w:rsid w:val="005148B8"/>
    <w:rsid w:val="00515B6B"/>
    <w:rsid w:val="00526EB7"/>
    <w:rsid w:val="0052747B"/>
    <w:rsid w:val="00531A90"/>
    <w:rsid w:val="00534036"/>
    <w:rsid w:val="00534115"/>
    <w:rsid w:val="005407F4"/>
    <w:rsid w:val="005410E7"/>
    <w:rsid w:val="005430A1"/>
    <w:rsid w:val="00544C07"/>
    <w:rsid w:val="00545734"/>
    <w:rsid w:val="00546422"/>
    <w:rsid w:val="00561812"/>
    <w:rsid w:val="00562836"/>
    <w:rsid w:val="0056286D"/>
    <w:rsid w:val="00576506"/>
    <w:rsid w:val="00581E21"/>
    <w:rsid w:val="00590CA4"/>
    <w:rsid w:val="005A1954"/>
    <w:rsid w:val="005B490A"/>
    <w:rsid w:val="005B4F71"/>
    <w:rsid w:val="005C4147"/>
    <w:rsid w:val="005C5817"/>
    <w:rsid w:val="005C7AFC"/>
    <w:rsid w:val="005D09CF"/>
    <w:rsid w:val="005D329B"/>
    <w:rsid w:val="005E4862"/>
    <w:rsid w:val="005E5DD2"/>
    <w:rsid w:val="005E6927"/>
    <w:rsid w:val="005F7973"/>
    <w:rsid w:val="00615643"/>
    <w:rsid w:val="00615E23"/>
    <w:rsid w:val="00622C8F"/>
    <w:rsid w:val="00627D4A"/>
    <w:rsid w:val="00630D69"/>
    <w:rsid w:val="00631CFD"/>
    <w:rsid w:val="00635A7D"/>
    <w:rsid w:val="00636B18"/>
    <w:rsid w:val="0064407E"/>
    <w:rsid w:val="006517F6"/>
    <w:rsid w:val="00654573"/>
    <w:rsid w:val="00662D62"/>
    <w:rsid w:val="006645AC"/>
    <w:rsid w:val="006661F1"/>
    <w:rsid w:val="00676E9F"/>
    <w:rsid w:val="0068230D"/>
    <w:rsid w:val="0068585B"/>
    <w:rsid w:val="006920EB"/>
    <w:rsid w:val="00694088"/>
    <w:rsid w:val="006941BB"/>
    <w:rsid w:val="006A0F71"/>
    <w:rsid w:val="006A14EC"/>
    <w:rsid w:val="006A1E46"/>
    <w:rsid w:val="006B51D0"/>
    <w:rsid w:val="006B735B"/>
    <w:rsid w:val="006B76D1"/>
    <w:rsid w:val="006C11A1"/>
    <w:rsid w:val="006C11CC"/>
    <w:rsid w:val="006C14AA"/>
    <w:rsid w:val="006C26EC"/>
    <w:rsid w:val="006E1C4F"/>
    <w:rsid w:val="006E3F79"/>
    <w:rsid w:val="007222C5"/>
    <w:rsid w:val="00725783"/>
    <w:rsid w:val="00725931"/>
    <w:rsid w:val="00727472"/>
    <w:rsid w:val="0073145C"/>
    <w:rsid w:val="00741BAF"/>
    <w:rsid w:val="00744223"/>
    <w:rsid w:val="00744B20"/>
    <w:rsid w:val="00746830"/>
    <w:rsid w:val="0074694F"/>
    <w:rsid w:val="007560C4"/>
    <w:rsid w:val="00756FC4"/>
    <w:rsid w:val="00770FAC"/>
    <w:rsid w:val="00774DA3"/>
    <w:rsid w:val="00775B26"/>
    <w:rsid w:val="0078031A"/>
    <w:rsid w:val="007836C8"/>
    <w:rsid w:val="00784FFA"/>
    <w:rsid w:val="007A123D"/>
    <w:rsid w:val="007A3E04"/>
    <w:rsid w:val="007A4DA7"/>
    <w:rsid w:val="007B6404"/>
    <w:rsid w:val="007C41EB"/>
    <w:rsid w:val="007D2237"/>
    <w:rsid w:val="007D2CA4"/>
    <w:rsid w:val="007D3934"/>
    <w:rsid w:val="007D3B9A"/>
    <w:rsid w:val="007D7645"/>
    <w:rsid w:val="007E14D0"/>
    <w:rsid w:val="007E374E"/>
    <w:rsid w:val="007F08F8"/>
    <w:rsid w:val="007F2323"/>
    <w:rsid w:val="007F4DF9"/>
    <w:rsid w:val="007F774E"/>
    <w:rsid w:val="00803FA9"/>
    <w:rsid w:val="0081353D"/>
    <w:rsid w:val="00827FB0"/>
    <w:rsid w:val="008334D1"/>
    <w:rsid w:val="0083693D"/>
    <w:rsid w:val="00841946"/>
    <w:rsid w:val="008439DE"/>
    <w:rsid w:val="008469A6"/>
    <w:rsid w:val="00871C32"/>
    <w:rsid w:val="00871CA0"/>
    <w:rsid w:val="00872455"/>
    <w:rsid w:val="00877FB5"/>
    <w:rsid w:val="00885C8E"/>
    <w:rsid w:val="00895029"/>
    <w:rsid w:val="008967D2"/>
    <w:rsid w:val="008A0B66"/>
    <w:rsid w:val="008A22F8"/>
    <w:rsid w:val="008A3024"/>
    <w:rsid w:val="008A5ADF"/>
    <w:rsid w:val="008A7227"/>
    <w:rsid w:val="008B103C"/>
    <w:rsid w:val="008C4CC4"/>
    <w:rsid w:val="008D4C7F"/>
    <w:rsid w:val="008F1DD5"/>
    <w:rsid w:val="009128AD"/>
    <w:rsid w:val="0092229F"/>
    <w:rsid w:val="0094515B"/>
    <w:rsid w:val="0094568D"/>
    <w:rsid w:val="009469AF"/>
    <w:rsid w:val="00950412"/>
    <w:rsid w:val="009521F2"/>
    <w:rsid w:val="009571C4"/>
    <w:rsid w:val="00960617"/>
    <w:rsid w:val="00961963"/>
    <w:rsid w:val="009642E9"/>
    <w:rsid w:val="00964619"/>
    <w:rsid w:val="00964C8B"/>
    <w:rsid w:val="009771CA"/>
    <w:rsid w:val="00980FA4"/>
    <w:rsid w:val="00987ACC"/>
    <w:rsid w:val="00994629"/>
    <w:rsid w:val="009969D7"/>
    <w:rsid w:val="009A06A1"/>
    <w:rsid w:val="009A21CB"/>
    <w:rsid w:val="009A2A88"/>
    <w:rsid w:val="009A7740"/>
    <w:rsid w:val="009B3075"/>
    <w:rsid w:val="009B6159"/>
    <w:rsid w:val="009B7859"/>
    <w:rsid w:val="009C2FCF"/>
    <w:rsid w:val="009C4FA7"/>
    <w:rsid w:val="009D1341"/>
    <w:rsid w:val="009D272E"/>
    <w:rsid w:val="009D5ECA"/>
    <w:rsid w:val="009D7DFE"/>
    <w:rsid w:val="009E3FE4"/>
    <w:rsid w:val="009E547B"/>
    <w:rsid w:val="009E5808"/>
    <w:rsid w:val="009F29AE"/>
    <w:rsid w:val="009F6298"/>
    <w:rsid w:val="009F6C26"/>
    <w:rsid w:val="00A04DE1"/>
    <w:rsid w:val="00A0600A"/>
    <w:rsid w:val="00A15E0B"/>
    <w:rsid w:val="00A20FEE"/>
    <w:rsid w:val="00A21E27"/>
    <w:rsid w:val="00A24E1D"/>
    <w:rsid w:val="00A31D59"/>
    <w:rsid w:val="00A3223F"/>
    <w:rsid w:val="00A378AE"/>
    <w:rsid w:val="00A4117B"/>
    <w:rsid w:val="00A4254A"/>
    <w:rsid w:val="00A45EBB"/>
    <w:rsid w:val="00A50783"/>
    <w:rsid w:val="00A56258"/>
    <w:rsid w:val="00A63EF4"/>
    <w:rsid w:val="00A64270"/>
    <w:rsid w:val="00A66014"/>
    <w:rsid w:val="00A70E95"/>
    <w:rsid w:val="00A7120A"/>
    <w:rsid w:val="00A76C99"/>
    <w:rsid w:val="00A9039B"/>
    <w:rsid w:val="00A90429"/>
    <w:rsid w:val="00A97E71"/>
    <w:rsid w:val="00AA36CC"/>
    <w:rsid w:val="00AA441A"/>
    <w:rsid w:val="00AB2C2E"/>
    <w:rsid w:val="00AB51FD"/>
    <w:rsid w:val="00AC4DEF"/>
    <w:rsid w:val="00AC6F90"/>
    <w:rsid w:val="00AC7D94"/>
    <w:rsid w:val="00AD576E"/>
    <w:rsid w:val="00AD7095"/>
    <w:rsid w:val="00AE312A"/>
    <w:rsid w:val="00AE5016"/>
    <w:rsid w:val="00AE518C"/>
    <w:rsid w:val="00AE74ED"/>
    <w:rsid w:val="00AF1CAE"/>
    <w:rsid w:val="00AF2123"/>
    <w:rsid w:val="00AF35EF"/>
    <w:rsid w:val="00AF5E57"/>
    <w:rsid w:val="00B00757"/>
    <w:rsid w:val="00B04107"/>
    <w:rsid w:val="00B16ED8"/>
    <w:rsid w:val="00B20BD5"/>
    <w:rsid w:val="00B2101E"/>
    <w:rsid w:val="00B22096"/>
    <w:rsid w:val="00B30456"/>
    <w:rsid w:val="00B34378"/>
    <w:rsid w:val="00B344EC"/>
    <w:rsid w:val="00B35640"/>
    <w:rsid w:val="00B36576"/>
    <w:rsid w:val="00B5245F"/>
    <w:rsid w:val="00B84107"/>
    <w:rsid w:val="00B8668C"/>
    <w:rsid w:val="00B91783"/>
    <w:rsid w:val="00BA1870"/>
    <w:rsid w:val="00BB5259"/>
    <w:rsid w:val="00BB6C2C"/>
    <w:rsid w:val="00BC0A04"/>
    <w:rsid w:val="00BC6D8F"/>
    <w:rsid w:val="00BD2778"/>
    <w:rsid w:val="00BD4406"/>
    <w:rsid w:val="00BE08DE"/>
    <w:rsid w:val="00BF2261"/>
    <w:rsid w:val="00BF5FEB"/>
    <w:rsid w:val="00C0521F"/>
    <w:rsid w:val="00C11AAE"/>
    <w:rsid w:val="00C11CB1"/>
    <w:rsid w:val="00C12778"/>
    <w:rsid w:val="00C26BD5"/>
    <w:rsid w:val="00C304FC"/>
    <w:rsid w:val="00C354CA"/>
    <w:rsid w:val="00C42099"/>
    <w:rsid w:val="00C54741"/>
    <w:rsid w:val="00C57409"/>
    <w:rsid w:val="00C61DC5"/>
    <w:rsid w:val="00C62D66"/>
    <w:rsid w:val="00C654B6"/>
    <w:rsid w:val="00C67054"/>
    <w:rsid w:val="00C67802"/>
    <w:rsid w:val="00C74E3F"/>
    <w:rsid w:val="00C76480"/>
    <w:rsid w:val="00C7749B"/>
    <w:rsid w:val="00C919DA"/>
    <w:rsid w:val="00C958E3"/>
    <w:rsid w:val="00C97414"/>
    <w:rsid w:val="00CA00F7"/>
    <w:rsid w:val="00CA3D2F"/>
    <w:rsid w:val="00CA66FB"/>
    <w:rsid w:val="00CA6962"/>
    <w:rsid w:val="00CA69DB"/>
    <w:rsid w:val="00CB09F4"/>
    <w:rsid w:val="00CB616D"/>
    <w:rsid w:val="00CB6F3C"/>
    <w:rsid w:val="00CC764B"/>
    <w:rsid w:val="00CD55DD"/>
    <w:rsid w:val="00CF04A1"/>
    <w:rsid w:val="00CF1803"/>
    <w:rsid w:val="00CF2FE9"/>
    <w:rsid w:val="00CF734F"/>
    <w:rsid w:val="00D02297"/>
    <w:rsid w:val="00D03F55"/>
    <w:rsid w:val="00D05C40"/>
    <w:rsid w:val="00D247AA"/>
    <w:rsid w:val="00D263AE"/>
    <w:rsid w:val="00D3423C"/>
    <w:rsid w:val="00D412D3"/>
    <w:rsid w:val="00D42B8E"/>
    <w:rsid w:val="00D623AE"/>
    <w:rsid w:val="00D65C5C"/>
    <w:rsid w:val="00D66EF3"/>
    <w:rsid w:val="00D6738E"/>
    <w:rsid w:val="00D71D26"/>
    <w:rsid w:val="00D77FA0"/>
    <w:rsid w:val="00D8168B"/>
    <w:rsid w:val="00D81E80"/>
    <w:rsid w:val="00D85FBF"/>
    <w:rsid w:val="00D8610B"/>
    <w:rsid w:val="00D97A9D"/>
    <w:rsid w:val="00DA02FA"/>
    <w:rsid w:val="00DB486F"/>
    <w:rsid w:val="00DB4B28"/>
    <w:rsid w:val="00DB5982"/>
    <w:rsid w:val="00DB6E24"/>
    <w:rsid w:val="00DB7A48"/>
    <w:rsid w:val="00DC2BF2"/>
    <w:rsid w:val="00DC6125"/>
    <w:rsid w:val="00DD26EC"/>
    <w:rsid w:val="00DE5A1D"/>
    <w:rsid w:val="00DF0E3F"/>
    <w:rsid w:val="00DF33FC"/>
    <w:rsid w:val="00E015D5"/>
    <w:rsid w:val="00E070CC"/>
    <w:rsid w:val="00E11A95"/>
    <w:rsid w:val="00E14142"/>
    <w:rsid w:val="00E15259"/>
    <w:rsid w:val="00E16B7C"/>
    <w:rsid w:val="00E20953"/>
    <w:rsid w:val="00E32B23"/>
    <w:rsid w:val="00E43055"/>
    <w:rsid w:val="00E50511"/>
    <w:rsid w:val="00E63A02"/>
    <w:rsid w:val="00E7137B"/>
    <w:rsid w:val="00E73322"/>
    <w:rsid w:val="00E761CF"/>
    <w:rsid w:val="00E91E90"/>
    <w:rsid w:val="00E94058"/>
    <w:rsid w:val="00E94E0A"/>
    <w:rsid w:val="00E94E3C"/>
    <w:rsid w:val="00E96A70"/>
    <w:rsid w:val="00EA09EB"/>
    <w:rsid w:val="00EB245C"/>
    <w:rsid w:val="00EC5EC2"/>
    <w:rsid w:val="00EC6C12"/>
    <w:rsid w:val="00EE2225"/>
    <w:rsid w:val="00F07E2B"/>
    <w:rsid w:val="00F17B4A"/>
    <w:rsid w:val="00F320B9"/>
    <w:rsid w:val="00F374E3"/>
    <w:rsid w:val="00F45D4D"/>
    <w:rsid w:val="00F51D2C"/>
    <w:rsid w:val="00F57EC0"/>
    <w:rsid w:val="00F61389"/>
    <w:rsid w:val="00F6407B"/>
    <w:rsid w:val="00F7087E"/>
    <w:rsid w:val="00F712DC"/>
    <w:rsid w:val="00F74682"/>
    <w:rsid w:val="00F75621"/>
    <w:rsid w:val="00F75AE8"/>
    <w:rsid w:val="00F802FB"/>
    <w:rsid w:val="00F8074D"/>
    <w:rsid w:val="00F812C1"/>
    <w:rsid w:val="00F82510"/>
    <w:rsid w:val="00F86DDB"/>
    <w:rsid w:val="00F908A4"/>
    <w:rsid w:val="00F9539A"/>
    <w:rsid w:val="00FA0DED"/>
    <w:rsid w:val="00FB25B3"/>
    <w:rsid w:val="00FB4777"/>
    <w:rsid w:val="00FC0742"/>
    <w:rsid w:val="00FC1407"/>
    <w:rsid w:val="00FC4D62"/>
    <w:rsid w:val="00FD2B1F"/>
    <w:rsid w:val="00FE077A"/>
    <w:rsid w:val="00FE4BF3"/>
    <w:rsid w:val="00FF29A9"/>
    <w:rsid w:val="00FF4709"/>
    <w:rsid w:val="00FF61E7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72"/>
    <o:shapelayout v:ext="edit">
      <o:idmap v:ext="edit" data="2"/>
    </o:shapelayout>
  </w:shapeDefaults>
  <w:decimalSymbol w:val="."/>
  <w:listSeparator w:val=","/>
  <w14:docId w14:val="282B6244"/>
  <w15:chartTrackingRefBased/>
  <w15:docId w15:val="{E38CF5A9-3179-43C0-8E52-842C5D370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rsid w:val="00BF22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rsid w:val="00BF22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rsid w:val="00BF22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rsid w:val="00BF22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"/>
    <w:next w:val="a"/>
    <w:link w:val="50"/>
    <w:rsid w:val="00BF22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BF22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Body Text"/>
    <w:basedOn w:val="a"/>
    <w:pPr>
      <w:spacing w:line="0" w:lineRule="atLeast"/>
    </w:pPr>
    <w:rPr>
      <w:rFonts w:ascii="新細明體" w:hAnsi="新細明體"/>
      <w:sz w:val="20"/>
      <w:szCs w:val="20"/>
    </w:rPr>
  </w:style>
  <w:style w:type="paragraph" w:styleId="a5">
    <w:name w:val="footer"/>
    <w:basedOn w:val="a"/>
    <w:link w:val="a6"/>
    <w:uiPriority w:val="99"/>
    <w:rsid w:val="00333D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7">
    <w:name w:val="page number"/>
    <w:basedOn w:val="a0"/>
    <w:rsid w:val="00333D1E"/>
  </w:style>
  <w:style w:type="paragraph" w:styleId="a8">
    <w:name w:val="header"/>
    <w:basedOn w:val="a"/>
    <w:link w:val="a9"/>
    <w:uiPriority w:val="99"/>
    <w:rsid w:val="003E734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3E7342"/>
    <w:rPr>
      <w:kern w:val="2"/>
    </w:rPr>
  </w:style>
  <w:style w:type="paragraph" w:styleId="aa">
    <w:name w:val="Balloon Text"/>
    <w:basedOn w:val="a"/>
    <w:link w:val="ab"/>
    <w:uiPriority w:val="99"/>
    <w:semiHidden/>
    <w:rsid w:val="00694088"/>
    <w:rPr>
      <w:rFonts w:ascii="Arial" w:hAnsi="Arial"/>
      <w:sz w:val="18"/>
      <w:szCs w:val="18"/>
      <w:lang w:val="x-none" w:eastAsia="x-none"/>
    </w:rPr>
  </w:style>
  <w:style w:type="paragraph" w:styleId="ac">
    <w:name w:val="Block Text"/>
    <w:basedOn w:val="a"/>
    <w:rsid w:val="009E3FE4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customStyle="1" w:styleId="1-1-1">
    <w:name w:val="1-1-1"/>
    <w:basedOn w:val="a"/>
    <w:rsid w:val="009128AD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styleId="ad">
    <w:name w:val="Note Heading"/>
    <w:basedOn w:val="a"/>
    <w:next w:val="a"/>
    <w:rsid w:val="00B16ED8"/>
    <w:pPr>
      <w:jc w:val="center"/>
    </w:pPr>
    <w:rPr>
      <w:rFonts w:ascii="新細明體"/>
      <w:color w:val="000000"/>
      <w:sz w:val="20"/>
      <w:szCs w:val="20"/>
    </w:rPr>
  </w:style>
  <w:style w:type="paragraph" w:styleId="21">
    <w:name w:val="Body Text Indent 2"/>
    <w:basedOn w:val="a"/>
    <w:rsid w:val="00B16ED8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"/>
    <w:rsid w:val="00B16ED8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"/>
    <w:rsid w:val="00B16ED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1-1-10">
    <w:name w:val="表文1-1-1"/>
    <w:basedOn w:val="a"/>
    <w:rsid w:val="00B16ED8"/>
    <w:pPr>
      <w:spacing w:line="280" w:lineRule="exact"/>
      <w:ind w:left="624" w:hanging="624"/>
      <w:jc w:val="both"/>
    </w:pPr>
    <w:rPr>
      <w:rFonts w:eastAsia="標楷體"/>
      <w:szCs w:val="20"/>
    </w:rPr>
  </w:style>
  <w:style w:type="paragraph" w:customStyle="1" w:styleId="01">
    <w:name w:val="01"/>
    <w:basedOn w:val="a"/>
    <w:rsid w:val="00B16ED8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ae">
    <w:name w:val="語文(四)三之一"/>
    <w:basedOn w:val="a"/>
    <w:link w:val="af"/>
    <w:rsid w:val="00C67802"/>
    <w:pPr>
      <w:snapToGrid w:val="0"/>
      <w:jc w:val="both"/>
    </w:pPr>
    <w:rPr>
      <w:rFonts w:eastAsia="標楷體"/>
    </w:rPr>
  </w:style>
  <w:style w:type="character" w:customStyle="1" w:styleId="af">
    <w:name w:val="語文(四)三之一 字元"/>
    <w:link w:val="ae"/>
    <w:rsid w:val="00C67802"/>
    <w:rPr>
      <w:rFonts w:eastAsia="標楷體"/>
      <w:kern w:val="2"/>
      <w:sz w:val="24"/>
      <w:szCs w:val="24"/>
      <w:lang w:val="en-US" w:eastAsia="zh-TW" w:bidi="ar-SA"/>
    </w:rPr>
  </w:style>
  <w:style w:type="paragraph" w:styleId="af0">
    <w:name w:val="Plain Text"/>
    <w:basedOn w:val="a"/>
    <w:link w:val="af1"/>
    <w:rsid w:val="00FC1407"/>
    <w:rPr>
      <w:rFonts w:ascii="細明體" w:eastAsia="細明體" w:hAnsi="Courier New"/>
      <w:lang w:val="x-none" w:eastAsia="x-none"/>
    </w:rPr>
  </w:style>
  <w:style w:type="paragraph" w:styleId="af2">
    <w:name w:val="Body Text Indent"/>
    <w:basedOn w:val="a"/>
    <w:rsid w:val="007F4DF9"/>
    <w:pPr>
      <w:autoSpaceDE w:val="0"/>
      <w:autoSpaceDN w:val="0"/>
      <w:adjustRightInd w:val="0"/>
      <w:ind w:left="393" w:hanging="393"/>
    </w:pPr>
    <w:rPr>
      <w:rFonts w:ascii="新細明體"/>
      <w:color w:val="000000"/>
      <w:sz w:val="20"/>
      <w:szCs w:val="20"/>
    </w:rPr>
  </w:style>
  <w:style w:type="character" w:customStyle="1" w:styleId="apple-style-span">
    <w:name w:val="apple-style-span"/>
    <w:basedOn w:val="a0"/>
    <w:rsid w:val="007F4DF9"/>
  </w:style>
  <w:style w:type="paragraph" w:customStyle="1" w:styleId="af3">
    <w:name w:val="語文(四)三之二"/>
    <w:basedOn w:val="a"/>
    <w:rsid w:val="007F4DF9"/>
    <w:pPr>
      <w:snapToGrid w:val="0"/>
      <w:ind w:firstLineChars="100" w:firstLine="240"/>
      <w:jc w:val="both"/>
    </w:pPr>
    <w:rPr>
      <w:rFonts w:eastAsia="標楷體"/>
    </w:rPr>
  </w:style>
  <w:style w:type="paragraph" w:customStyle="1" w:styleId="41">
    <w:name w:val="標題4"/>
    <w:basedOn w:val="a"/>
    <w:link w:val="42"/>
    <w:qFormat/>
    <w:rsid w:val="007F4DF9"/>
    <w:pPr>
      <w:snapToGrid w:val="0"/>
      <w:ind w:leftChars="100" w:left="175" w:hangingChars="75" w:hanging="75"/>
      <w:jc w:val="both"/>
    </w:pPr>
    <w:rPr>
      <w:rFonts w:eastAsia="標楷體"/>
    </w:rPr>
  </w:style>
  <w:style w:type="character" w:customStyle="1" w:styleId="42">
    <w:name w:val="標題4 字元"/>
    <w:link w:val="41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4">
    <w:name w:val="annotation reference"/>
    <w:semiHidden/>
    <w:rsid w:val="007F4DF9"/>
    <w:rPr>
      <w:sz w:val="18"/>
      <w:szCs w:val="18"/>
    </w:rPr>
  </w:style>
  <w:style w:type="paragraph" w:styleId="Web">
    <w:name w:val="Normal (Web)"/>
    <w:basedOn w:val="a"/>
    <w:rsid w:val="007F4DF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12">
    <w:name w:val="表格內文字1"/>
    <w:basedOn w:val="a"/>
    <w:link w:val="13"/>
    <w:qFormat/>
    <w:rsid w:val="007F4DF9"/>
    <w:pPr>
      <w:snapToGrid w:val="0"/>
      <w:jc w:val="both"/>
    </w:pPr>
    <w:rPr>
      <w:rFonts w:eastAsia="標楷體"/>
    </w:rPr>
  </w:style>
  <w:style w:type="character" w:customStyle="1" w:styleId="13">
    <w:name w:val="表格內文字1 字元"/>
    <w:link w:val="12"/>
    <w:rsid w:val="007F4DF9"/>
    <w:rPr>
      <w:rFonts w:eastAsia="標楷體"/>
      <w:kern w:val="2"/>
      <w:sz w:val="24"/>
      <w:szCs w:val="24"/>
      <w:lang w:val="en-US" w:eastAsia="zh-TW" w:bidi="ar-SA"/>
    </w:rPr>
  </w:style>
  <w:style w:type="paragraph" w:customStyle="1" w:styleId="001">
    <w:name w:val="001"/>
    <w:basedOn w:val="a"/>
    <w:rsid w:val="007F4DF9"/>
    <w:pPr>
      <w:numPr>
        <w:numId w:val="1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styleId="af5">
    <w:name w:val="annotation subject"/>
    <w:basedOn w:val="a3"/>
    <w:next w:val="a3"/>
    <w:semiHidden/>
    <w:rsid w:val="007F4DF9"/>
    <w:rPr>
      <w:b/>
      <w:bCs/>
    </w:rPr>
  </w:style>
  <w:style w:type="paragraph" w:customStyle="1" w:styleId="14">
    <w:name w:val="分項細目1"/>
    <w:basedOn w:val="a"/>
    <w:link w:val="15"/>
    <w:qFormat/>
    <w:rsid w:val="007F4DF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5">
    <w:name w:val="分項細目1 字元"/>
    <w:link w:val="14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6">
    <w:name w:val="Hyperlink"/>
    <w:rsid w:val="008334D1"/>
    <w:rPr>
      <w:color w:val="0000FF"/>
      <w:u w:val="single"/>
    </w:rPr>
  </w:style>
  <w:style w:type="table" w:styleId="af7">
    <w:name w:val="Table Grid"/>
    <w:basedOn w:val="a1"/>
    <w:uiPriority w:val="39"/>
    <w:rsid w:val="007F774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rsid w:val="00BF22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BF22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BF22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BF22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BF22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BF2261"/>
    <w:rPr>
      <w:rFonts w:eastAsia="新細明體"/>
      <w:b/>
      <w:color w:val="000000"/>
    </w:rPr>
  </w:style>
  <w:style w:type="table" w:customStyle="1" w:styleId="TableNormal">
    <w:name w:val="Table Normal"/>
    <w:rsid w:val="00BF22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Title"/>
    <w:basedOn w:val="a"/>
    <w:next w:val="a"/>
    <w:link w:val="af9"/>
    <w:rsid w:val="00BF22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9">
    <w:name w:val="標題 字元"/>
    <w:link w:val="af8"/>
    <w:rsid w:val="00BF2261"/>
    <w:rPr>
      <w:rFonts w:eastAsia="新細明體"/>
      <w:b/>
      <w:color w:val="000000"/>
      <w:sz w:val="72"/>
      <w:szCs w:val="72"/>
    </w:rPr>
  </w:style>
  <w:style w:type="paragraph" w:styleId="afa">
    <w:name w:val="Subtitle"/>
    <w:basedOn w:val="a"/>
    <w:next w:val="a"/>
    <w:link w:val="afb"/>
    <w:rsid w:val="00BF22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b">
    <w:name w:val="副標題 字元"/>
    <w:link w:val="afa"/>
    <w:rsid w:val="00BF2261"/>
    <w:rPr>
      <w:rFonts w:ascii="Georgia" w:eastAsia="Georgia" w:hAnsi="Georgia" w:cs="Georgia"/>
      <w:i/>
      <w:color w:val="666666"/>
      <w:sz w:val="48"/>
      <w:szCs w:val="48"/>
    </w:rPr>
  </w:style>
  <w:style w:type="paragraph" w:styleId="afc">
    <w:name w:val="List Paragraph"/>
    <w:basedOn w:val="a"/>
    <w:link w:val="afd"/>
    <w:uiPriority w:val="99"/>
    <w:qFormat/>
    <w:rsid w:val="00BF22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BF2261"/>
  </w:style>
  <w:style w:type="character" w:customStyle="1" w:styleId="ab">
    <w:name w:val="註解方塊文字 字元"/>
    <w:link w:val="aa"/>
    <w:uiPriority w:val="99"/>
    <w:semiHidden/>
    <w:rsid w:val="00BF2261"/>
    <w:rPr>
      <w:rFonts w:ascii="Arial" w:hAnsi="Arial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F2261"/>
    <w:rPr>
      <w:kern w:val="2"/>
    </w:rPr>
  </w:style>
  <w:style w:type="paragraph" w:styleId="afe">
    <w:name w:val="No Spacing"/>
    <w:uiPriority w:val="1"/>
    <w:qFormat/>
    <w:rsid w:val="00BF22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BF22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d">
    <w:name w:val="清單段落 字元"/>
    <w:link w:val="afc"/>
    <w:uiPriority w:val="99"/>
    <w:locked/>
    <w:rsid w:val="00BF2261"/>
    <w:rPr>
      <w:rFonts w:eastAsia="新細明體"/>
      <w:color w:val="000000"/>
    </w:rPr>
  </w:style>
  <w:style w:type="character" w:customStyle="1" w:styleId="st">
    <w:name w:val="st"/>
    <w:rsid w:val="00BF2261"/>
    <w:rPr>
      <w:rFonts w:cs="Times New Roman"/>
    </w:rPr>
  </w:style>
  <w:style w:type="character" w:styleId="aff">
    <w:name w:val="Emphasis"/>
    <w:qFormat/>
    <w:rsid w:val="00BF2261"/>
    <w:rPr>
      <w:rFonts w:cs="Times New Roman"/>
      <w:i/>
      <w:iCs/>
    </w:rPr>
  </w:style>
  <w:style w:type="paragraph" w:customStyle="1" w:styleId="16">
    <w:name w:val="清單段落1"/>
    <w:basedOn w:val="a"/>
    <w:link w:val="ListParagraphChar"/>
    <w:rsid w:val="00BF22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BF2261"/>
    <w:rPr>
      <w:rFonts w:ascii="Calibri" w:hAnsi="Calibri"/>
    </w:rPr>
  </w:style>
  <w:style w:type="paragraph" w:customStyle="1" w:styleId="22">
    <w:name w:val="清單段落2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32">
    <w:name w:val="清單段落3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43">
    <w:name w:val="清單段落4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f1">
    <w:name w:val="純文字 字元"/>
    <w:link w:val="af0"/>
    <w:rsid w:val="00BF2261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Textbody">
    <w:name w:val="Text body"/>
    <w:rsid w:val="00CD55DD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2331</Words>
  <Characters>13293</Characters>
  <Application>Microsoft Office Word</Application>
  <DocSecurity>0</DocSecurity>
  <Lines>110</Lines>
  <Paragraphs>31</Paragraphs>
  <ScaleCrop>false</ScaleCrop>
  <Company/>
  <LinksUpToDate>false</LinksUpToDate>
  <CharactersWithSpaces>15593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    國民小學九十六學年度 下 學期 一 年級 閩南語 領域課程計畫</dc:title>
  <dc:subject/>
  <dc:creator>真平企業有限公司</dc:creator>
  <cp:keywords/>
  <cp:lastModifiedBy>365 KA</cp:lastModifiedBy>
  <cp:revision>7</cp:revision>
  <dcterms:created xsi:type="dcterms:W3CDTF">2024-10-30T01:19:00Z</dcterms:created>
  <dcterms:modified xsi:type="dcterms:W3CDTF">2025-04-30T09:57:00Z</dcterms:modified>
</cp:coreProperties>
</file>