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41974487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3B4791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782F90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三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402"/>
        <w:gridCol w:w="2126"/>
        <w:gridCol w:w="2127"/>
        <w:gridCol w:w="1134"/>
        <w:gridCol w:w="2126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914DD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914DD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3B4791" w:rsidRPr="003069B4" w14:paraId="156A8EA7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341DD56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1.</w:t>
            </w:r>
            <w:r w:rsidRPr="003B4791">
              <w:rPr>
                <w:rFonts w:ascii="標楷體" w:eastAsia="標楷體" w:hAnsi="標楷體" w:hint="eastAsia"/>
                <w:szCs w:val="24"/>
              </w:rPr>
              <w:t>食晝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809A7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27F70F2E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4C0E2470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476217DF" w14:textId="5598B68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87D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7C279276" w14:textId="1607443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B22E" w14:textId="52D6157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1.能正確朗讀課文並認讀課文中的重要語詞。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7CF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2F357C7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22024530" w14:textId="31F5140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2B43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品德教育</w:t>
            </w:r>
          </w:p>
          <w:p w14:paraId="4C24F7F0" w14:textId="54C8D3A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C2CB2A5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EFB2" w14:textId="61CF400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1.</w:t>
            </w:r>
            <w:r w:rsidRPr="003B4791">
              <w:rPr>
                <w:rFonts w:ascii="標楷體" w:eastAsia="標楷體" w:hAnsi="標楷體" w:hint="eastAsia"/>
                <w:szCs w:val="24"/>
              </w:rPr>
              <w:t>食晝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A3EA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188A13F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042D8B6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3200851D" w14:textId="624ACF7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C9C97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4EB04D5B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58FF7057" w14:textId="5C9489A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AC65" w14:textId="45311AF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1.能正確朗讀課文並認讀課文中的重要語詞。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5767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55338305" w14:textId="0C8F4E3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BF42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品德教育</w:t>
            </w:r>
          </w:p>
          <w:p w14:paraId="343638F9" w14:textId="4781B7C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5ADEE3F7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FFDE74" w14:textId="0E544429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B792" w14:textId="06FB97B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1.</w:t>
            </w:r>
            <w:r w:rsidRPr="003B4791">
              <w:rPr>
                <w:rFonts w:ascii="標楷體" w:eastAsia="標楷體" w:hAnsi="標楷體" w:hint="eastAsia"/>
                <w:szCs w:val="24"/>
              </w:rPr>
              <w:t>食晝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71F98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7C73EE9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的閩南語。</w:t>
            </w:r>
          </w:p>
          <w:p w14:paraId="069632E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4D60350E" w14:textId="4B2B024F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090DC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64F244E6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7EE02BD4" w14:textId="3D4A2ADC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  <w:vertAlign w:val="superscript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E6ABC" w14:textId="3222512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1.能聽懂且說出生活中常見的用餐時間、食物說法，並學會運用。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36D8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實</w:t>
            </w:r>
            <w:r w:rsidRPr="003B4791">
              <w:rPr>
                <w:rFonts w:ascii="標楷體" w:eastAsia="標楷體" w:hAnsi="標楷體"/>
                <w:szCs w:val="24"/>
              </w:rPr>
              <w:t>作評量</w:t>
            </w:r>
          </w:p>
          <w:p w14:paraId="253DF55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53519EEA" w14:textId="54FACD65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3127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lastRenderedPageBreak/>
              <w:t>品德教育</w:t>
            </w:r>
          </w:p>
          <w:p w14:paraId="7D4A5125" w14:textId="6947C83A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7E5FD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6C3D5DA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51C78434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1D1" w14:textId="3A3919F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2.</w:t>
            </w:r>
            <w:r w:rsidRPr="003B4791">
              <w:rPr>
                <w:rFonts w:ascii="標楷體" w:eastAsia="標楷體" w:hAnsi="標楷體" w:hint="eastAsia"/>
                <w:szCs w:val="24"/>
              </w:rPr>
              <w:t>下晡的點心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02B81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7C21E3F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3B32FDA7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2E39CCCE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1DC96327" w14:textId="7A72CC3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F8423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Aa-Ⅱ-1羅馬拼音。</w:t>
            </w:r>
          </w:p>
          <w:p w14:paraId="627D03E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Aa-Ⅱ-2漢字書寫。</w:t>
            </w:r>
          </w:p>
          <w:p w14:paraId="710CE421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Ab-Ⅱ-1語詞運用。</w:t>
            </w:r>
          </w:p>
          <w:p w14:paraId="1698ACF1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Ab-Ⅱ-2句型運用。</w:t>
            </w:r>
          </w:p>
          <w:p w14:paraId="7A2F633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Bg-Ⅱ-1生活應對。</w:t>
            </w:r>
          </w:p>
          <w:p w14:paraId="51ED99CC" w14:textId="06FDB0F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C56F0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1.能聽懂且說出生活中常見的用餐時間、食物說法，並學會運用。</w:t>
            </w:r>
          </w:p>
          <w:p w14:paraId="758020B5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2.能透過課程提供的句型，掌握語詞運用的方法，並應用於日常生活。</w:t>
            </w:r>
          </w:p>
          <w:p w14:paraId="2331FDA7" w14:textId="4F73B2B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3.能藉由課程活動學習正確的用餐禮儀，及團隊合作的精神。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1968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4FDCC1A4" w14:textId="3A59017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B5D3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品德教育</w:t>
            </w:r>
          </w:p>
          <w:p w14:paraId="62FD7F7A" w14:textId="0994308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0C8357F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6E27984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68911A1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2.</w:t>
            </w:r>
            <w:r w:rsidRPr="003B4791">
              <w:rPr>
                <w:rFonts w:ascii="標楷體" w:eastAsia="標楷體" w:hAnsi="標楷體" w:hint="eastAsia"/>
                <w:szCs w:val="24"/>
              </w:rPr>
              <w:t>下晡的點心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EB07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3BD5DB6B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164F6533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7EEA1A62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292385B9" w14:textId="4D79A22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A5271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1CC99F7B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7DF7F0D8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52CDE625" w14:textId="2BDF936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FAE54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1.能正確朗讀課文並認讀課文中的重要語詞。</w:t>
            </w:r>
          </w:p>
          <w:p w14:paraId="4002EE69" w14:textId="191FC34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2.能聽懂且說出常見的點心名稱。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1376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67F8077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4B810B3C" w14:textId="314278C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7411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3098D583" w14:textId="499922D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F2CE99F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0009D063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FA" w14:textId="2E394C8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2.</w:t>
            </w:r>
            <w:r w:rsidRPr="003B4791">
              <w:rPr>
                <w:rFonts w:ascii="標楷體" w:eastAsia="標楷體" w:hAnsi="標楷體" w:hint="eastAsia"/>
                <w:szCs w:val="24"/>
              </w:rPr>
              <w:t>下晡的點心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E5CC6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2D19F58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57EC9DC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2B6D8016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7CD34617" w14:textId="22D7869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C85B5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49323C35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273C93B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59FBEB36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307B49A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034CC40" w14:textId="04C4D5F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2E2FE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1.能聽懂且說出常見的點心名稱，並能透過課程提供的句型應用於日常生活。</w:t>
            </w:r>
          </w:p>
          <w:p w14:paraId="148CA2AC" w14:textId="561AEB8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2.能透過課程活動，與他人協力完成指定任務，學習團隊合作的精神。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A50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0CBC58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1464C14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724957C7" w14:textId="78578B5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2E8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02B96F73" w14:textId="0B6DA72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ED8DD32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138C0B5B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7479" w14:textId="0D59F84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2.</w:t>
            </w:r>
            <w:r w:rsidRPr="003B4791">
              <w:rPr>
                <w:rFonts w:ascii="標楷體" w:eastAsia="標楷體" w:hAnsi="標楷體" w:hint="eastAsia"/>
                <w:szCs w:val="24"/>
              </w:rPr>
              <w:t>下晡的點心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FB36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385382A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76C794D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5A3636F3" w14:textId="61A5A59D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8262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Aa-Ⅱ-1 羅馬拼音。</w:t>
            </w:r>
          </w:p>
          <w:p w14:paraId="6CE6DED1" w14:textId="094C3A5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F042" w14:textId="3B7F848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1.能學會本拼音課程</w:t>
            </w:r>
            <w:r w:rsidRPr="003B4791">
              <w:rPr>
                <w:rFonts w:ascii="標楷體" w:eastAsia="標楷體" w:hAnsi="標楷體"/>
                <w:szCs w:val="24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C647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00E7514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22540964" w14:textId="4526943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37A1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0CF90D16" w14:textId="741027E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1DFC89EC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7E9C6E09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06F" w14:textId="7CA1A3D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3.</w:t>
            </w:r>
            <w:r w:rsidRPr="003B4791">
              <w:rPr>
                <w:rFonts w:ascii="標楷體" w:eastAsia="標楷體" w:hAnsi="標楷體" w:hint="eastAsia"/>
                <w:szCs w:val="24"/>
              </w:rPr>
              <w:t>擔仔位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ABA00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555E58F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1F87895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2DADB73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3-Ⅱ-2能運用標音符號、羅馬字及漢字認讀日常生活中常見、簡單的閩南語文。</w:t>
            </w:r>
          </w:p>
          <w:p w14:paraId="070E8D68" w14:textId="7C5B5BB3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FD2B3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羅馬拼音。</w:t>
            </w:r>
          </w:p>
          <w:p w14:paraId="6BF2F930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漢字書寫。</w:t>
            </w:r>
          </w:p>
          <w:p w14:paraId="634E904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語詞運用。</w:t>
            </w:r>
          </w:p>
          <w:p w14:paraId="580319DD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Ab-Ⅱ-2 句型運用。</w:t>
            </w:r>
          </w:p>
          <w:p w14:paraId="0A04141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Bg-Ⅱ-1 生活應對。</w:t>
            </w:r>
          </w:p>
          <w:p w14:paraId="54538268" w14:textId="5983AA4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AF64" w14:textId="1716645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CEF2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聽力評量</w:t>
            </w:r>
          </w:p>
          <w:p w14:paraId="3730374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4FC4DBB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085B607B" w14:textId="4E2E7F5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51E2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3490F74C" w14:textId="11B3524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戶E2 豐富自身與環境的互動經驗，培養對生活環境的覺知與敏感，體驗與珍惜環境的好。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7EA2CF94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52363DCF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7F1E6F8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3.</w:t>
            </w:r>
            <w:r w:rsidRPr="003B4791">
              <w:rPr>
                <w:rFonts w:ascii="標楷體" w:eastAsia="標楷體" w:hAnsi="標楷體" w:hint="eastAsia"/>
                <w:szCs w:val="24"/>
              </w:rPr>
              <w:t>擔仔位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BA01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0B59232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75A5E9E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64232BAD" w14:textId="790C1EBB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4090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Aa-Ⅱ-1 羅馬拼音。</w:t>
            </w:r>
          </w:p>
          <w:p w14:paraId="65ACB92A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Aa-Ⅱ-2 漢字書寫。</w:t>
            </w:r>
          </w:p>
          <w:p w14:paraId="344F7798" w14:textId="2E486CF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E3B3" w14:textId="1448CC6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1.能正確朗讀課文並認讀課文中的重要語詞。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DACA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1E249BB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484B2FEE" w14:textId="7D76A5A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1806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077A9881" w14:textId="27B8826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涯E9 認識不同類型工作/教育環境。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21A21799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05EDFD41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15685CD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3.</w:t>
            </w:r>
            <w:r w:rsidRPr="003B4791">
              <w:rPr>
                <w:rFonts w:ascii="標楷體" w:eastAsia="標楷體" w:hAnsi="標楷體" w:hint="eastAsia"/>
                <w:szCs w:val="24"/>
              </w:rPr>
              <w:t>擔仔位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EFBF3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71B4792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3399ED19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3AB0C1CB" w14:textId="332996A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1EAF8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Aa-Ⅱ-1 羅馬拼音。</w:t>
            </w:r>
          </w:p>
          <w:p w14:paraId="6E000B66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Ab-Ⅱ-1 語詞運用。</w:t>
            </w:r>
          </w:p>
          <w:p w14:paraId="12C24A0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Ab-Ⅱ-2 句型運用。</w:t>
            </w:r>
          </w:p>
          <w:p w14:paraId="429FDA9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Bg-Ⅱ-1 生活應對。</w:t>
            </w:r>
          </w:p>
          <w:p w14:paraId="2A07613D" w14:textId="0992CFF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F64FA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1.能聽懂且說出生活中常見的攤位、商店說法，並學會運用。</w:t>
            </w:r>
          </w:p>
          <w:p w14:paraId="0A2192E8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2.能透過課程提供的句型，掌握語詞運用的方法，並應用於日常生活。</w:t>
            </w:r>
          </w:p>
          <w:p w14:paraId="782A287D" w14:textId="450D77B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3.能藉由課程活動重新認識生活圈的各類攤販、商店，建立對社區的歸屬感。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D638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0460409F" w14:textId="00FFDEE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98CE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7B9BB4F4" w14:textId="0CE018F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涯E9 認識不同類型工作/教育環境。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6A2246AF" w14:textId="77777777" w:rsidTr="002726A1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16194BEE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276BBBB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3.</w:t>
            </w:r>
            <w:r w:rsidRPr="003B4791">
              <w:rPr>
                <w:rFonts w:ascii="標楷體" w:eastAsia="標楷體" w:hAnsi="標楷體" w:hint="eastAsia"/>
                <w:szCs w:val="24"/>
              </w:rPr>
              <w:t>擔仔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5BA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1-Ⅱ-1能應用閩南語標音符號、羅馬字及漢字，協助聆聽理解。</w:t>
            </w:r>
          </w:p>
          <w:p w14:paraId="175C6F3C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1-Ⅱ-3能聆聽並理解對方所說的閩南語。</w:t>
            </w:r>
          </w:p>
          <w:p w14:paraId="5023FD4E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0FB96F22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  <w:p w14:paraId="207B0FB7" w14:textId="57E91E0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5B887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Aa-Ⅱ-1 羅馬拼音。</w:t>
            </w:r>
          </w:p>
          <w:p w14:paraId="62450382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Aa-Ⅱ-2 漢字書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lastRenderedPageBreak/>
              <w:t>寫。</w:t>
            </w:r>
          </w:p>
          <w:p w14:paraId="0CA484B8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Ab-Ⅱ-1 語詞運用。</w:t>
            </w:r>
          </w:p>
          <w:p w14:paraId="1E844F4D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Ab-Ⅱ-2 句型運用。</w:t>
            </w:r>
          </w:p>
          <w:p w14:paraId="54E30940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Bg-Ⅱ-1 生活應對。</w:t>
            </w:r>
          </w:p>
          <w:p w14:paraId="2C169641" w14:textId="24E6B2A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E3AD8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1.能透過課程提供的句型，掌握語詞運用的方法，並應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用於日常生活。</w:t>
            </w:r>
          </w:p>
          <w:p w14:paraId="798F187C" w14:textId="0DC4593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2.能藉由課程活動重新認識生活圈的各類攤販、商店，建立對社區的歸屬感。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51A4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聽力</w:t>
            </w:r>
            <w:r w:rsidRPr="003B4791">
              <w:rPr>
                <w:rFonts w:ascii="標楷體" w:eastAsia="標楷體" w:hAnsi="標楷體"/>
                <w:szCs w:val="24"/>
              </w:rPr>
              <w:t>評量</w:t>
            </w:r>
          </w:p>
          <w:p w14:paraId="07BE6DF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書寫評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  <w:p w14:paraId="01AB3F94" w14:textId="2F8D517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7AFA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生涯規劃教育</w:t>
            </w:r>
          </w:p>
          <w:p w14:paraId="21B2C9A3" w14:textId="7A59881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涯E9 認識不同類型工作/教育環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CA0FF1B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6382AE78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47AE43B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4.</w:t>
            </w:r>
            <w:r w:rsidRPr="003B4791">
              <w:rPr>
                <w:rFonts w:ascii="標楷體" w:eastAsia="標楷體" w:hAnsi="標楷體" w:hint="eastAsia"/>
                <w:szCs w:val="24"/>
              </w:rPr>
              <w:t>咱的英雄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A78F7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5E2F58B8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1-Ⅱ-3能聆聽並理解對方所說的閩南語。</w:t>
            </w:r>
          </w:p>
          <w:p w14:paraId="596B8580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2-Ⅱ-1能運用閩南語的標音符號、羅馬字及漢字，協助口語表達。</w:t>
            </w:r>
          </w:p>
          <w:p w14:paraId="496429EA" w14:textId="0CED669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D23D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color w:val="000000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Aa-Ⅱ-1 羅馬拼音。</w:t>
            </w:r>
          </w:p>
          <w:p w14:paraId="22A8E3B4" w14:textId="0314663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color w:val="000000"/>
                <w:szCs w:val="24"/>
              </w:rPr>
              <w:t>Bg-Ⅱ-2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4473C" w14:textId="447C882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1.能學會本拼音課程</w:t>
            </w:r>
            <w:r w:rsidRPr="003B4791">
              <w:rPr>
                <w:rFonts w:ascii="標楷體" w:eastAsia="標楷體" w:hAnsi="標楷體"/>
                <w:szCs w:val="24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6937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249D9048" w14:textId="35B4B00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4F00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4BB4D892" w14:textId="72EA5E9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涯E9 認識不同類型工作/教育環境。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0F00BAB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276C1699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4FD257F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4.</w:t>
            </w:r>
            <w:r w:rsidRPr="003B4791">
              <w:rPr>
                <w:rFonts w:ascii="標楷體" w:eastAsia="標楷體" w:hAnsi="標楷體" w:hint="eastAsia"/>
                <w:szCs w:val="24"/>
              </w:rPr>
              <w:t>咱的英雄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9D0FE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1F236416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BC3623B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019C464B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5975DE36" w14:textId="40A1280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0DD31B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306899FC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19DAA3D2" w14:textId="37E836F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22C9F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1.能正確朗讀課文並認讀課文中的重要語詞。</w:t>
            </w:r>
          </w:p>
          <w:p w14:paraId="73CB7FD6" w14:textId="1AD6C6A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2.能聽懂且說出生活中常見的職業名稱說法，並學會運用。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A12D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14F2BD6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60F418B2" w14:textId="3F58912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B6A6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223D801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涯E4 認識自己的特質與興趣。</w:t>
            </w:r>
          </w:p>
          <w:p w14:paraId="0F644A7F" w14:textId="2C68565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涯E8 對工作／教育環境的好奇心。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512B1BCB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78ABBFB9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42F384C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4.</w:t>
            </w:r>
            <w:r w:rsidRPr="003B4791">
              <w:rPr>
                <w:rFonts w:ascii="標楷體" w:eastAsia="標楷體" w:hAnsi="標楷體" w:hint="eastAsia"/>
                <w:szCs w:val="24"/>
              </w:rPr>
              <w:t>咱的英雄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6EE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49DBABE7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0B5E981C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46FE1FD2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37A86AF7" w14:textId="1E17973A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495B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2BB0B2EC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34CCE3F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 語詞運用。</w:t>
            </w:r>
          </w:p>
          <w:p w14:paraId="335291F0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Ab-Ⅱ-2  句型運用。</w:t>
            </w:r>
          </w:p>
          <w:p w14:paraId="01B56CCC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Bg-Ⅱ-1  生活應對。</w:t>
            </w:r>
          </w:p>
          <w:p w14:paraId="531C47AB" w14:textId="281B81F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E65E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1.能掌握本課所學的句型，並應用於日常生活。</w:t>
            </w:r>
          </w:p>
          <w:p w14:paraId="7EF63EF6" w14:textId="12766A4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2.能藉由課程活動發掘個人志趣，擬訂未來目標，並尊重、感謝各行各業的貢獻。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800C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47DA6D63" w14:textId="7113FAE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3CD0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183C3BF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涯E4 認識自己的特質與興趣。</w:t>
            </w:r>
          </w:p>
          <w:p w14:paraId="21A338EC" w14:textId="59D61B3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涯E8 對工作／教育環境的好奇心。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CC60BF7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6FE71BBB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0E070FC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二、行行出狀元</w:t>
            </w:r>
            <w:r w:rsidRPr="003B4791">
              <w:rPr>
                <w:rFonts w:ascii="標楷體" w:eastAsia="標楷體" w:hAnsi="標楷體" w:cs="Calibri"/>
                <w:szCs w:val="24"/>
              </w:rPr>
              <w:t>4.</w:t>
            </w:r>
            <w:r w:rsidRPr="003B4791">
              <w:rPr>
                <w:rFonts w:ascii="標楷體" w:eastAsia="標楷體" w:hAnsi="標楷體" w:hint="eastAsia"/>
                <w:szCs w:val="24"/>
              </w:rPr>
              <w:t>咱的英雄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3321A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0685FCD8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5D41A570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40523BA0" w14:textId="3A7491A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FB59B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2DC6437D" w14:textId="2786C02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EE80" w14:textId="764D784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1.能學會本拼音課程</w:t>
            </w:r>
            <w:r w:rsidRPr="003B4791">
              <w:rPr>
                <w:rFonts w:ascii="標楷體" w:eastAsia="標楷體" w:hAnsi="標楷體"/>
                <w:szCs w:val="24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C43F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聽力評量</w:t>
            </w:r>
          </w:p>
          <w:p w14:paraId="7325610A" w14:textId="37A7D9A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FE02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生涯規劃教育</w:t>
            </w:r>
          </w:p>
          <w:p w14:paraId="61464C7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涯E4 認識自己的特質與興趣。</w:t>
            </w:r>
          </w:p>
          <w:p w14:paraId="7C08B3D7" w14:textId="60F17D4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涯E8 對工作／教育環境的好奇心。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7350A47D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101FDB22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3C13D1D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三、方位</w:t>
            </w:r>
            <w:r w:rsidRPr="003B4791">
              <w:rPr>
                <w:rFonts w:ascii="標楷體" w:eastAsia="標楷體" w:hAnsi="標楷體" w:cs="Calibri"/>
                <w:szCs w:val="24"/>
              </w:rPr>
              <w:t>5.</w:t>
            </w:r>
            <w:r w:rsidRPr="003B4791">
              <w:rPr>
                <w:rFonts w:ascii="標楷體" w:eastAsia="標楷體" w:hAnsi="標楷體" w:hint="eastAsia"/>
                <w:szCs w:val="24"/>
              </w:rPr>
              <w:t>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5245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1-Ⅱ-1能應用閩南語標音符號、羅馬字及漢字，協助聆聽理解。</w:t>
            </w:r>
          </w:p>
          <w:p w14:paraId="4D2F5CA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D01ED46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達。</w:t>
            </w:r>
          </w:p>
          <w:p w14:paraId="3DF86D46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53D823CF" w14:textId="7E84DDE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FCCE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4754F32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25E2B117" w14:textId="2100868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0809F" w14:textId="06A4B34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E4F2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聽力評量</w:t>
            </w:r>
          </w:p>
          <w:p w14:paraId="54AF2FA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5FC42B7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02430F42" w14:textId="03C4D34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2949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生涯規劃教育</w:t>
            </w:r>
          </w:p>
          <w:p w14:paraId="5EDBDA7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涯E4 認識自己的特質與興趣。</w:t>
            </w:r>
          </w:p>
          <w:p w14:paraId="61AD12FE" w14:textId="3359177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涯E8 對工作／教育環境的好奇心。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42AA0B50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3126671E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0BE931D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三、方位</w:t>
            </w:r>
            <w:r w:rsidRPr="003B4791">
              <w:rPr>
                <w:rFonts w:ascii="標楷體" w:eastAsia="標楷體" w:hAnsi="標楷體" w:cs="Calibri"/>
                <w:szCs w:val="24"/>
              </w:rPr>
              <w:t>5.</w:t>
            </w:r>
            <w:r w:rsidRPr="003B4791">
              <w:rPr>
                <w:rFonts w:ascii="標楷體" w:eastAsia="標楷體" w:hAnsi="標楷體" w:hint="eastAsia"/>
                <w:szCs w:val="24"/>
              </w:rPr>
              <w:t>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48084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62E2F2CF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3789EB82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1F24ABED" w14:textId="411C9AD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C1612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66F7739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5CE46F39" w14:textId="3E1AAFB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CC87" w14:textId="4C28E73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1.能正確朗讀課文並認讀課文中的重要語詞。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5DAA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7B01243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08322353" w14:textId="75D7F22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4A32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0681D72F" w14:textId="2A54232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閱E11 低年級：能在一般生活情境中，懂得運用文本習得的知識解決問題。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6FF13306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294EB37B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4525A1D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三、方位</w:t>
            </w:r>
            <w:r w:rsidRPr="003B4791">
              <w:rPr>
                <w:rFonts w:ascii="標楷體" w:eastAsia="標楷體" w:hAnsi="標楷體" w:cs="Calibri"/>
                <w:szCs w:val="24"/>
              </w:rPr>
              <w:t>5.</w:t>
            </w:r>
            <w:r w:rsidRPr="003B4791">
              <w:rPr>
                <w:rFonts w:ascii="標楷體" w:eastAsia="標楷體" w:hAnsi="標楷體" w:hint="eastAsia"/>
                <w:szCs w:val="24"/>
              </w:rPr>
              <w:t>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98823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01D870E6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676FD449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382F925C" w14:textId="482FDF3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108C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22AB9D88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2CC723F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 語詞運用。</w:t>
            </w:r>
          </w:p>
          <w:p w14:paraId="140EAADE" w14:textId="6EBB19C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061AF2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1.能聽懂且說出生活中常見用以表示位置的方向說法，並學會運用。</w:t>
            </w:r>
          </w:p>
          <w:p w14:paraId="11BDB927" w14:textId="2944ACF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BF49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3674D0FB" w14:textId="5BD3760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55D2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3A81EF6C" w14:textId="3B93318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閱E11 低年級：能在一般生活情境中，懂得運用文本習得的知識解決問題。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4061CEF0" w14:textId="77777777" w:rsidTr="002726A1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4B483765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5383130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三、方位</w:t>
            </w:r>
            <w:r w:rsidRPr="003B4791">
              <w:rPr>
                <w:rFonts w:ascii="標楷體" w:eastAsia="標楷體" w:hAnsi="標楷體" w:cs="Calibri"/>
                <w:szCs w:val="24"/>
              </w:rPr>
              <w:t>5.</w:t>
            </w:r>
            <w:r w:rsidRPr="003B4791">
              <w:rPr>
                <w:rFonts w:ascii="標楷體" w:eastAsia="標楷體" w:hAnsi="標楷體" w:hint="eastAsia"/>
                <w:szCs w:val="24"/>
              </w:rPr>
              <w:t>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D3FB2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7C514E27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的閩南語。</w:t>
            </w:r>
          </w:p>
          <w:p w14:paraId="56301AB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0E7EA62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3B2769E7" w14:textId="2BB898F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248C7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1B8F04D7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58B95A0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 語詞運用。</w:t>
            </w:r>
          </w:p>
          <w:p w14:paraId="59BFF25F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Ab-Ⅱ-2  句型運用。</w:t>
            </w:r>
          </w:p>
          <w:p w14:paraId="33C1FDF4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Bg-Ⅱ-1  生活應對。</w:t>
            </w:r>
          </w:p>
          <w:p w14:paraId="72169111" w14:textId="3438528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219A3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1.能聽懂且說出生活中常見用以表示位置的方向說法，並學會運用。</w:t>
            </w:r>
          </w:p>
          <w:p w14:paraId="316E6B57" w14:textId="77777777" w:rsidR="003B4791" w:rsidRPr="003B4791" w:rsidRDefault="003B4791" w:rsidP="003B4791">
            <w:pPr>
              <w:spacing w:line="0" w:lineRule="atLeast"/>
              <w:ind w:leftChars="-17" w:left="-41" w:rightChars="-22" w:right="-53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2.能透過課程提供的句型，掌握語詞運用的方法，並應用於日常生活。</w:t>
            </w:r>
          </w:p>
          <w:p w14:paraId="66C82FC9" w14:textId="7418BC5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3.能藉由課程活動增強空間認知能力且類化至生活，並學習團隊合作的精神。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0947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實作評量</w:t>
            </w:r>
          </w:p>
          <w:p w14:paraId="6BEBAF8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28DE208A" w14:textId="4BB8DCC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DD9B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閱讀素養教育</w:t>
            </w:r>
          </w:p>
          <w:p w14:paraId="6C9324E6" w14:textId="6616BD5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閱E11 低年級：能在一般生活情境中，懂得運用文本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25B4816" w14:textId="77777777" w:rsidTr="002726A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2C8202FF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1F8E741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三、方位</w:t>
            </w:r>
            <w:r w:rsidRPr="003B4791">
              <w:rPr>
                <w:rFonts w:ascii="標楷體" w:eastAsia="標楷體" w:hAnsi="標楷體" w:cs="Calibri"/>
                <w:szCs w:val="24"/>
              </w:rPr>
              <w:t>5.</w:t>
            </w:r>
            <w:r w:rsidRPr="003B4791">
              <w:rPr>
                <w:rFonts w:ascii="標楷體" w:eastAsia="標楷體" w:hAnsi="標楷體" w:hint="eastAsia"/>
                <w:szCs w:val="24"/>
              </w:rPr>
              <w:t>去旅行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186E0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43FFE25E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4A9C0352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421C6B91" w14:textId="5E38431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2FED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5757679A" w14:textId="6E768FA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E5530" w14:textId="2D99E15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1.能學會本課拼音課程</w:t>
            </w:r>
            <w:r w:rsidRPr="003B4791">
              <w:rPr>
                <w:rFonts w:ascii="標楷體" w:eastAsia="標楷體" w:hAnsi="標楷體"/>
                <w:szCs w:val="24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3D1D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說話評量</w:t>
            </w:r>
          </w:p>
          <w:p w14:paraId="3F86EEE6" w14:textId="51072A9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083A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3687CCF0" w14:textId="1907213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閱E11 低年級：能在一般生活情境中，懂得運用文本習得的知識解決問題。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2E1394CB" w14:textId="77777777" w:rsidTr="002726A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12B9BA4B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7CAAEDE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一、食食</w:t>
            </w:r>
            <w:r w:rsidRPr="003B4791">
              <w:rPr>
                <w:rFonts w:ascii="標楷體" w:eastAsia="標楷體" w:hAnsi="標楷體" w:cs="Calibri"/>
                <w:szCs w:val="24"/>
              </w:rPr>
              <w:t>1.</w:t>
            </w:r>
            <w:r w:rsidRPr="003B4791">
              <w:rPr>
                <w:rFonts w:ascii="標楷體" w:eastAsia="標楷體" w:hAnsi="標楷體" w:hint="eastAsia"/>
                <w:szCs w:val="24"/>
              </w:rPr>
              <w:t>食晝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A007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1-Ⅱ-1 能應用閩南語標音符號、羅馬字及漢字，協助聆聽理解。</w:t>
            </w:r>
          </w:p>
          <w:p w14:paraId="24C1636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1-Ⅱ-3 能聆聽並理解對方所說的閩南語。</w:t>
            </w:r>
          </w:p>
          <w:p w14:paraId="2A0FFFED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2-Ⅱ-1 能運用閩南語的標音符號、羅馬字及漢字，協助口語表達。</w:t>
            </w:r>
          </w:p>
          <w:p w14:paraId="42D9EAD5" w14:textId="77777777" w:rsidR="003B4791" w:rsidRPr="003B4791" w:rsidRDefault="003B4791" w:rsidP="003B4791">
            <w:pPr>
              <w:spacing w:line="0" w:lineRule="atLeast"/>
              <w:ind w:leftChars="-25" w:left="-60" w:rightChars="-33" w:right="-80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3-Ⅱ-2 能運用標音符號、羅馬字及漢字認讀日常生活中常見、簡單的閩南語文。</w:t>
            </w:r>
          </w:p>
          <w:p w14:paraId="28B32796" w14:textId="3D12CF0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4-Ⅱ-1 能運用閩南語文簡單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A5479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Aa-Ⅱ-1  羅馬拼音。</w:t>
            </w:r>
          </w:p>
          <w:p w14:paraId="5D5774C8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Aa-Ⅱ-2  漢字書寫。</w:t>
            </w:r>
          </w:p>
          <w:p w14:paraId="7F27F9CA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Ab-Ⅱ-1  語詞運用。</w:t>
            </w:r>
          </w:p>
          <w:p w14:paraId="3BA6B21E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Ab-Ⅱ-2  句型運用。</w:t>
            </w:r>
          </w:p>
          <w:p w14:paraId="050C0CEE" w14:textId="77777777" w:rsidR="003B4791" w:rsidRPr="003B4791" w:rsidRDefault="003B4791" w:rsidP="003B4791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Bg-Ⅱ-1  生活應對。</w:t>
            </w:r>
          </w:p>
          <w:p w14:paraId="7C0266D4" w14:textId="3A58CCB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 w:hint="eastAsia"/>
                <w:szCs w:val="24"/>
              </w:rPr>
              <w:t>Bg-Ⅱ-2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BBD8" w14:textId="6B6C10A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1.能複習第三單元所學及複習本冊所學，並應用於生活中。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0B9C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閱讀評量</w:t>
            </w:r>
          </w:p>
          <w:p w14:paraId="57B3A17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  <w:p w14:paraId="2145550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59460570" w14:textId="7BDBB35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5021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6E4B8DD4" w14:textId="726DEA3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閱E11 低年級：能在一般生活情境中，懂得運用文本習得的知識解決問題。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3B4791" w:rsidRPr="003069B4" w14:paraId="6A7C0A6C" w14:textId="77777777" w:rsidTr="00914DD2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3B4791" w:rsidRPr="003069B4" w14:paraId="3DC2BB2A" w14:textId="77777777" w:rsidTr="00914DD2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3B4791" w:rsidRPr="003069B4" w:rsidRDefault="003B4791" w:rsidP="003B479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7A66A163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6A06" w14:textId="20D33DA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一、健康的生活1.運動會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C56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 w:cs="Calibri"/>
                <w:szCs w:val="24"/>
              </w:rPr>
              <w:t>-3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2110250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-2能用閩南語簡單說出日常生活計畫。</w:t>
            </w:r>
          </w:p>
          <w:p w14:paraId="1DA11E81" w14:textId="0368807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1346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漢字書寫。</w:t>
            </w:r>
          </w:p>
          <w:p w14:paraId="5E53FAF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語詞運用。</w:t>
            </w:r>
          </w:p>
          <w:p w14:paraId="56D0456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句型運用。</w:t>
            </w:r>
          </w:p>
          <w:p w14:paraId="0F04431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 方音差異。</w:t>
            </w:r>
          </w:p>
          <w:p w14:paraId="318D75D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Ac-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生活故事。</w:t>
            </w:r>
          </w:p>
          <w:p w14:paraId="1AEE4EF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生活應對。</w:t>
            </w:r>
          </w:p>
          <w:p w14:paraId="491C08CA" w14:textId="4358F4E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B1B6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1.能正確朗讀課文並認讀課文的重要語詞、分辨方音差異。</w:t>
            </w:r>
          </w:p>
          <w:p w14:paraId="786621D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2.能閱讀閩南語文，並根據課文進行文本分析、簡述大意。</w:t>
            </w:r>
          </w:p>
          <w:p w14:paraId="538A03A0" w14:textId="012C370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D834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12B222D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70B9ED95" w14:textId="56F083F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FB94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27DC72E1" w14:textId="0AA42D1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EF4CE9E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155AE" w14:textId="5B9DBA7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一、健康的生活1.運動會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9026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 w:cs="Calibri"/>
                <w:szCs w:val="24"/>
              </w:rPr>
              <w:t>-3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259E989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-2能用閩南語簡單說出日常生活計畫。</w:t>
            </w:r>
          </w:p>
          <w:p w14:paraId="7DB0A702" w14:textId="5050AAE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1400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語詞運用。</w:t>
            </w:r>
          </w:p>
          <w:p w14:paraId="7D03FDC5" w14:textId="3D1133F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AB9D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1.能用閩南語說出運動會的活動項目，並運用語詞造句。</w:t>
            </w:r>
          </w:p>
          <w:p w14:paraId="1D2B6D1F" w14:textId="0659235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1029" w14:textId="598B496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6FBE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51A6BCD3" w14:textId="16EA5A1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2675D7A9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A8FF" w14:textId="37F9C43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一、健康的生活1.運動會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CED8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 w:cs="Calibri"/>
                <w:szCs w:val="24"/>
              </w:rPr>
              <w:t>-3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42F10B9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-2能用閩南語簡單說出日常生活計畫。</w:t>
            </w:r>
          </w:p>
          <w:p w14:paraId="3455840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-1能閱讀日常生活中常見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的閩南語文，並了解其意義。</w:t>
            </w:r>
          </w:p>
          <w:p w14:paraId="1CEAF26A" w14:textId="4FB5FB6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4-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F633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漢字書寫。</w:t>
            </w:r>
          </w:p>
          <w:p w14:paraId="7EFDB41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語詞運用。</w:t>
            </w:r>
          </w:p>
          <w:p w14:paraId="65F25C9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應對。</w:t>
            </w:r>
          </w:p>
          <w:p w14:paraId="7C6293B0" w14:textId="1DD6503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8F01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1.能用閩南語書寫並發表運動會時的班級加油口號。</w:t>
            </w:r>
          </w:p>
          <w:p w14:paraId="6CC8B634" w14:textId="098ED99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2.能用閩南語進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B8F0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說話評量</w:t>
            </w:r>
          </w:p>
          <w:p w14:paraId="6B02DF0D" w14:textId="76FB8DF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5715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6833E0CB" w14:textId="7319132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72CD4B02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255" w14:textId="1FE1E71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一、健康的生活1.運動會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0842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 w:cs="Calibri"/>
                <w:szCs w:val="24"/>
              </w:rPr>
              <w:t>-3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1821D12C" w14:textId="6DBBB5E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233BD" w14:textId="6B9973B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7C0B0" w14:textId="289E636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1.能學會本課拼音課程</w:t>
            </w:r>
            <w:r w:rsidRPr="003B4791">
              <w:rPr>
                <w:rFonts w:ascii="標楷體" w:eastAsia="標楷體" w:hAnsi="標楷體"/>
                <w:szCs w:val="24"/>
              </w:rPr>
              <w:t>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9095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557F068" w14:textId="5437B6E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1D00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49AEC921" w14:textId="043672C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安E7 探究運動基本的保健。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602AABEB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FB36" w14:textId="2209B31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一、健康的生活2.露營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4147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3161A05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095159F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10F608B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  <w:p w14:paraId="6241009C" w14:textId="49B92B1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6ABF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羅馬拼音。</w:t>
            </w:r>
          </w:p>
          <w:p w14:paraId="6ABFBA7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5861F0C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語詞運用。</w:t>
            </w:r>
          </w:p>
          <w:p w14:paraId="405ED1F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 方音差異。</w:t>
            </w:r>
          </w:p>
          <w:p w14:paraId="10A8E79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Ac-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生活故事。</w:t>
            </w:r>
          </w:p>
          <w:p w14:paraId="3ACA3C7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Bd-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環境保護。</w:t>
            </w:r>
          </w:p>
          <w:p w14:paraId="72C15123" w14:textId="7B7D7CA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F3AC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1.能正確朗讀課文並認讀課文的重要語詞、分辨方音差異。</w:t>
            </w:r>
          </w:p>
          <w:p w14:paraId="7F8F845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2.能閱讀閩南語文，並根據課文進行文本分析、簡述大意。</w:t>
            </w:r>
          </w:p>
          <w:p w14:paraId="3FD3F9F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3.能用閩南語說出休閒活動、休閒場所的語詞，並了解各種休閒活動的好處，且運用語詞造句。</w:t>
            </w:r>
          </w:p>
          <w:p w14:paraId="7D529E34" w14:textId="5F57E092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7FF1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043111C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658C1FB5" w14:textId="698400F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306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4BA95578" w14:textId="50FFB52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BAED2A8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3D4D" w14:textId="47F31A8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一、健康的生活2.露營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F2D4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1A98F26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7899468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2B34218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能用閩南語簡單說出日常生活計畫。</w:t>
            </w:r>
          </w:p>
          <w:p w14:paraId="09F637F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lastRenderedPageBreak/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  <w:p w14:paraId="5D7772A9" w14:textId="45CED4D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4-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0175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羅馬拼音。</w:t>
            </w:r>
          </w:p>
          <w:p w14:paraId="3D6D612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2835776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語詞運用。</w:t>
            </w:r>
          </w:p>
          <w:p w14:paraId="2631860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句型運用。</w:t>
            </w:r>
          </w:p>
          <w:p w14:paraId="54EF807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生活應對。</w:t>
            </w:r>
          </w:p>
          <w:p w14:paraId="4A76A65E" w14:textId="031FA7A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0A7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1.能運用課程句型及對話，並適時運用於日常生活。</w:t>
            </w:r>
          </w:p>
          <w:p w14:paraId="44D95058" w14:textId="21B4D35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2.能用閩南語進行發表與討論，傳達自己的想法與假期規劃。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FFBB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7E82EE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  <w:p w14:paraId="5FEC24E5" w14:textId="315B960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F179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15058BC" w14:textId="08F945C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6067323D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B0F4" w14:textId="40E5739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一、健康的生活2.露營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25B9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66C02FA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7F2A3636" w14:textId="75F01EC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8686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羅馬拼音。</w:t>
            </w:r>
          </w:p>
          <w:p w14:paraId="116EB0F4" w14:textId="1AFAFD5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3384" w14:textId="2EEF697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1.能學會本課拼音課程及相關語詞。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18C1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03D0359C" w14:textId="29A7276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B7ED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65A54F4D" w14:textId="587D6DB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19F0C759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DF0" w14:textId="0485901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一、健康的生活2.露營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9312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244050C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5268D74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1B17ED4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</w:t>
            </w:r>
            <w:r w:rsidRPr="003B4791">
              <w:rPr>
                <w:rFonts w:ascii="標楷體" w:eastAsia="標楷體" w:hAnsi="標楷體" w:hint="eastAsia"/>
                <w:szCs w:val="24"/>
              </w:rPr>
              <w:t>2 能用閩南語簡單說出日常生活計畫。</w:t>
            </w:r>
          </w:p>
          <w:p w14:paraId="7FF77E6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  <w:p w14:paraId="589F4E8E" w14:textId="54B8668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A9FC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羅馬拼音。</w:t>
            </w:r>
          </w:p>
          <w:p w14:paraId="2810F92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語詞運用。</w:t>
            </w:r>
          </w:p>
          <w:p w14:paraId="2E330EC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句型運用。</w:t>
            </w:r>
          </w:p>
          <w:p w14:paraId="77CBD32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Ac-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生活故事。</w:t>
            </w:r>
          </w:p>
          <w:p w14:paraId="61710CC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 生活應對。</w:t>
            </w:r>
          </w:p>
          <w:p w14:paraId="72958CC7" w14:textId="49035D4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69D69" w14:textId="01F60F3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1.能複習第一單元所學，並應用於生活中。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B1AC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2611AD5F" w14:textId="5F5FADB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0D61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F34E277" w14:textId="1FC1A6D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參與戶外學習與自然體驗，覺知自然環境的美、平衡與完整性。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1568FF7F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1993" w14:textId="1A04FFB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二、愛細膩3.緊緊緊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EF2D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55F7A5F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18A67F2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符號、羅馬字及漢字，協助口語表達。</w:t>
            </w:r>
          </w:p>
          <w:p w14:paraId="23E1194F" w14:textId="466891C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B3D8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0D94BDC0" w14:textId="36E3EEC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D0FD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1.能正確朗讀課文並認讀課文的重要語詞、分辨方音差異。</w:t>
            </w:r>
          </w:p>
          <w:p w14:paraId="7C1503E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2.能閱讀閩南語文，並根據課文進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行文本分析、簡述大意。</w:t>
            </w:r>
          </w:p>
          <w:p w14:paraId="1E401E42" w14:textId="4D44285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DDCF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說話評量</w:t>
            </w:r>
          </w:p>
          <w:p w14:paraId="25237B9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1CD58399" w14:textId="5D49848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A071E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242FD1D5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59919A3D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能力。</w:t>
            </w:r>
          </w:p>
          <w:p w14:paraId="41D70966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46265235" w14:textId="719075D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4B43530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BB7B9" w14:textId="69E230E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二、愛細膩3.緊緊緊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230C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37762AE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7C84153C" w14:textId="4B585C8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6103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4C18B02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方音差異。</w:t>
            </w:r>
          </w:p>
          <w:p w14:paraId="722FA79D" w14:textId="6A2A750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1B0E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1.能用閩南語說出意外傷害的名稱，並學會「無（動詞）著」的構詞，且能運用語詞造句。</w:t>
            </w:r>
          </w:p>
          <w:p w14:paraId="293E25F3" w14:textId="394D3EF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2B51E" w14:textId="38EE205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2BE4A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694AEC9B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7A63DA56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  <w:p w14:paraId="63BC01E3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2A2B1192" w14:textId="3EA149F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ECAF0FF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9C7" w14:textId="512BC40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二、愛細膩3.緊緊緊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1845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5ACEF86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3615182D" w14:textId="511CC92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85A0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37933B2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2650206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句型運用。</w:t>
            </w:r>
          </w:p>
          <w:p w14:paraId="6AF6F65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生活應對。</w:t>
            </w:r>
          </w:p>
          <w:p w14:paraId="624D5940" w14:textId="1F553DED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E342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1.能應用課程句型造句。</w:t>
            </w:r>
          </w:p>
          <w:p w14:paraId="42C498B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2.能用閩南語書寫並發表意外傷害的具體狀況與原因。</w:t>
            </w:r>
          </w:p>
          <w:p w14:paraId="4C65E376" w14:textId="0B243DD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FC5B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155FBBD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  <w:p w14:paraId="7BD3FF54" w14:textId="14B6FFB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A5122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5B7781BB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12B8D0DB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  <w:p w14:paraId="573126F1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0EF73513" w14:textId="13AFCD0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2C856173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9D3F" w14:textId="2E8F057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二、愛細膩3.緊緊緊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6A88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3BEBD94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378C2785" w14:textId="61FC106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語表達。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4E48C" w14:textId="3FBDC51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906D" w14:textId="292C85C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1.能學會本課拼音課程及相關語詞。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B8D3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2DC1569A" w14:textId="3CA62B3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1CB0B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2F971EC4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538420C4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  <w:p w14:paraId="0EE9D7B2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安全教育</w:t>
            </w:r>
          </w:p>
          <w:p w14:paraId="6D2423D7" w14:textId="3C048EF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安E10 關注校園安全的事件。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357B85B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CE69D" w14:textId="44D421A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二、愛細膩4.好佳哉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4ECA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4BA66EF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4AFD014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6727F0E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  <w:p w14:paraId="41E7ECDA" w14:textId="02522A3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7A1D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77B89A6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方音差異。</w:t>
            </w:r>
          </w:p>
          <w:p w14:paraId="000877C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社交稱謂。</w:t>
            </w:r>
          </w:p>
          <w:p w14:paraId="79763C89" w14:textId="5FE8BC3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7C0C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1.能正確朗讀課文並認讀課文的重要語詞、分辨方音差異。</w:t>
            </w:r>
          </w:p>
          <w:p w14:paraId="48BC23C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2.能閱讀閩南語文，並根據課文進行文本分析、簡述大意。</w:t>
            </w:r>
          </w:p>
          <w:p w14:paraId="74B5890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3.能用閩南語說出病痛的名稱，並能具體陳述其症狀，且能運用語詞造句。</w:t>
            </w:r>
          </w:p>
          <w:p w14:paraId="47FD4FB3" w14:textId="73575F9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4.能用閩南語進行發表與討論，傳達自己的想法。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26D2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1B22C90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5BE770A6" w14:textId="208743F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5A19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34D4B43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  <w:p w14:paraId="58D97C5A" w14:textId="5F115C3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6C343E4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4892" w14:textId="58B2481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二、愛細膩4.好佳哉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B8F4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2123787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68D174D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467CA03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  <w:p w14:paraId="0BCDE787" w14:textId="361A5F3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4-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能運用閩南語文寫出對他人的感謝、關懷與協助。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998D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4399A88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78E2376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句型運用。</w:t>
            </w:r>
          </w:p>
          <w:p w14:paraId="197347E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生活應對。</w:t>
            </w:r>
          </w:p>
          <w:p w14:paraId="7537DB64" w14:textId="769A1D4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41F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1.能用閩南語書寫並發表病痛的具體狀況，並推論其原因。</w:t>
            </w:r>
          </w:p>
          <w:p w14:paraId="22797C1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2.能用閩南語說出病痛的名稱，並能具體陳述其症狀，且能運用語詞造句。</w:t>
            </w:r>
          </w:p>
          <w:p w14:paraId="7AE871C0" w14:textId="299B3BE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3.能用閩南語進行發表與討論，傳達自己的想法。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8466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16414C7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4260DEA4" w14:textId="622008F0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CEEF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10A7A4C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  <w:p w14:paraId="194A1837" w14:textId="0A68BE6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5F34371E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0DAB" w14:textId="4342907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膩4.好佳哉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3600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lastRenderedPageBreak/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號、羅馬字及漢字，協助聆聽理解。</w:t>
            </w:r>
          </w:p>
          <w:p w14:paraId="583733B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58C90C5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247D3D14" w14:textId="33EC2DC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CE794" w14:textId="18604D9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D0543" w14:textId="5051BFD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1.能學會本課拼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音課程及相關語詞。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100D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說話評</w:t>
            </w: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量</w:t>
            </w:r>
          </w:p>
          <w:p w14:paraId="226FB5C8" w14:textId="6B59BD6C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7B95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安全教育</w:t>
            </w:r>
          </w:p>
          <w:p w14:paraId="672F006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安E8 了解校園安全的意義。</w:t>
            </w:r>
          </w:p>
          <w:p w14:paraId="329D7659" w14:textId="11300EB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3B53508A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FD7" w14:textId="683216A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二、愛細膩4.好佳哉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E198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60E6C6E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能聆聽並理解對方所說的閩南語。</w:t>
            </w:r>
          </w:p>
          <w:p w14:paraId="106A85B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6198442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能閱讀日常生活中常見的閩南語文，並了解其意義。</w:t>
            </w:r>
          </w:p>
          <w:p w14:paraId="6D7D1B1F" w14:textId="297B460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27F2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7386634D" w14:textId="38A4033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88AC" w14:textId="2F6F17E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1.能複習第二單元所學，並應用於生活中。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CB99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6133E029" w14:textId="0938C02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DE99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4AD6A6A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  <w:p w14:paraId="1E2B6F25" w14:textId="27C5723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安E11 了解急救的重要性。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2089C88C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9EFF" w14:textId="51D820A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三、時間5.時間走傷緊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A179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4DC7BCE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02A66A2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4542D5D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能閱讀日常生活中常見的閩南語文，並了解其意義。</w:t>
            </w:r>
          </w:p>
          <w:p w14:paraId="37CA6DDC" w14:textId="3011C4F7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讀，了解為人處事的道理。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790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1A0E0FF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方音差異。</w:t>
            </w:r>
          </w:p>
          <w:p w14:paraId="28863BC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Ac-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生活故事。</w:t>
            </w:r>
          </w:p>
          <w:p w14:paraId="6BE566DD" w14:textId="40B0607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31A4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1.能正確朗讀課文並認讀課文的重要語詞、分辨方音差異。</w:t>
            </w:r>
          </w:p>
          <w:p w14:paraId="5AA8133C" w14:textId="6B737499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2.能閱讀閩南語文，並根據課文進行文本分析、簡述大意。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BF29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7647201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7CF6D4D0" w14:textId="21A6EEE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AE11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512E99C4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244F1E9C" w14:textId="03CDDB02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7F5DFDF1" w14:textId="77777777" w:rsidTr="00520DB7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229E" w14:textId="41CB651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三、時間5.時間走傷緊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C917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0E941ED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636F53C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40EDD77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能用閩南語簡單說出日常生活計畫。</w:t>
            </w:r>
          </w:p>
          <w:p w14:paraId="26BEF29F" w14:textId="7F6ED99F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能閱讀日常生活中常見的閩南語文，並了解其意義。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223F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3679C325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7840402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方音差異。</w:t>
            </w:r>
          </w:p>
          <w:p w14:paraId="066E94E8" w14:textId="53EAE11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11C9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1.能用閩南語說出時間詞，並運用時間詞表述各項生活作息或規劃。</w:t>
            </w:r>
          </w:p>
          <w:p w14:paraId="75B30CD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2.能透過課程活動引導，思考並規劃自己的時間，且用閩南語進行發表。</w:t>
            </w:r>
          </w:p>
          <w:p w14:paraId="5B534546" w14:textId="70FFBC3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3.能運用課程句型造句，並應用於日常生活中。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562BA" w14:textId="3A540199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17D84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49C90001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11F93A50" w14:textId="3F11F20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1E9EA02B" w14:textId="77777777" w:rsidTr="00520DB7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D1E1" w14:textId="157AA3DB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三、時間5.時間走傷緊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4B34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473F1099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596C9AF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36FE9B6D" w14:textId="3680F5D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4-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F4A3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4DEFEC36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0845BC9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句型運用。</w:t>
            </w:r>
          </w:p>
          <w:p w14:paraId="7660D90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生活應對。</w:t>
            </w:r>
          </w:p>
          <w:p w14:paraId="609D73A5" w14:textId="7C73ACA6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A452C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1.能運用課程句型造句，並應用於日常生活中。</w:t>
            </w:r>
          </w:p>
          <w:p w14:paraId="136A72FC" w14:textId="36BC9A21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2.能用閩南語進行簡單的口語表達。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ECEC5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閱讀評量</w:t>
            </w:r>
          </w:p>
          <w:p w14:paraId="4D34A64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77DC646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75C9F28E" w14:textId="5D04EFD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A7314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184D873B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5F6B1696" w14:textId="7149A86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77D55560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77777777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D7AA" w14:textId="4255272A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三、時間5.時間走傷緊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DCEB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5ABF8B4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014E41D7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324086E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能閱讀日常生活中常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見的閩南語文，並了解其意義。</w:t>
            </w:r>
          </w:p>
          <w:p w14:paraId="647485F9" w14:textId="708550A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4-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DA65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00820F40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188FC8F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句型運用。</w:t>
            </w:r>
          </w:p>
          <w:p w14:paraId="5F1D86D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生活應對。</w:t>
            </w:r>
          </w:p>
          <w:p w14:paraId="65448CE7" w14:textId="0ACAED04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</w:t>
            </w:r>
            <w:r w:rsidRPr="003B4791">
              <w:rPr>
                <w:rFonts w:ascii="標楷體" w:eastAsia="標楷體" w:hAnsi="標楷體"/>
                <w:szCs w:val="24"/>
              </w:rPr>
              <w:lastRenderedPageBreak/>
              <w:t>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4AF8A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lastRenderedPageBreak/>
              <w:t>1.能學會本課拼音課程及相關語詞。</w:t>
            </w:r>
          </w:p>
          <w:p w14:paraId="11DE65E5" w14:textId="67AF10C8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2.能複習第六冊所學，並應用於生活中。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F70E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336A731B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1BF7ABDB" w14:textId="15CEA6F5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33985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54427B6E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0788A3BD" w14:textId="15861C2E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3B4791" w:rsidRPr="003069B4" w14:paraId="028C098A" w14:textId="77777777" w:rsidTr="00520DB7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1B9B4" w14:textId="3C2C74A2" w:rsidR="003B4791" w:rsidRPr="003069B4" w:rsidRDefault="003B4791" w:rsidP="003B4791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DF6B2" w14:textId="537D2883" w:rsidR="003B4791" w:rsidRPr="003B4791" w:rsidRDefault="003B4791" w:rsidP="003B4791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三、時間5.時間走傷緊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C290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能應用閩南語標音符號、羅馬字及漢字，協助聆聽理解。</w:t>
            </w:r>
          </w:p>
          <w:p w14:paraId="357FB23D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1-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能聆聽並理解對方所說的閩南語。</w:t>
            </w:r>
          </w:p>
          <w:p w14:paraId="7EE591D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能運用閩南語的標音符號、羅馬字及漢字，協助口語表達。</w:t>
            </w:r>
          </w:p>
          <w:p w14:paraId="4817FFF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2-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能用閩南語簡單說出日常生活計畫。</w:t>
            </w:r>
          </w:p>
          <w:p w14:paraId="5BC3056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</w:t>
            </w:r>
            <w:r w:rsidRPr="003B4791"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3B4791">
              <w:rPr>
                <w:rFonts w:ascii="標楷體" w:eastAsia="標楷體" w:hAnsi="標楷體"/>
                <w:szCs w:val="24"/>
              </w:rPr>
              <w:t>能閱讀日常生活中常見的閩南語文，並了解其意義。</w:t>
            </w:r>
          </w:p>
          <w:p w14:paraId="63B2875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3-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能透過閩南語文的閱讀，了解為人處事的道理。</w:t>
            </w:r>
          </w:p>
          <w:p w14:paraId="279DEF5F" w14:textId="52FE4541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/>
                <w:szCs w:val="24"/>
              </w:rPr>
              <w:t>4-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運用閩南語文簡單寫出自己的感受與需求。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3F144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Aa-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漢字書寫。</w:t>
            </w:r>
          </w:p>
          <w:p w14:paraId="684B8A0E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語詞運用。</w:t>
            </w:r>
          </w:p>
          <w:p w14:paraId="34FC187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句型運用。</w:t>
            </w:r>
          </w:p>
          <w:p w14:paraId="4642B3B1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Ab-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-3 方音差異。</w:t>
            </w:r>
          </w:p>
          <w:p w14:paraId="07F464D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Ac-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生活故事。</w:t>
            </w:r>
          </w:p>
          <w:p w14:paraId="45CC85C2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-1 生活應對。</w:t>
            </w:r>
          </w:p>
          <w:p w14:paraId="70F4C7C8" w14:textId="5234498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cs="Cambria Math"/>
                <w:szCs w:val="24"/>
                <w:vertAlign w:val="superscript"/>
              </w:rPr>
            </w:pPr>
            <w:r w:rsidRPr="003B479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3B4791">
              <w:rPr>
                <w:rFonts w:ascii="標楷體" w:eastAsia="標楷體" w:hAnsi="標楷體"/>
                <w:szCs w:val="24"/>
              </w:rPr>
              <w:t>Bg-</w:t>
            </w:r>
            <w:r w:rsidRPr="003B4791">
              <w:rPr>
                <w:rFonts w:ascii="標楷體" w:eastAsia="標楷體" w:hAnsi="標楷體" w:cs="新細明體" w:hint="eastAsia"/>
                <w:szCs w:val="24"/>
              </w:rPr>
              <w:t>Ⅱ</w:t>
            </w:r>
            <w:r w:rsidRPr="003B4791">
              <w:rPr>
                <w:rFonts w:ascii="標楷體" w:eastAsia="標楷體" w:hAnsi="標楷體"/>
                <w:szCs w:val="24"/>
              </w:rPr>
              <w:t>-2 口語表達。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94E3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1.能用閩南語說出時間詞，並運用時間詞表述各項生活作息或規劃。</w:t>
            </w:r>
          </w:p>
          <w:p w14:paraId="505BAEE3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2.能透過課程活動引導，思考並規劃自己的時間，且用閩南語進行發表。</w:t>
            </w:r>
          </w:p>
          <w:p w14:paraId="79A12D4D" w14:textId="685118CC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3.能運用課程句型造句，並應用於日常生活中。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DB8B8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說話評量</w:t>
            </w:r>
          </w:p>
          <w:p w14:paraId="0B843ADF" w14:textId="77777777" w:rsidR="003B4791" w:rsidRPr="003B4791" w:rsidRDefault="003B4791" w:rsidP="003B479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3753E7AC" w14:textId="6AD3302F" w:rsidR="003B4791" w:rsidRPr="003B4791" w:rsidRDefault="003B4791" w:rsidP="003B479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B409C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生涯發展</w:t>
            </w:r>
          </w:p>
          <w:p w14:paraId="300A54F9" w14:textId="77777777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涯E11 培養規劃與運用時間的能力。</w:t>
            </w:r>
          </w:p>
          <w:p w14:paraId="28EB7F56" w14:textId="176AA60F" w:rsidR="003B4791" w:rsidRPr="003B4791" w:rsidRDefault="003B4791" w:rsidP="003B4791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3B4791">
              <w:rPr>
                <w:rFonts w:ascii="標楷體" w:eastAsia="標楷體" w:hAnsi="標楷體" w:hint="eastAsia"/>
                <w:szCs w:val="24"/>
              </w:rPr>
              <w:t>涯E12 學習解決問題與做決定的能力。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0D584" w14:textId="77777777" w:rsidR="003B4791" w:rsidRPr="003069B4" w:rsidRDefault="003B4791" w:rsidP="003B479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lastRenderedPageBreak/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7F336C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37603" w14:textId="77777777" w:rsidR="00190074" w:rsidRDefault="00190074" w:rsidP="00287A11">
      <w:r>
        <w:separator/>
      </w:r>
    </w:p>
  </w:endnote>
  <w:endnote w:type="continuationSeparator" w:id="0">
    <w:p w14:paraId="55D46308" w14:textId="77777777" w:rsidR="00190074" w:rsidRDefault="00190074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71E6C" w14:textId="77777777" w:rsidR="00190074" w:rsidRDefault="00190074" w:rsidP="00287A11">
      <w:r>
        <w:separator/>
      </w:r>
    </w:p>
  </w:footnote>
  <w:footnote w:type="continuationSeparator" w:id="0">
    <w:p w14:paraId="4834A433" w14:textId="77777777" w:rsidR="00190074" w:rsidRDefault="00190074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D26B6"/>
    <w:rsid w:val="00111F7B"/>
    <w:rsid w:val="00122CFA"/>
    <w:rsid w:val="001760F5"/>
    <w:rsid w:val="00190074"/>
    <w:rsid w:val="001E296B"/>
    <w:rsid w:val="001F5229"/>
    <w:rsid w:val="00203378"/>
    <w:rsid w:val="002231E9"/>
    <w:rsid w:val="0023532E"/>
    <w:rsid w:val="00287A11"/>
    <w:rsid w:val="003155D6"/>
    <w:rsid w:val="00345369"/>
    <w:rsid w:val="003750E2"/>
    <w:rsid w:val="003B4791"/>
    <w:rsid w:val="0042227F"/>
    <w:rsid w:val="00607DB3"/>
    <w:rsid w:val="00694039"/>
    <w:rsid w:val="006E48C1"/>
    <w:rsid w:val="006F1C5C"/>
    <w:rsid w:val="00782F90"/>
    <w:rsid w:val="00791ACE"/>
    <w:rsid w:val="007D051E"/>
    <w:rsid w:val="007E174B"/>
    <w:rsid w:val="007F336C"/>
    <w:rsid w:val="00814D1C"/>
    <w:rsid w:val="00841272"/>
    <w:rsid w:val="00880C2E"/>
    <w:rsid w:val="008C6B35"/>
    <w:rsid w:val="008F6AAD"/>
    <w:rsid w:val="00914DD2"/>
    <w:rsid w:val="00934E43"/>
    <w:rsid w:val="00944BB2"/>
    <w:rsid w:val="009D3127"/>
    <w:rsid w:val="009F6496"/>
    <w:rsid w:val="00A31658"/>
    <w:rsid w:val="00A36A3D"/>
    <w:rsid w:val="00A779D8"/>
    <w:rsid w:val="00AB16C0"/>
    <w:rsid w:val="00B30E26"/>
    <w:rsid w:val="00B6354E"/>
    <w:rsid w:val="00C268C2"/>
    <w:rsid w:val="00C3322B"/>
    <w:rsid w:val="00C65480"/>
    <w:rsid w:val="00C6790D"/>
    <w:rsid w:val="00C972CA"/>
    <w:rsid w:val="00D6642A"/>
    <w:rsid w:val="00DA7D10"/>
    <w:rsid w:val="00DB117C"/>
    <w:rsid w:val="00DB30F6"/>
    <w:rsid w:val="00DC6FF0"/>
    <w:rsid w:val="00DD635E"/>
    <w:rsid w:val="00DD6566"/>
    <w:rsid w:val="00E30C1E"/>
    <w:rsid w:val="00E74CCC"/>
    <w:rsid w:val="00ED39C1"/>
    <w:rsid w:val="00EF7191"/>
    <w:rsid w:val="00F01C62"/>
    <w:rsid w:val="00F148D0"/>
    <w:rsid w:val="00FB7F66"/>
    <w:rsid w:val="00FD23CC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3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17</Pages>
  <Words>2018</Words>
  <Characters>11505</Characters>
  <Application>Microsoft Office Word</Application>
  <DocSecurity>0</DocSecurity>
  <Lines>95</Lines>
  <Paragraphs>26</Paragraphs>
  <ScaleCrop>false</ScaleCrop>
  <Company/>
  <LinksUpToDate>false</LinksUpToDate>
  <CharactersWithSpaces>13497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2023-05-17T02:35:00Z</dcterms:created>
  <dcterms:modified xsi:type="dcterms:W3CDTF">2025-04-01T07:16:00Z</dcterms:modified>
</cp:coreProperties>
</file>