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341BD" w14:textId="60C1A74A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24E3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4634EB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940A1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480DDB8F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56ACC601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3D34F206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3335ABF8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2D131021" w14:textId="05E0EF8A" w:rsidR="002F52A4" w:rsidRPr="006135C0" w:rsidRDefault="000B44A3" w:rsidP="00E8165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4634EB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4634EB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4F5E7CF5" w14:textId="77777777" w:rsidR="000B44A3" w:rsidRPr="006135C0" w:rsidRDefault="007653BE" w:rsidP="00E81655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417"/>
        <w:gridCol w:w="1276"/>
        <w:gridCol w:w="6001"/>
        <w:gridCol w:w="378"/>
        <w:gridCol w:w="783"/>
        <w:gridCol w:w="714"/>
        <w:gridCol w:w="1218"/>
        <w:gridCol w:w="617"/>
      </w:tblGrid>
      <w:tr w:rsidR="009E6F5E" w:rsidRPr="0091308C" w14:paraId="21077761" w14:textId="77777777" w:rsidTr="00940A14">
        <w:trPr>
          <w:trHeight w:val="558"/>
        </w:trPr>
        <w:tc>
          <w:tcPr>
            <w:tcW w:w="817" w:type="dxa"/>
            <w:vMerge w:val="restart"/>
            <w:vAlign w:val="center"/>
          </w:tcPr>
          <w:p w14:paraId="76EC9AF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18" w:type="dxa"/>
            <w:vMerge w:val="restart"/>
            <w:vAlign w:val="center"/>
          </w:tcPr>
          <w:p w14:paraId="6E01FF5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93" w:type="dxa"/>
            <w:gridSpan w:val="2"/>
            <w:vAlign w:val="center"/>
          </w:tcPr>
          <w:p w14:paraId="5DAED34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6001" w:type="dxa"/>
            <w:vMerge w:val="restart"/>
            <w:vAlign w:val="center"/>
          </w:tcPr>
          <w:p w14:paraId="16EC16B3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7A2F849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378" w:type="dxa"/>
            <w:vMerge w:val="restart"/>
            <w:vAlign w:val="center"/>
          </w:tcPr>
          <w:p w14:paraId="0BFDFA6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783" w:type="dxa"/>
            <w:vMerge w:val="restart"/>
            <w:vAlign w:val="center"/>
          </w:tcPr>
          <w:p w14:paraId="297C3D20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1E41CA3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714" w:type="dxa"/>
            <w:vMerge w:val="restart"/>
            <w:vAlign w:val="center"/>
          </w:tcPr>
          <w:p w14:paraId="5CF6A44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8" w:type="dxa"/>
            <w:vMerge w:val="restart"/>
            <w:vAlign w:val="center"/>
          </w:tcPr>
          <w:p w14:paraId="7D08EF8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5ADA605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7" w:type="dxa"/>
            <w:vMerge w:val="restart"/>
            <w:vAlign w:val="center"/>
          </w:tcPr>
          <w:p w14:paraId="06AFCAE5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0B3B86" w:rsidRPr="0091308C" w14:paraId="223514C0" w14:textId="77777777" w:rsidTr="00940A14">
        <w:trPr>
          <w:trHeight w:val="224"/>
        </w:trPr>
        <w:tc>
          <w:tcPr>
            <w:tcW w:w="817" w:type="dxa"/>
            <w:vMerge/>
            <w:vAlign w:val="center"/>
          </w:tcPr>
          <w:p w14:paraId="367B82F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3B5BA5C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45F2B22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0AA9889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6001" w:type="dxa"/>
            <w:vMerge/>
            <w:vAlign w:val="center"/>
          </w:tcPr>
          <w:p w14:paraId="24E9DD7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378" w:type="dxa"/>
            <w:vMerge/>
          </w:tcPr>
          <w:p w14:paraId="3AE1616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83" w:type="dxa"/>
            <w:vMerge/>
          </w:tcPr>
          <w:p w14:paraId="7362004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714" w:type="dxa"/>
            <w:vMerge/>
            <w:vAlign w:val="center"/>
          </w:tcPr>
          <w:p w14:paraId="11B1CAE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8" w:type="dxa"/>
            <w:vMerge/>
            <w:vAlign w:val="center"/>
          </w:tcPr>
          <w:p w14:paraId="6CC11C5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7" w:type="dxa"/>
            <w:vMerge/>
          </w:tcPr>
          <w:p w14:paraId="4769001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4634EB" w:rsidRPr="00B32678" w14:paraId="3CCBAC14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21DFEF81" w14:textId="3AB7A4CD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09-01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09-06</w:t>
            </w:r>
          </w:p>
        </w:tc>
        <w:tc>
          <w:tcPr>
            <w:tcW w:w="1418" w:type="dxa"/>
          </w:tcPr>
          <w:p w14:paraId="4E8A247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715B8CD" w14:textId="24A4F2B2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</w:tc>
        <w:tc>
          <w:tcPr>
            <w:tcW w:w="1417" w:type="dxa"/>
          </w:tcPr>
          <w:p w14:paraId="4EC007F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7FE932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C5F314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C559C4E" w14:textId="2AF16368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1276" w:type="dxa"/>
          </w:tcPr>
          <w:p w14:paraId="7338457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50CE6F0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279FE796" w14:textId="1A863663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0CF78AF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0F9C033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33759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333FA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D1DD83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5CFB803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7231C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EC151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5F26BA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60198E8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4F7DEA9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2C9CC3D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1512296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74CA6E5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14F8D6D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295746C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14433B7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24D827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0C4A2777" w14:textId="22933CEB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8" w:type="dxa"/>
          </w:tcPr>
          <w:p w14:paraId="13D8B6B5" w14:textId="357C716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7BE5F340" w14:textId="50F0DAB4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CD1、教學電子書、數根接力棒</w:t>
            </w:r>
          </w:p>
        </w:tc>
        <w:tc>
          <w:tcPr>
            <w:tcW w:w="714" w:type="dxa"/>
          </w:tcPr>
          <w:p w14:paraId="430315B7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864F4A8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393A1DB8" w14:textId="040AAF72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18" w:type="dxa"/>
          </w:tcPr>
          <w:p w14:paraId="0592FB4E" w14:textId="1744AD6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17" w:type="dxa"/>
          </w:tcPr>
          <w:p w14:paraId="72BFA28B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496F6D6B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109FA3C3" w14:textId="7DA5A82B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09-07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09-13</w:t>
            </w:r>
          </w:p>
        </w:tc>
        <w:tc>
          <w:tcPr>
            <w:tcW w:w="1418" w:type="dxa"/>
          </w:tcPr>
          <w:p w14:paraId="6E80AE1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9A2D70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5721314A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F6CD1BB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CB6B158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75A2C9B" w14:textId="07BE88F0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40B2693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77A626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D1DEEF2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064987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E3A3CA2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B351B8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96E1C10" w14:textId="5F6DA324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閩南語文的文字書寫。</w:t>
            </w:r>
          </w:p>
        </w:tc>
        <w:tc>
          <w:tcPr>
            <w:tcW w:w="1276" w:type="dxa"/>
          </w:tcPr>
          <w:p w14:paraId="2652F1CA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57128FD3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E246964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5EC161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D176403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564BF1F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50375EEA" w14:textId="65050803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73A7E63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0B377DA9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ADC805A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2834F33C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12640610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2494F4F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17445B7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14A36A48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5C30F5BD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5D504C98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C974380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02056F01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25802340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3FD51655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（2）參考「教學補給站」，播放CD1或教學電子書，介紹其他和情緒相關的語詞。</w:t>
            </w:r>
          </w:p>
          <w:p w14:paraId="6CC6A1AE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B357225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6C68B880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087AF626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041B5CA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23E80A1C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1.播放CD1或教學電子書，讓學生聆聽、念讀「語詞運用」。</w:t>
            </w:r>
          </w:p>
          <w:p w14:paraId="17D8943D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6ABBA73F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C0C19D7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74833E8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67FC2D36" w14:textId="77777777" w:rsidR="004634EB" w:rsidRPr="004634EB" w:rsidRDefault="004634EB" w:rsidP="004634EB">
            <w:pPr>
              <w:spacing w:line="0" w:lineRule="atLeast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77410D52" w14:textId="505F59F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378" w:type="dxa"/>
          </w:tcPr>
          <w:p w14:paraId="15A90C96" w14:textId="750B416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11548B78" w14:textId="5F58F1DB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</w:t>
            </w:r>
          </w:p>
        </w:tc>
        <w:tc>
          <w:tcPr>
            <w:tcW w:w="714" w:type="dxa"/>
          </w:tcPr>
          <w:p w14:paraId="1B77E8F5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230BDB8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2EB16F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3773E2D" w14:textId="0FDC8A0D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18" w:type="dxa"/>
          </w:tcPr>
          <w:p w14:paraId="40993E68" w14:textId="54BE9DE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51FBF193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60E20627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26F3F02C" w14:textId="1F944B68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三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09-14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09-20</w:t>
            </w:r>
          </w:p>
        </w:tc>
        <w:tc>
          <w:tcPr>
            <w:tcW w:w="1418" w:type="dxa"/>
          </w:tcPr>
          <w:p w14:paraId="6DD1414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0FC13D4C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35948A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3440EED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4FD43A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C641847" w14:textId="731A6324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6C2A91F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82E7CB5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A730CC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ABE5D7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414DEB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FB12B0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3777745" w14:textId="0ACCCB38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字書寫。</w:t>
            </w:r>
          </w:p>
        </w:tc>
        <w:tc>
          <w:tcPr>
            <w:tcW w:w="1276" w:type="dxa"/>
          </w:tcPr>
          <w:p w14:paraId="355A22E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5DFA639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9CA957A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BD5676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4ED8EF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892C02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C6C0F32" w14:textId="00E2358B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4F36473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7056C35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11A4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18A9F3D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老師請幾位自願的學生上臺展示學習單，請其他學生用閩南語講看看他們學習單畫的是什麼表情？該學生再公布正確答案。</w:t>
            </w:r>
          </w:p>
          <w:p w14:paraId="4AFBE44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C7176F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67ED051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0AEA3C9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572468B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2AD317B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41A76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4BF6DF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0EEB417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723BB27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773B8F6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2FA019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7722B7C3" w14:textId="0C1CED15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用「緊張」、「煩惱」造句，以此類推進行遊戲。</w:t>
            </w:r>
          </w:p>
        </w:tc>
        <w:tc>
          <w:tcPr>
            <w:tcW w:w="378" w:type="dxa"/>
          </w:tcPr>
          <w:p w14:paraId="09F0AE93" w14:textId="7BFC98DD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71660542" w14:textId="10027531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CD1、教學電子書、學習單、圖卡、6張小紙片</w:t>
            </w:r>
          </w:p>
        </w:tc>
        <w:tc>
          <w:tcPr>
            <w:tcW w:w="714" w:type="dxa"/>
          </w:tcPr>
          <w:p w14:paraId="1BE5483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6100EBE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1155227" w14:textId="711261AB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18" w:type="dxa"/>
          </w:tcPr>
          <w:p w14:paraId="59FD872C" w14:textId="719DFB4D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6E377720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6C686B4C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77518652" w14:textId="6337BB30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四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09-21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09-27</w:t>
            </w:r>
          </w:p>
        </w:tc>
        <w:tc>
          <w:tcPr>
            <w:tcW w:w="1418" w:type="dxa"/>
          </w:tcPr>
          <w:p w14:paraId="648A3CC7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64A9BE0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174AA456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58F476B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4B394FD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85497E6" w14:textId="78675B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2F51BCAE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DC03D8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3046AB3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B7E156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F07784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488AC2D" w14:textId="2C9EB35C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22C6D6E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412FB29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DE30DB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A911A0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BA0CA32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279D4D4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7A69912" w14:textId="56E69BBC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53DEDF1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282055A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83F17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0FD43D3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5C3D947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417479A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2C6B19B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C731F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2BD597F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3C32DB0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各組可決定重複的張數及排列方式。</w:t>
            </w:r>
          </w:p>
          <w:p w14:paraId="0608A92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154D22D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3D7ED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11390DC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54D239D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200125C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6712F9C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5E04B01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74E34A2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4EA17D8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5AAF4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460389A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10C437A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52983B7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自行加入其他情節。</w:t>
            </w:r>
          </w:p>
          <w:p w14:paraId="352F163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6A74BDE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BA568E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3B5818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3A4EAB47" w14:textId="55366F81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378" w:type="dxa"/>
          </w:tcPr>
          <w:p w14:paraId="770D9EA7" w14:textId="29929791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608C6108" w14:textId="1D89E028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CD1、教學電子書、圖卡</w:t>
            </w:r>
          </w:p>
        </w:tc>
        <w:tc>
          <w:tcPr>
            <w:tcW w:w="714" w:type="dxa"/>
          </w:tcPr>
          <w:p w14:paraId="541B1A6E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D1D6A3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323FB8A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675AC2E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7B5B52C0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22E4DA8" w14:textId="79827B1E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55660F9B" w14:textId="776ED2E8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47719B87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6A636C78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0D9AFCCA" w14:textId="014468BF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五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09-28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10-04</w:t>
            </w:r>
          </w:p>
        </w:tc>
        <w:tc>
          <w:tcPr>
            <w:tcW w:w="1418" w:type="dxa"/>
          </w:tcPr>
          <w:p w14:paraId="42086D5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8569A6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0D6D994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09D7C40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4B4861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2BBC6EF" w14:textId="4C889D82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3369CE3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7D18BE9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955747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E60B9A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FBE90F5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CCBF2AD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4729B17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5AF6ED3B" w14:textId="2588E051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字書寫。</w:t>
            </w:r>
          </w:p>
        </w:tc>
        <w:tc>
          <w:tcPr>
            <w:tcW w:w="1276" w:type="dxa"/>
          </w:tcPr>
          <w:p w14:paraId="4E12511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2FBCC814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854650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8B3CAFA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47EBD2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611498E" w14:textId="0D2B3CF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73AAE97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7ECBC68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8D42A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4843C1E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6A71EF8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2FFF655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3DE824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3A38E44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339AC68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53BEBBC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736848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6186201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7189899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4470360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1FD5922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5F555D7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68EFF3B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86506D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1DD48734" w14:textId="36C39C9A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378" w:type="dxa"/>
          </w:tcPr>
          <w:p w14:paraId="7D539906" w14:textId="1910B23D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783" w:type="dxa"/>
          </w:tcPr>
          <w:p w14:paraId="0B2271CB" w14:textId="01DCE0DD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</w:t>
            </w:r>
          </w:p>
        </w:tc>
        <w:tc>
          <w:tcPr>
            <w:tcW w:w="714" w:type="dxa"/>
          </w:tcPr>
          <w:p w14:paraId="6CF79629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148A4E4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AEAC4BB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3660E3F4" w14:textId="6B89DDD2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3E15D471" w14:textId="0B848F01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6683D3DB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10F45A90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0DE094BF" w14:textId="32396934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六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10-05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10-11</w:t>
            </w:r>
          </w:p>
        </w:tc>
        <w:tc>
          <w:tcPr>
            <w:tcW w:w="1418" w:type="dxa"/>
          </w:tcPr>
          <w:p w14:paraId="592DFD1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454778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477AA47A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4704B0C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9FE1DE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0D6563B" w14:textId="44CD0FF0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63419D4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673BF15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1A60E5E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A81E05F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3898D8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2CCBA4D4" w14:textId="0F066FDF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33B2F34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32C083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B4417DE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E54A372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100F39B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326BBB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CFF7CE1" w14:textId="6FFCFE59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70461F1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4D23161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1413E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5B4C55B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1A8039C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36206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6B86BCD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2B07ED6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6A2C871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4946D63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3D95E96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280F4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0ADFD29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479FC27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F49C4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011D625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5F5141D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4B57F0C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BE056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1FE0F4F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142361D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76435E5A" w14:textId="2C6CECA4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378" w:type="dxa"/>
          </w:tcPr>
          <w:p w14:paraId="1187890D" w14:textId="629F8254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783" w:type="dxa"/>
          </w:tcPr>
          <w:p w14:paraId="17A16FFF" w14:textId="6F455C25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CD1、教學電子書、圖卡、1張不透光的紙</w:t>
            </w:r>
          </w:p>
        </w:tc>
        <w:tc>
          <w:tcPr>
            <w:tcW w:w="714" w:type="dxa"/>
          </w:tcPr>
          <w:p w14:paraId="64059361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4F3D9E3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FAB7A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644183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D542FF3" w14:textId="5B31E8C6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18" w:type="dxa"/>
          </w:tcPr>
          <w:p w14:paraId="31C0614F" w14:textId="140264EC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3C61D9FC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33085DC4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7BB7222C" w14:textId="2696AAC7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七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10-12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10-18</w:t>
            </w:r>
          </w:p>
        </w:tc>
        <w:tc>
          <w:tcPr>
            <w:tcW w:w="1418" w:type="dxa"/>
          </w:tcPr>
          <w:p w14:paraId="54DAF29A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6E99E3B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於日常生活中，以處理相關問題。</w:t>
            </w:r>
          </w:p>
          <w:p w14:paraId="20C1172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AA1236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2D72AA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FDFE166" w14:textId="138B865C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145DBCF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B27C61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6FE7698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BC9102E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B7E72FB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C2B7DD6" w14:textId="0D0DB87D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4B87E1B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6EBD30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00B4BF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C6E4B2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E46CE45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0D640D8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1A07FDF" w14:textId="5266B892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33E7509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2.狗蟻in兜</w:t>
            </w:r>
          </w:p>
          <w:p w14:paraId="4C0BAF0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46C19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707E799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3F0BF39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8BEDC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3B2E891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034D48D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46F016A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03A1E78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3AFA6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72A4561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2588B8E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092A677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3ACEEE4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2F981BA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695A7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59C052A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4230DA1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2C82D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19C91F6" w14:textId="31A573EA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378" w:type="dxa"/>
          </w:tcPr>
          <w:p w14:paraId="3E984483" w14:textId="01E9B401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72892DA1" w14:textId="2EFFC0CE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CD1、教學電子書、圖卡、學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習單</w:t>
            </w:r>
          </w:p>
        </w:tc>
        <w:tc>
          <w:tcPr>
            <w:tcW w:w="714" w:type="dxa"/>
          </w:tcPr>
          <w:p w14:paraId="6CEC6D47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52938F3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97A9B5E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FA73DD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CF8007F" w14:textId="5DFD2385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2137B505" w14:textId="179EFAE1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71285316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19871636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3BA6FA6E" w14:textId="29196BDE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八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10-19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10-25</w:t>
            </w:r>
          </w:p>
        </w:tc>
        <w:tc>
          <w:tcPr>
            <w:tcW w:w="1418" w:type="dxa"/>
          </w:tcPr>
          <w:p w14:paraId="381DB1C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663B09D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01F68848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69D6E495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740C0B55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55A17456" w14:textId="0D1BBF9B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具備透過閩南語文的學習，增進與人友善相處的能力，並能參與家庭、學校、社區的各類活動，培養責任感，落實生活美德與公民意識。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417" w:type="dxa"/>
          </w:tcPr>
          <w:p w14:paraId="71FA2FF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60F529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4DFB9A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5E1225E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聽中建立主動學習閩南語的興趣與習慣。</w:t>
            </w:r>
          </w:p>
          <w:p w14:paraId="28F0319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1AA2ABF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738CE08A" w14:textId="1836952A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276" w:type="dxa"/>
          </w:tcPr>
          <w:p w14:paraId="3F933EF5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EE30CB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76C2B1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BBCE97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9546BB8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6B5394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7A8DEB2" w14:textId="11622A10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758F7CA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1CAD495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E262A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0DEF32F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2C827A6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2.看完動畫，老師引導學生用閩南語回答「激頭殼」的問題，帶出本課主題：「屋裡的物品」，並藉此進入課文教學。</w:t>
            </w:r>
          </w:p>
          <w:p w14:paraId="249EB15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06FE7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625E337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52E83FB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32E0CB6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74E9428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33A93F4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7EEC8C2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53C8E74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5D5DF44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7871EF7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45FC524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7BECD0C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2F0A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3CA65E7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5583502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056EE683" w14:textId="29A7B0BB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378" w:type="dxa"/>
          </w:tcPr>
          <w:p w14:paraId="0A8DE278" w14:textId="58CE3219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0035D5E3" w14:textId="287FD5F4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CD1、教學電子書、小物品(小球、鉛筆、髮圈)</w:t>
            </w:r>
          </w:p>
        </w:tc>
        <w:tc>
          <w:tcPr>
            <w:tcW w:w="714" w:type="dxa"/>
          </w:tcPr>
          <w:p w14:paraId="6609E669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D93478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2A6EAD" w14:textId="3BBEAFC5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18" w:type="dxa"/>
          </w:tcPr>
          <w:p w14:paraId="62E4CC58" w14:textId="511FE6E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7E804294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42D5F887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0FE21EF6" w14:textId="2DDE9D66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九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10-26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11-01</w:t>
            </w:r>
          </w:p>
        </w:tc>
        <w:tc>
          <w:tcPr>
            <w:tcW w:w="1418" w:type="dxa"/>
          </w:tcPr>
          <w:p w14:paraId="1614EAF8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B86DD7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3FEB3955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3E034B9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1F76E3C7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3D317B6B" w14:textId="2F0D0490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處的能力，並能參與家庭、學校、社區的各類活動，培養責任感，落實生活美德與公民意識。</w:t>
            </w:r>
          </w:p>
        </w:tc>
        <w:tc>
          <w:tcPr>
            <w:tcW w:w="1417" w:type="dxa"/>
          </w:tcPr>
          <w:p w14:paraId="24C05C2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29B8CF3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47AFEC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D8CCA2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D32F01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3-Ⅰ-1能建立樂意閱讀閩南語文語句和短文的興趣。</w:t>
            </w:r>
          </w:p>
          <w:p w14:paraId="680C32AC" w14:textId="66315A40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276" w:type="dxa"/>
          </w:tcPr>
          <w:p w14:paraId="1C1499AA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5D57CCB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C55B75E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F6842A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DD2C328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995CD5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A2263BF" w14:textId="12F36D88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7A05794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3F0B4C6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DCAC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07D90E3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老師詢問學生：「恁敢有看過露螺？佇啥物所在看著的？」請學生舉手回答，也可請看過的學生發表對蝸牛的看法。</w:t>
            </w:r>
          </w:p>
          <w:p w14:paraId="2D02DFE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254297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51C7627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69195DD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0D31456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363FC9B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482A811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1A83D9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4E5037C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7677B5C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985D59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活動五：買東西  </w:t>
            </w:r>
          </w:p>
          <w:p w14:paraId="4E5F8ED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42F6D20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1E411D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758C260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1C9C206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2C94EAD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6802DE0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10C7FC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678F730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1.播放CD1或教學電子書，帶領學生聆聽、念讀「講看覓」，老師再講解內容。</w:t>
            </w:r>
          </w:p>
          <w:p w14:paraId="053BA23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5BC9E77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6CBFCA61" w14:textId="6BC102B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378" w:type="dxa"/>
          </w:tcPr>
          <w:p w14:paraId="14C3D08B" w14:textId="09684405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37242E27" w14:textId="0909C3CF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CD1、教學電子書、圖卡</w:t>
            </w:r>
          </w:p>
        </w:tc>
        <w:tc>
          <w:tcPr>
            <w:tcW w:w="714" w:type="dxa"/>
          </w:tcPr>
          <w:p w14:paraId="3FC93865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5854C71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5D2450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EAFA77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B13F77C" w14:textId="63B84C5B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18" w:type="dxa"/>
          </w:tcPr>
          <w:p w14:paraId="280A2C33" w14:textId="4EF2A53F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294E7B1E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410ADF23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70CA8467" w14:textId="201A9967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11-02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11-08</w:t>
            </w:r>
          </w:p>
        </w:tc>
        <w:tc>
          <w:tcPr>
            <w:tcW w:w="1418" w:type="dxa"/>
          </w:tcPr>
          <w:p w14:paraId="1A3A792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047A88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68196CE7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3273D1A8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203ED78D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D454A1D" w14:textId="25DFF492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具備透過閩南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語文的學習，增進與人友善相處的能力，並能參與家庭、學校、社區的各類活動，培養責任感，落實生活美德與公民意識。</w:t>
            </w:r>
          </w:p>
        </w:tc>
        <w:tc>
          <w:tcPr>
            <w:tcW w:w="1417" w:type="dxa"/>
          </w:tcPr>
          <w:p w14:paraId="4BEC9B7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F14880F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1B475E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631BD93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學習閩南語的興趣與習慣。</w:t>
            </w:r>
          </w:p>
          <w:p w14:paraId="3E68D29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3E5E4B8" w14:textId="5663F339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276" w:type="dxa"/>
          </w:tcPr>
          <w:p w14:paraId="0DFE44B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E9FB0FE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F55F22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F3812B2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531FD9F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9DB9720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9252FFF" w14:textId="684182B6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1A519BA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47CD81A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F2D22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B752C1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692A175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CF724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475ED9D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1CD6F53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7D8A84C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5279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349D204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0AEC1BC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1EF1C4C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3.老師可鼓勵自願的學生上臺，出題讓大家回答。</w:t>
            </w:r>
          </w:p>
          <w:p w14:paraId="3C1613C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28AB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1A8FA5B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13D5D35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8C93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0AEBB69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1.老師先點班上一位同學，被點到的同學不用站起來，但前後左右四個同學必須站起來。</w:t>
            </w:r>
          </w:p>
          <w:p w14:paraId="0FC9A65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1AC29696" w14:textId="460004E4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378" w:type="dxa"/>
          </w:tcPr>
          <w:p w14:paraId="3617C2F9" w14:textId="6CF4D0D5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489F9310" w14:textId="1AD6A63A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CD1、教學電子書、圖卡、學習單</w:t>
            </w:r>
          </w:p>
        </w:tc>
        <w:tc>
          <w:tcPr>
            <w:tcW w:w="714" w:type="dxa"/>
          </w:tcPr>
          <w:p w14:paraId="0570840B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8863F29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196C2F5" w14:textId="6131E554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4FC21003" w14:textId="5FAF4E2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62ED34AE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1414E5FA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244656BC" w14:textId="2363FA2C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 xml:space="preserve"> 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11-09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11-15</w:t>
            </w:r>
          </w:p>
        </w:tc>
        <w:tc>
          <w:tcPr>
            <w:tcW w:w="1418" w:type="dxa"/>
          </w:tcPr>
          <w:p w14:paraId="3C0CCA4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51BA1F46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具備認識閩南語文對個人生活的重要性，並能主動學習，進而建立學習閩南語文的能力。          </w:t>
            </w:r>
          </w:p>
          <w:p w14:paraId="6C4EB3D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22554EA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具備感知與欣賞閩南語文藝術的美感素養，並能融入於日常生活中。  </w:t>
            </w:r>
          </w:p>
          <w:p w14:paraId="3DB6AAD7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閩-E-C1</w:t>
            </w:r>
          </w:p>
          <w:p w14:paraId="02EFBD54" w14:textId="23C4DBF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具備透過閩南語文的學習，增進與人友善相處的能力，並能參與家庭、學校、社區的各類活動，培養責任感，落實生活美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德與公民意識。</w:t>
            </w:r>
          </w:p>
        </w:tc>
        <w:tc>
          <w:tcPr>
            <w:tcW w:w="1417" w:type="dxa"/>
          </w:tcPr>
          <w:p w14:paraId="2523AE07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4D81C0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1B74DEB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0351E5F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0DAC881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CC5B033" w14:textId="344AB3DD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文的興趣。</w:t>
            </w:r>
          </w:p>
        </w:tc>
        <w:tc>
          <w:tcPr>
            <w:tcW w:w="1276" w:type="dxa"/>
          </w:tcPr>
          <w:p w14:paraId="0DA6DC44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555CE755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8237E6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34B5C735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CA80B2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5C0BB4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97B495F" w14:textId="1DDD39AF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37448B9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3.露螺</w:t>
            </w:r>
          </w:p>
          <w:p w14:paraId="5BAADB2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A6E1E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513445B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5D6424B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65E0B3F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78656C9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2BBF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11F28D2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211D425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7A87008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282B739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D2A5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7C4EFD7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老師先將第二、三課圖卡放在講臺上，並將學生分成兩組，接著老師描述某一語詞的特徵後，請兩組推派代表到講臺找出正確語詞的圖卡並念出來，先回答且答對的得一分，答錯則換另一組作答。最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後得分最多的組別，老師可給予加分獎勵。</w:t>
            </w:r>
          </w:p>
          <w:p w14:paraId="7D5E833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DDA03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1B95E5A" w14:textId="2A591F59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378" w:type="dxa"/>
          </w:tcPr>
          <w:p w14:paraId="2F65715F" w14:textId="03E68CE9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61BB18B6" w14:textId="4576F157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CD1、教學電子書、圖卡</w:t>
            </w:r>
          </w:p>
        </w:tc>
        <w:tc>
          <w:tcPr>
            <w:tcW w:w="714" w:type="dxa"/>
          </w:tcPr>
          <w:p w14:paraId="745C790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A9BCC19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5F1AABB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32FA500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94CBF90" w14:textId="55D9950A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105DEAC8" w14:textId="375DBCD2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7E04AAAF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734F897B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397A32C1" w14:textId="6F483309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十二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11-16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11-22</w:t>
            </w:r>
          </w:p>
        </w:tc>
        <w:tc>
          <w:tcPr>
            <w:tcW w:w="1418" w:type="dxa"/>
          </w:tcPr>
          <w:p w14:paraId="2ED4E22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7F5F506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1C5B9B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4973DB08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7CA6AB7A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3652222" w14:textId="210D64E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0DB72C6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472FE0E2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2D31A0B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79AC69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7C1DB0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2FCC0FD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5845FC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42FFC7D" w14:textId="325B6C80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276" w:type="dxa"/>
          </w:tcPr>
          <w:p w14:paraId="544DE55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4B6349D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B1488C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DD04C08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B018D8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5A00800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532A8EB" w14:textId="475FE78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23C92979" w14:textId="277EF3BF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三、美麗的世界 4.玉蘭花</w:t>
            </w:r>
          </w:p>
          <w:p w14:paraId="7748DEB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4476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一、引起動機  </w:t>
            </w:r>
          </w:p>
          <w:p w14:paraId="7084144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1609F9A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17BB2ED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00F0A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561C3A5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13F7CE8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4BA686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1E4532E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5FBFAEA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579CF0F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3AD651C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4B0C5C1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3436CB6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5262CD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25E8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6F11B800" w14:textId="4E419D5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378" w:type="dxa"/>
          </w:tcPr>
          <w:p w14:paraId="15CCDA4E" w14:textId="4D8E26A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783" w:type="dxa"/>
          </w:tcPr>
          <w:p w14:paraId="6EDF9104" w14:textId="4517C211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CD2、教學電子書、數朵玉蘭花</w:t>
            </w:r>
          </w:p>
        </w:tc>
        <w:tc>
          <w:tcPr>
            <w:tcW w:w="714" w:type="dxa"/>
          </w:tcPr>
          <w:p w14:paraId="3FF5B34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FEB54E7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44C64CF6" w14:textId="1224FEE8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18" w:type="dxa"/>
          </w:tcPr>
          <w:p w14:paraId="06834E6A" w14:textId="48C23241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617" w:type="dxa"/>
          </w:tcPr>
          <w:p w14:paraId="7663F233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7181F329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1FF9E264" w14:textId="46D78243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lastRenderedPageBreak/>
              <w:t>十三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11-23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11-29</w:t>
            </w:r>
          </w:p>
        </w:tc>
        <w:tc>
          <w:tcPr>
            <w:tcW w:w="1418" w:type="dxa"/>
          </w:tcPr>
          <w:p w14:paraId="762248E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53FA1F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5CAF4B4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4BE6EE3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754D28D0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1CF6B288" w14:textId="2C23B14B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10E288B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DA292C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0E63AD5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B6BC2F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02433EF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D1B6707" w14:textId="17E9315E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6C5365C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5674C31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86DE302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AAABBC4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2F2013A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92602A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F36BF2C" w14:textId="3240D926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131E79AE" w14:textId="47A53214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三、美麗的世界 4.玉蘭花</w:t>
            </w:r>
          </w:p>
          <w:p w14:paraId="132EC4A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C111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0F687CF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368DFE5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44DA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230453B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780C6EF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00A000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6AAEED0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53C7BDA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C435B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724CA8B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01F106B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9A6D2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3D5B05A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67F4D24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3632C16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3.參考「教學補給站」，播放CD2或教學電子書，介紹其他植物的閩南語說法。</w:t>
            </w:r>
          </w:p>
          <w:p w14:paraId="5431A82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0D2BC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64542C1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1.老師範讀、領讀，再由全班一起念讀；也可播放CD2或教學電子書，帶領學生聆聽、念讀「講看覓」，老師再講解內容。</w:t>
            </w:r>
          </w:p>
          <w:p w14:paraId="0C2BF87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0DE8017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2021FCCB" w14:textId="188C0A78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378" w:type="dxa"/>
          </w:tcPr>
          <w:p w14:paraId="52EBB4E3" w14:textId="24483CE9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783" w:type="dxa"/>
          </w:tcPr>
          <w:p w14:paraId="37874AB2" w14:textId="228A10CA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CD2、教學電子書、圖卡</w:t>
            </w:r>
          </w:p>
        </w:tc>
        <w:tc>
          <w:tcPr>
            <w:tcW w:w="714" w:type="dxa"/>
          </w:tcPr>
          <w:p w14:paraId="581559FB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629E38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0B6B3E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11E0D40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74B8DD5" w14:textId="58EF4763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18" w:type="dxa"/>
          </w:tcPr>
          <w:p w14:paraId="088D0BB5" w14:textId="6CDF2CAF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617" w:type="dxa"/>
          </w:tcPr>
          <w:p w14:paraId="2606E4BD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0F30532E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506EECB8" w14:textId="0F82C6DD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十四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11-30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lastRenderedPageBreak/>
              <w:t>12-06</w:t>
            </w:r>
          </w:p>
        </w:tc>
        <w:tc>
          <w:tcPr>
            <w:tcW w:w="1418" w:type="dxa"/>
          </w:tcPr>
          <w:p w14:paraId="15C27F1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14:paraId="61935BAB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基本能力，並能從事表達、溝通，以運用於家庭、學校、社區生活之中。</w:t>
            </w:r>
          </w:p>
          <w:p w14:paraId="6D308AA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7A453410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4BEB3795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5F076C72" w14:textId="19C02D04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6B8FA38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異。</w:t>
            </w:r>
          </w:p>
          <w:p w14:paraId="0081B9BB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BBEF143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73A3EE7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08C05A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465FDED3" w14:textId="26C20F8B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592502BA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BE6719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詞運用。</w:t>
            </w:r>
          </w:p>
          <w:p w14:paraId="52A157E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2B6C218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840BF88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700695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AA7E7CE" w14:textId="25D643DD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5C8100B7" w14:textId="56DBC1C3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三、美麗的世界 4.玉蘭花</w:t>
            </w:r>
          </w:p>
          <w:p w14:paraId="5C0550E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FCD73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8D99FD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老師檢視學生學習單完成情形，並隨機指派學生展示並說出學習單內容。</w:t>
            </w:r>
          </w:p>
          <w:p w14:paraId="5FD5D7C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C454A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6BF120B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1C815C0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29B47E7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0C637F3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014CD8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191D9EB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205FABA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1149DEB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9F20EA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EF74FBF" w14:textId="36285C3B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378" w:type="dxa"/>
          </w:tcPr>
          <w:p w14:paraId="30BB32E5" w14:textId="1EA46612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189C533C" w14:textId="448FA812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CD2、教學電子書、圖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卡、學習單</w:t>
            </w:r>
          </w:p>
        </w:tc>
        <w:tc>
          <w:tcPr>
            <w:tcW w:w="714" w:type="dxa"/>
          </w:tcPr>
          <w:p w14:paraId="77C13CE9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4B4AB36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作業評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0BD13A88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E6247A7" w14:textId="74BF2B26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1B63D253" w14:textId="0FAFF88F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生命教育</w:t>
            </w:r>
          </w:p>
        </w:tc>
        <w:tc>
          <w:tcPr>
            <w:tcW w:w="617" w:type="dxa"/>
          </w:tcPr>
          <w:p w14:paraId="5F8868FB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6AB4A72B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4A7C393E" w14:textId="39E76213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十五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12-07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12-13</w:t>
            </w:r>
          </w:p>
        </w:tc>
        <w:tc>
          <w:tcPr>
            <w:tcW w:w="1418" w:type="dxa"/>
          </w:tcPr>
          <w:p w14:paraId="17D625B1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D70B37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37A1D6F7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6C08970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365610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9C45D06" w14:textId="534762F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2E495BAE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F4EE69F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20F23562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06F6BF5B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興趣與習慣。</w:t>
            </w:r>
          </w:p>
          <w:p w14:paraId="4317B5DD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7FA8B4C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2AC6AE80" w14:textId="062C19CD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276" w:type="dxa"/>
          </w:tcPr>
          <w:p w14:paraId="7B2FAD7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6F1E866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0117AF23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04A6735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00A45942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3C00E6DE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C3F43EE" w14:textId="09A59B76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3E5E5921" w14:textId="13C0647D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三、美麗的世界 5.蟲的世界</w:t>
            </w:r>
          </w:p>
          <w:p w14:paraId="448E221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F147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0C81DF7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6D66D32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1CC0B50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7EE7AA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02E53F9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2FC4C67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2AFF8C5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28B6E74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0BD35F3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46F7B0D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4.播放CD2或教學電子書，教導學生學唱本課歌曲。</w:t>
            </w:r>
          </w:p>
          <w:p w14:paraId="27472FD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71035D3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91BE87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2EB1DCD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8722C7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4F210E4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422D780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6563AF1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3AE493B2" w14:textId="3C41D94E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</w:tcPr>
          <w:p w14:paraId="6E02EBB4" w14:textId="6BFA6C2A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011942A5" w14:textId="078FDA61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CD2、教學電子書</w:t>
            </w:r>
          </w:p>
        </w:tc>
        <w:tc>
          <w:tcPr>
            <w:tcW w:w="714" w:type="dxa"/>
          </w:tcPr>
          <w:p w14:paraId="4999D6F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DD98862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D51D8F1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9E4B84B" w14:textId="17FC5804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218" w:type="dxa"/>
          </w:tcPr>
          <w:p w14:paraId="667EFE25" w14:textId="6478F731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617" w:type="dxa"/>
          </w:tcPr>
          <w:p w14:paraId="30E8B6AC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1A866B8C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1AACD6AB" w14:textId="2CB3822C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十六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12-14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12-20</w:t>
            </w:r>
          </w:p>
        </w:tc>
        <w:tc>
          <w:tcPr>
            <w:tcW w:w="1418" w:type="dxa"/>
          </w:tcPr>
          <w:p w14:paraId="195F779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E7BF3E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744813F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C33F0E3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FACE073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6BBB4FC" w14:textId="662B672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團隊合作的精神。</w:t>
            </w:r>
          </w:p>
        </w:tc>
        <w:tc>
          <w:tcPr>
            <w:tcW w:w="1417" w:type="dxa"/>
          </w:tcPr>
          <w:p w14:paraId="725657F3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7578FAD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3D3BE3C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3D9ECCEC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10283BF9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35D34509" w14:textId="729188CF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3-Ⅰ-1能建立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樂意閱讀閩南語文語句和短文的興趣。</w:t>
            </w:r>
          </w:p>
        </w:tc>
        <w:tc>
          <w:tcPr>
            <w:tcW w:w="1276" w:type="dxa"/>
          </w:tcPr>
          <w:p w14:paraId="5F8405C0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66DD6D3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7B3C85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719D15B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24814D6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0F841F60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7058C5E4" w14:textId="5AB45202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5132F9D9" w14:textId="45EF98A9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三、美麗的世界 5.蟲的世界</w:t>
            </w:r>
          </w:p>
          <w:p w14:paraId="2BA7D8B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30D67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29A1719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318FBB8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21AAFD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04D8BDF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09FCBE7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023C03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369291F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2FF5A3B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7D96832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232BA6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3F24BFB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7FDC2E0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CDE3B6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349A94B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2947512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2.老師可依據昆蟲圖卡帶領學生依照「語詞運用」的形式，進行替換語詞及加長語句的練習。</w:t>
            </w:r>
          </w:p>
          <w:p w14:paraId="3001DD0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3.參考「教學補給站」及「補充教材」，介紹其他昆蟲的閩南語說法，以及和昆蟲有關的謎猜。</w:t>
            </w:r>
          </w:p>
          <w:p w14:paraId="5289196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0A15A2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活動七：講看覓  </w:t>
            </w:r>
          </w:p>
          <w:p w14:paraId="790CE8D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7F4DED1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6B8DECA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EBD171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活動八：唱雙簧  </w:t>
            </w:r>
          </w:p>
          <w:p w14:paraId="772BA56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6074FDF0" w14:textId="77777777" w:rsidR="004634EB" w:rsidRPr="004634EB" w:rsidRDefault="004634EB" w:rsidP="004634EB">
            <w:pPr>
              <w:spacing w:line="0" w:lineRule="atLeast"/>
              <w:ind w:leftChars="60" w:left="14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033ECFE9" w14:textId="77777777" w:rsidR="004634EB" w:rsidRPr="004634EB" w:rsidRDefault="004634EB" w:rsidP="004634EB">
            <w:pPr>
              <w:spacing w:line="0" w:lineRule="atLeast"/>
              <w:ind w:leftChars="60" w:left="14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1BBACA74" w14:textId="77777777" w:rsidR="004634EB" w:rsidRPr="004634EB" w:rsidRDefault="004634EB" w:rsidP="004634EB">
            <w:pPr>
              <w:spacing w:line="0" w:lineRule="atLeast"/>
              <w:ind w:leftChars="60" w:left="144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67F58F72" w14:textId="77777777" w:rsidR="004634EB" w:rsidRPr="004634EB" w:rsidRDefault="004634EB" w:rsidP="004634EB">
            <w:pPr>
              <w:spacing w:line="0" w:lineRule="atLeast"/>
              <w:ind w:leftChars="60" w:left="144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3195B591" w14:textId="528CE7F2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378" w:type="dxa"/>
          </w:tcPr>
          <w:p w14:paraId="576358CF" w14:textId="79E29E99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1952F4F0" w14:textId="2CC133E3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CD2、教學電子書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、圖卡</w:t>
            </w:r>
          </w:p>
        </w:tc>
        <w:tc>
          <w:tcPr>
            <w:tcW w:w="714" w:type="dxa"/>
          </w:tcPr>
          <w:p w14:paraId="420F62A8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348A058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43C3D96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461399BB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C6A9017" w14:textId="78FD66AF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18" w:type="dxa"/>
          </w:tcPr>
          <w:p w14:paraId="2F26A8EF" w14:textId="63D10350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617" w:type="dxa"/>
          </w:tcPr>
          <w:p w14:paraId="792BA5D9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5B5883BB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73B41B1C" w14:textId="6D810247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十七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12-21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12-27</w:t>
            </w:r>
          </w:p>
        </w:tc>
        <w:tc>
          <w:tcPr>
            <w:tcW w:w="1418" w:type="dxa"/>
          </w:tcPr>
          <w:p w14:paraId="5795B708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59B808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具備使用閩南語文進行思考的能力，並用之於日常生活中，以處理相關問題。</w:t>
            </w:r>
          </w:p>
          <w:p w14:paraId="599F887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436F55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E1306D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639C90A" w14:textId="2AFB3736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語文的溝通能力，珍愛自己、尊重別人，發揮團隊合作的精神。</w:t>
            </w:r>
          </w:p>
        </w:tc>
        <w:tc>
          <w:tcPr>
            <w:tcW w:w="1417" w:type="dxa"/>
          </w:tcPr>
          <w:p w14:paraId="68979D4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1B78967D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C320502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33CB1033" w14:textId="25F7287F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4D4E1553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4794EDD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37751F08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23344C2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285A2A45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6145217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19788854" w14:textId="749DF898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01DBB60D" w14:textId="2F861565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三、美麗的世界 5.蟲的世界</w:t>
            </w:r>
          </w:p>
          <w:p w14:paraId="64E3B53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ABC41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6E8D9CC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49C4B85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AE0BC0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3A9AD50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60EC328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605A767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097EEFB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BF4CC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76F1F79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論答案，每組派代表上臺展示貼紙，並用閩南語說出答案。</w:t>
            </w:r>
          </w:p>
          <w:p w14:paraId="3BB5232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2F12058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169EF2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38082AA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2C58CB5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2.老師隨機念誦語詞，學生聽到語詞後，一邊複誦一邊在紙上圈選對應的語詞，如果紙上沒有老師所念的語詞，就不用圈選。</w:t>
            </w:r>
          </w:p>
          <w:p w14:paraId="51777A27" w14:textId="657E9D4D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3.最先連成五條線者勝利，可獲得獎勵。</w:t>
            </w:r>
          </w:p>
        </w:tc>
        <w:tc>
          <w:tcPr>
            <w:tcW w:w="378" w:type="dxa"/>
          </w:tcPr>
          <w:p w14:paraId="6F961ADC" w14:textId="64561C52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6C914AF4" w14:textId="6F026B2A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CD2、教學電子書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、圖卡、學習單</w:t>
            </w:r>
          </w:p>
        </w:tc>
        <w:tc>
          <w:tcPr>
            <w:tcW w:w="714" w:type="dxa"/>
          </w:tcPr>
          <w:p w14:paraId="11AF8AA7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66F10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063A4509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4771E6C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68D6D8E4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F6B231F" w14:textId="154BA3DC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18" w:type="dxa"/>
          </w:tcPr>
          <w:p w14:paraId="5C2F3F64" w14:textId="2B0E6F4F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617" w:type="dxa"/>
          </w:tcPr>
          <w:p w14:paraId="1B9FC515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16D6011C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5F80FBD4" w14:textId="27CBFEE8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十八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12-28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01-03</w:t>
            </w:r>
          </w:p>
        </w:tc>
        <w:tc>
          <w:tcPr>
            <w:tcW w:w="1418" w:type="dxa"/>
          </w:tcPr>
          <w:p w14:paraId="48C16B12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3F356875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7EF535F4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閩-E-B3</w:t>
            </w:r>
          </w:p>
          <w:p w14:paraId="2023CF9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具備感知與欣賞閩南語文藝術的美感素養，並能融入於日常生活中。</w:t>
            </w:r>
          </w:p>
          <w:p w14:paraId="18DFE119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4AEA5CE" w14:textId="5FCB3E9E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7EFF816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B13DA6E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3AF869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FCB9736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074E79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D97F784" w14:textId="4FE5076F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60D2550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01592E4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6B0ED0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C81E1D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DC2A4D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05857BE" w14:textId="2F3B9A5D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5F95E15D" w14:textId="2D72FDF9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三、美麗的世界 5.蟲的世界</w:t>
            </w:r>
          </w:p>
          <w:p w14:paraId="13F3834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FF1F9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796CC36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5C91C39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5F09BBC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1376343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38BDD0D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00833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5FB5E18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5F99625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1A5D7D5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0F9E4A2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8E671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6015E9C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43B6138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B18815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3626587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781BDA9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2.老師公布答案，並和學生進行討論聆聽到的內容，老師解說內容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語意。</w:t>
            </w:r>
          </w:p>
          <w:p w14:paraId="5F9DB02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7B347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709A6C05" w14:textId="74987578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378" w:type="dxa"/>
          </w:tcPr>
          <w:p w14:paraId="6F2EE623" w14:textId="73FCED44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753FC353" w14:textId="036AB9AF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CD2、教學電子書、圖卡</w:t>
            </w:r>
          </w:p>
        </w:tc>
        <w:tc>
          <w:tcPr>
            <w:tcW w:w="714" w:type="dxa"/>
          </w:tcPr>
          <w:p w14:paraId="40BB3325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8A5DE91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E584F7F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44B01B2" w14:textId="5CEE876A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7C8D0E95" w14:textId="056266CD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</w:tc>
        <w:tc>
          <w:tcPr>
            <w:tcW w:w="617" w:type="dxa"/>
          </w:tcPr>
          <w:p w14:paraId="4A757353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58349E8F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7249DB30" w14:textId="68686C18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十九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01-04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01-10</w:t>
            </w:r>
          </w:p>
        </w:tc>
        <w:tc>
          <w:tcPr>
            <w:tcW w:w="1418" w:type="dxa"/>
          </w:tcPr>
          <w:p w14:paraId="6A739B2C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1EDBA7B7" w14:textId="7014DA26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662EA91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2719E8A5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27FEBD23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2AAAE38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18EA97A0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AC7A392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47FA934D" w14:textId="57DB1F0F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276" w:type="dxa"/>
          </w:tcPr>
          <w:p w14:paraId="110FBF59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242C7B0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9793A4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1ABE65A1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154D9A2C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2044CD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928CA62" w14:textId="39FC5CDE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27424164" w14:textId="54DAA05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來唱囡仔歌~蠓仔</w:t>
            </w:r>
          </w:p>
          <w:p w14:paraId="33D3510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D7454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891A7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1BCA36F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7AC018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CC3FA7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656CF103" w14:textId="0AB8211A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1.老師領讀，學生跟讀，學生的手指頭跟隨老師的念讀指到對應的字，也可播放CD2或教學電子書，讓學生聆聽課文，老師再帶領學生念讀課文。</w:t>
            </w:r>
          </w:p>
          <w:p w14:paraId="1F66E000" w14:textId="531293AC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2.老師提點學生，以下字詞是國語沒有的音，在發音時要特別注意。</w:t>
            </w:r>
          </w:p>
          <w:p w14:paraId="48AC26A8" w14:textId="2B5410BB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(1)「蠓」，聲母為「b」。</w:t>
            </w:r>
          </w:p>
          <w:p w14:paraId="0F53DFE3" w14:textId="2F5A03E4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(2)「耳」、「邊」、「纏」、「鼻」，四字皆為鼻韻母「inn」。</w:t>
            </w:r>
          </w:p>
          <w:p w14:paraId="1FC0CDAD" w14:textId="7F59B3F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(3)「暗」為鼻音韻尾「am」。</w:t>
            </w:r>
          </w:p>
          <w:p w14:paraId="429F20E4" w14:textId="4F515C96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(4)「欲」、「拍」、「著」為入聲韻尾「h」。</w:t>
            </w:r>
          </w:p>
          <w:p w14:paraId="6DBDA9C3" w14:textId="50224F84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3.老師解說課文內容及語詞。請學生圈選字詞：「蠓」、「佇」、「暗時」、「睏」、「膏膏纏」，加強學生認念閩南語文字。</w:t>
            </w:r>
          </w:p>
          <w:p w14:paraId="20267D0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F9636D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40C31878" w14:textId="76E87D78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1.老師播放CD2或教學電子書，讓學生聆聽課文歌曲，並指導學生律動，鼓勵學生開口唱歌，提升學生對課文的熟悉度。</w:t>
            </w:r>
          </w:p>
          <w:p w14:paraId="178E9454" w14:textId="532CC0AD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2.待學生皆熟悉律動，教師可將學生分組，各組由老師分配課文，接力唱跳課文歌曲，唱過一輪之後，各組可交換唱跳不同句的課文，增加學習的趣味性。</w:t>
            </w:r>
          </w:p>
          <w:p w14:paraId="53DD211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54B99F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205E896D" w14:textId="18997BBD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1.老師拿出預先準備的蚊子圖卡，並將卡片放置在耳邊，詢問學生：「蠓仔佇佗位？」引導學生說出：「蠓仔佇耳空的邊仔。」</w:t>
            </w:r>
          </w:p>
          <w:p w14:paraId="65CAD544" w14:textId="38B526AD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2.老師在黑板寫上：「（人／物）佇（啥物）的邊仔」，並且講解句型的使用情境。把蚊子圖卡放在手邊，說：「蠓仔佇手的邊仔。」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又將蚊子圖卡放在肚子旁邊，說：「蠓仔佇腹肚的邊仔。」</w:t>
            </w:r>
          </w:p>
          <w:p w14:paraId="31647429" w14:textId="51C975B3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3.待學生理解句型用法後，變換蚊子圖卡的位置（如：頭、肩膀、腳等身體部位），問學生：「蠓仔佇佗位？」引導學生練習句型。</w:t>
            </w:r>
          </w:p>
          <w:p w14:paraId="75C9164B" w14:textId="4E8B51AF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4.老師也可將蚊子圖換成其他物品，例如：筆、橡皮擦……等，將之放在桌子、椅子……等，教室中任何位置，鼓勵學生使用此句型發言。</w:t>
            </w:r>
          </w:p>
          <w:p w14:paraId="3E692D70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400F4A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C07AF06" w14:textId="13B5C79E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378" w:type="dxa"/>
          </w:tcPr>
          <w:p w14:paraId="2DD26767" w14:textId="038BCA9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7BD5954F" w14:textId="62FDE997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、教學電子書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、蚊子圖卡</w:t>
            </w:r>
          </w:p>
        </w:tc>
        <w:tc>
          <w:tcPr>
            <w:tcW w:w="714" w:type="dxa"/>
          </w:tcPr>
          <w:p w14:paraId="4481538E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06F46E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B5DFD13" w14:textId="3800D1DB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6FC2ADF2" w14:textId="687C58AA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17" w:type="dxa"/>
          </w:tcPr>
          <w:p w14:paraId="1A981A46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33E4105C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166AC537" w14:textId="0C3E1662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二十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01-11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01-17</w:t>
            </w:r>
          </w:p>
        </w:tc>
        <w:tc>
          <w:tcPr>
            <w:tcW w:w="1418" w:type="dxa"/>
          </w:tcPr>
          <w:p w14:paraId="3DE08896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閩-E-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A2</w:t>
            </w:r>
          </w:p>
          <w:p w14:paraId="30743826" w14:textId="69E4BC54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具備使用閩南語文進行思考的能力，並用之於日常生活中，以處理相關問題。</w:t>
            </w:r>
          </w:p>
        </w:tc>
        <w:tc>
          <w:tcPr>
            <w:tcW w:w="1417" w:type="dxa"/>
          </w:tcPr>
          <w:p w14:paraId="4B4B52C7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23B36833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34B12014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4D9CB1DA" w14:textId="0A2877E9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2EC2F3D3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0810ADE3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2F2FA039" w14:textId="02EB94D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308BA7CD" w14:textId="6245DE6E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來聽囡仔古~水仙花的由來</w:t>
            </w:r>
          </w:p>
          <w:p w14:paraId="78B13EE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C6550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B87077" w14:textId="26C429FB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1.拿出事先準備的水仙花圖片或水仙花，詢問學生：「這是啥物花？」請學生以閩南語回答。</w:t>
            </w:r>
          </w:p>
          <w:p w14:paraId="37BF624B" w14:textId="16827B62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2.老師可介紹水仙花的特色。水仙花是中國傳統新年常見的觀賞花卉，有吉祥的年節意味。接著，進入本課的繪本故事。</w:t>
            </w:r>
          </w:p>
          <w:p w14:paraId="442AA1A6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288454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D79FA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4634EB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5B155742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5CC16DA5" w14:textId="36708A9D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1.將學生分成六組，限時六分鐘，請各組在時限內完成六幅拼圖，並將拼圖依序排好放在桌子中間，供老師檢核。</w:t>
            </w:r>
          </w:p>
          <w:p w14:paraId="039837A6" w14:textId="4CD70145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2.提前完成的組別可先舉手讓老師檢查，老師記下各組完成任務的先後次序。</w:t>
            </w:r>
          </w:p>
          <w:p w14:paraId="019B939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879580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7233C8E8" w14:textId="0E2E7355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1.播放CD2，讓學生聆聽「水仙花的由來」。</w:t>
            </w:r>
          </w:p>
          <w:p w14:paraId="47AF5DF3" w14:textId="403D63E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2DB3FBE2" w14:textId="608DF002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3.請各組根據播放的故事內容，設計所認領拼圖的對白，討論時間限時5分鐘。</w:t>
            </w:r>
          </w:p>
          <w:p w14:paraId="6CD2E750" w14:textId="4D7D7212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7200DC93" w14:textId="31F635DF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5.各組派代表上臺，依圖片順序發表對白內容。老師應為上臺演出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的學生額外加分。</w:t>
            </w:r>
          </w:p>
          <w:p w14:paraId="261ADEA0" w14:textId="6F412A0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6FDB774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17B4F0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94C6E6" w14:textId="7BD32BB8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1.播放CD2或教學電子書，讓學生聆聽或觀看「水仙花的由來」。</w:t>
            </w:r>
          </w:p>
          <w:p w14:paraId="209F0DDE" w14:textId="56725928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2.進行「水仙花的由來」人物分析：</w:t>
            </w:r>
          </w:p>
          <w:p w14:paraId="10E3CCDA" w14:textId="7053B5CC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(1)老師在黑板寫上「故事人物／性格表」，根據此表，逐步引導學生討論。</w:t>
            </w:r>
          </w:p>
          <w:p w14:paraId="0E369174" w14:textId="0D8CDF00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5E76C2D7" w14:textId="558294A2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(3)經由適當的問題設計，引導學生討論各個人物在故事中的狀態及性格，完成表格2(狀態／性格)、3(我怎樣判斷)。表格3需請學生從圖片或故事敘述中找線索。</w:t>
            </w:r>
          </w:p>
          <w:p w14:paraId="7D6AF596" w14:textId="1AC0121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378" w:type="dxa"/>
          </w:tcPr>
          <w:p w14:paraId="0B5C7448" w14:textId="50A9694B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74E59A23" w14:textId="46D0F1FF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、教學電子書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、繪本拼圖、水仙花的圖片或水仙花</w:t>
            </w:r>
          </w:p>
        </w:tc>
        <w:tc>
          <w:tcPr>
            <w:tcW w:w="714" w:type="dxa"/>
          </w:tcPr>
          <w:p w14:paraId="3DEBED23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EF52B30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BAC5F3C" w14:textId="3E869140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18" w:type="dxa"/>
          </w:tcPr>
          <w:p w14:paraId="6ECE24D6" w14:textId="54DD7B4B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17" w:type="dxa"/>
          </w:tcPr>
          <w:p w14:paraId="75680DBD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4634EB" w:rsidRPr="00B32678" w14:paraId="523F12A0" w14:textId="77777777" w:rsidTr="007E3E3C">
        <w:trPr>
          <w:trHeight w:val="761"/>
        </w:trPr>
        <w:tc>
          <w:tcPr>
            <w:tcW w:w="817" w:type="dxa"/>
            <w:vAlign w:val="center"/>
          </w:tcPr>
          <w:p w14:paraId="191C7D5D" w14:textId="64558F8B" w:rsidR="004634EB" w:rsidRPr="004634EB" w:rsidRDefault="004634EB" w:rsidP="004634EB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二十一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01-18</w:t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4634EB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4634EB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01-20</w:t>
            </w:r>
          </w:p>
        </w:tc>
        <w:tc>
          <w:tcPr>
            <w:tcW w:w="1418" w:type="dxa"/>
          </w:tcPr>
          <w:p w14:paraId="05E22C9E" w14:textId="77777777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閩-E-B1</w:t>
            </w:r>
          </w:p>
          <w:p w14:paraId="5C1676E4" w14:textId="50D65142" w:rsidR="004634EB" w:rsidRPr="004634EB" w:rsidRDefault="004634EB" w:rsidP="004634EB">
            <w:pPr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49E7C96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C26B9DA" w14:textId="77777777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71A0587A" w14:textId="54B4D1EF" w:rsidR="004634EB" w:rsidRPr="004634EB" w:rsidRDefault="004634EB" w:rsidP="004634EB">
            <w:pPr>
              <w:spacing w:line="0" w:lineRule="atLeast"/>
              <w:ind w:leftChars="-15" w:left="-36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276" w:type="dxa"/>
          </w:tcPr>
          <w:p w14:paraId="28883610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0C8ED676" w14:textId="77777777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cs="Cambria Math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752238CD" w14:textId="5EC62DC1" w:rsidR="004634EB" w:rsidRPr="004634EB" w:rsidRDefault="004634EB" w:rsidP="004634EB">
            <w:pPr>
              <w:spacing w:line="0" w:lineRule="atLeast"/>
              <w:ind w:leftChars="-21" w:left="-50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6001" w:type="dxa"/>
          </w:tcPr>
          <w:p w14:paraId="72EA71FB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2723A598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471FE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E5D27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老師先問學生：「恁敢知影佮做伙意思接近的字詞是啥乜？」請學生回答，再帶入本節課。</w:t>
            </w:r>
          </w:p>
          <w:p w14:paraId="25C8447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EF6B71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DB8404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656454EF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1.老師解說「做伙=鬥陣」、「咻=喝」、「寬寬仔=慢慢仔」的語意，並讓學生認讀。</w:t>
            </w:r>
          </w:p>
          <w:p w14:paraId="551B399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107DAE8D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409E1663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BCDB287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6D46A15C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外口」、「芳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臭」、「濟</w:t>
            </w:r>
            <w:r w:rsidRPr="004634EB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少」的語意，並讓學生認讀。</w:t>
            </w:r>
          </w:p>
          <w:p w14:paraId="49A928BA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798C4D65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</w:t>
            </w: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跟念。</w:t>
            </w:r>
          </w:p>
          <w:p w14:paraId="16821621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7979BF9" w14:textId="77777777" w:rsidR="004634EB" w:rsidRPr="004634EB" w:rsidRDefault="004634EB" w:rsidP="004634EB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3486BB09" w14:textId="2E476AD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378" w:type="dxa"/>
          </w:tcPr>
          <w:p w14:paraId="2FC22329" w14:textId="491E10A6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783" w:type="dxa"/>
          </w:tcPr>
          <w:p w14:paraId="45CB9C08" w14:textId="1AB98B88" w:rsidR="004634EB" w:rsidRPr="004634EB" w:rsidRDefault="004634EB" w:rsidP="004634EB">
            <w:pPr>
              <w:spacing w:line="0" w:lineRule="atLeast"/>
              <w:ind w:leftChars="-27" w:left="-65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714" w:type="dxa"/>
          </w:tcPr>
          <w:p w14:paraId="0D32C2DC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F6A367B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8B8EE3D" w14:textId="77777777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7D732BA" w14:textId="4998872E" w:rsidR="004634EB" w:rsidRPr="004634EB" w:rsidRDefault="004634EB" w:rsidP="004634EB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18" w:type="dxa"/>
          </w:tcPr>
          <w:p w14:paraId="65C1C19D" w14:textId="08D7C54C" w:rsidR="004634EB" w:rsidRPr="004634EB" w:rsidRDefault="004634EB" w:rsidP="004634EB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634EB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17" w:type="dxa"/>
          </w:tcPr>
          <w:p w14:paraId="552D9F24" w14:textId="77777777" w:rsidR="004634EB" w:rsidRPr="00B32678" w:rsidRDefault="004634EB" w:rsidP="004634EB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77E641CB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366277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E3023" w14:textId="77777777" w:rsidR="00F00B26" w:rsidRDefault="00F00B26">
      <w:r>
        <w:separator/>
      </w:r>
    </w:p>
  </w:endnote>
  <w:endnote w:type="continuationSeparator" w:id="0">
    <w:p w14:paraId="2B143CCE" w14:textId="77777777" w:rsidR="00F00B26" w:rsidRDefault="00F00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E263A" w14:textId="77777777" w:rsidR="00F00B26" w:rsidRDefault="00F00B26">
      <w:r>
        <w:separator/>
      </w:r>
    </w:p>
  </w:footnote>
  <w:footnote w:type="continuationSeparator" w:id="0">
    <w:p w14:paraId="6B4C0003" w14:textId="77777777" w:rsidR="00F00B26" w:rsidRDefault="00F00B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281228367">
    <w:abstractNumId w:val="5"/>
  </w:num>
  <w:num w:numId="2" w16cid:durableId="535436048">
    <w:abstractNumId w:val="37"/>
  </w:num>
  <w:num w:numId="3" w16cid:durableId="1023633524">
    <w:abstractNumId w:val="23"/>
  </w:num>
  <w:num w:numId="4" w16cid:durableId="412048861">
    <w:abstractNumId w:val="22"/>
  </w:num>
  <w:num w:numId="5" w16cid:durableId="1145318460">
    <w:abstractNumId w:val="12"/>
  </w:num>
  <w:num w:numId="6" w16cid:durableId="134227356">
    <w:abstractNumId w:val="38"/>
  </w:num>
  <w:num w:numId="7" w16cid:durableId="1032530990">
    <w:abstractNumId w:val="21"/>
  </w:num>
  <w:num w:numId="8" w16cid:durableId="896550542">
    <w:abstractNumId w:val="11"/>
  </w:num>
  <w:num w:numId="9" w16cid:durableId="1400399920">
    <w:abstractNumId w:val="27"/>
  </w:num>
  <w:num w:numId="10" w16cid:durableId="292829606">
    <w:abstractNumId w:val="29"/>
  </w:num>
  <w:num w:numId="11" w16cid:durableId="723020084">
    <w:abstractNumId w:val="4"/>
  </w:num>
  <w:num w:numId="12" w16cid:durableId="884680014">
    <w:abstractNumId w:val="16"/>
  </w:num>
  <w:num w:numId="13" w16cid:durableId="659239000">
    <w:abstractNumId w:val="3"/>
  </w:num>
  <w:num w:numId="14" w16cid:durableId="2060006851">
    <w:abstractNumId w:val="45"/>
  </w:num>
  <w:num w:numId="15" w16cid:durableId="2055234882">
    <w:abstractNumId w:val="8"/>
  </w:num>
  <w:num w:numId="16" w16cid:durableId="674378887">
    <w:abstractNumId w:val="2"/>
  </w:num>
  <w:num w:numId="17" w16cid:durableId="716661311">
    <w:abstractNumId w:val="39"/>
  </w:num>
  <w:num w:numId="18" w16cid:durableId="1047534771">
    <w:abstractNumId w:val="47"/>
  </w:num>
  <w:num w:numId="19" w16cid:durableId="2147310065">
    <w:abstractNumId w:val="6"/>
  </w:num>
  <w:num w:numId="20" w16cid:durableId="107046055">
    <w:abstractNumId w:val="32"/>
  </w:num>
  <w:num w:numId="21" w16cid:durableId="1412653776">
    <w:abstractNumId w:val="24"/>
  </w:num>
  <w:num w:numId="22" w16cid:durableId="1343898864">
    <w:abstractNumId w:val="30"/>
  </w:num>
  <w:num w:numId="23" w16cid:durableId="279458842">
    <w:abstractNumId w:val="31"/>
  </w:num>
  <w:num w:numId="24" w16cid:durableId="345208169">
    <w:abstractNumId w:val="35"/>
  </w:num>
  <w:num w:numId="25" w16cid:durableId="2065642330">
    <w:abstractNumId w:val="48"/>
  </w:num>
  <w:num w:numId="26" w16cid:durableId="369844844">
    <w:abstractNumId w:val="0"/>
  </w:num>
  <w:num w:numId="27" w16cid:durableId="1536694849">
    <w:abstractNumId w:val="15"/>
  </w:num>
  <w:num w:numId="28" w16cid:durableId="2000885011">
    <w:abstractNumId w:val="20"/>
  </w:num>
  <w:num w:numId="29" w16cid:durableId="1470902548">
    <w:abstractNumId w:val="36"/>
  </w:num>
  <w:num w:numId="30" w16cid:durableId="1803495506">
    <w:abstractNumId w:val="9"/>
  </w:num>
  <w:num w:numId="31" w16cid:durableId="1043099401">
    <w:abstractNumId w:val="42"/>
  </w:num>
  <w:num w:numId="32" w16cid:durableId="918515998">
    <w:abstractNumId w:val="33"/>
  </w:num>
  <w:num w:numId="33" w16cid:durableId="240406664">
    <w:abstractNumId w:val="28"/>
  </w:num>
  <w:num w:numId="34" w16cid:durableId="562175958">
    <w:abstractNumId w:val="46"/>
  </w:num>
  <w:num w:numId="35" w16cid:durableId="1252010488">
    <w:abstractNumId w:val="13"/>
  </w:num>
  <w:num w:numId="36" w16cid:durableId="1410498428">
    <w:abstractNumId w:val="7"/>
  </w:num>
  <w:num w:numId="37" w16cid:durableId="876818768">
    <w:abstractNumId w:val="10"/>
  </w:num>
  <w:num w:numId="38" w16cid:durableId="748430265">
    <w:abstractNumId w:val="19"/>
  </w:num>
  <w:num w:numId="39" w16cid:durableId="439644819">
    <w:abstractNumId w:val="34"/>
  </w:num>
  <w:num w:numId="40" w16cid:durableId="1171990201">
    <w:abstractNumId w:val="25"/>
  </w:num>
  <w:num w:numId="41" w16cid:durableId="1120801648">
    <w:abstractNumId w:val="26"/>
  </w:num>
  <w:num w:numId="42" w16cid:durableId="1591964705">
    <w:abstractNumId w:val="49"/>
  </w:num>
  <w:num w:numId="43" w16cid:durableId="1824812403">
    <w:abstractNumId w:val="41"/>
  </w:num>
  <w:num w:numId="44" w16cid:durableId="1452506045">
    <w:abstractNumId w:val="40"/>
  </w:num>
  <w:num w:numId="45" w16cid:durableId="37776901">
    <w:abstractNumId w:val="14"/>
  </w:num>
  <w:num w:numId="46" w16cid:durableId="1606693689">
    <w:abstractNumId w:val="1"/>
  </w:num>
  <w:num w:numId="47" w16cid:durableId="546987321">
    <w:abstractNumId w:val="44"/>
  </w:num>
  <w:num w:numId="48" w16cid:durableId="1579437043">
    <w:abstractNumId w:val="18"/>
  </w:num>
  <w:num w:numId="49" w16cid:durableId="1909263054">
    <w:abstractNumId w:val="43"/>
  </w:num>
  <w:num w:numId="50" w16cid:durableId="999889723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22D96"/>
    <w:rsid w:val="00024E33"/>
    <w:rsid w:val="00032E6F"/>
    <w:rsid w:val="0004238D"/>
    <w:rsid w:val="00053305"/>
    <w:rsid w:val="000641B6"/>
    <w:rsid w:val="00076144"/>
    <w:rsid w:val="000819A9"/>
    <w:rsid w:val="000933E5"/>
    <w:rsid w:val="000971E8"/>
    <w:rsid w:val="000A2E13"/>
    <w:rsid w:val="000A70FE"/>
    <w:rsid w:val="000B11C7"/>
    <w:rsid w:val="000B3B86"/>
    <w:rsid w:val="000B44A3"/>
    <w:rsid w:val="000D125A"/>
    <w:rsid w:val="000D197E"/>
    <w:rsid w:val="000D69CE"/>
    <w:rsid w:val="000F1E6E"/>
    <w:rsid w:val="000F458F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3BD0"/>
    <w:rsid w:val="001D6D6B"/>
    <w:rsid w:val="001E5429"/>
    <w:rsid w:val="001F3F35"/>
    <w:rsid w:val="001F721D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6277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0E14"/>
    <w:rsid w:val="0044708F"/>
    <w:rsid w:val="00447348"/>
    <w:rsid w:val="004502B7"/>
    <w:rsid w:val="0045374A"/>
    <w:rsid w:val="00453F8A"/>
    <w:rsid w:val="00455BBC"/>
    <w:rsid w:val="00456B15"/>
    <w:rsid w:val="004634EB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6E22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755D4"/>
    <w:rsid w:val="006937FA"/>
    <w:rsid w:val="00694793"/>
    <w:rsid w:val="006964B2"/>
    <w:rsid w:val="006A13CA"/>
    <w:rsid w:val="006B1A42"/>
    <w:rsid w:val="006C29E1"/>
    <w:rsid w:val="006C3CB4"/>
    <w:rsid w:val="006D555C"/>
    <w:rsid w:val="006E0586"/>
    <w:rsid w:val="006E0C50"/>
    <w:rsid w:val="006E11D8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1C24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803E16"/>
    <w:rsid w:val="008101E1"/>
    <w:rsid w:val="0081367B"/>
    <w:rsid w:val="008202BD"/>
    <w:rsid w:val="0082168A"/>
    <w:rsid w:val="00830D8A"/>
    <w:rsid w:val="00832BCA"/>
    <w:rsid w:val="008445F8"/>
    <w:rsid w:val="0084497A"/>
    <w:rsid w:val="008470A7"/>
    <w:rsid w:val="0085177C"/>
    <w:rsid w:val="00867E99"/>
    <w:rsid w:val="00870BE9"/>
    <w:rsid w:val="00872520"/>
    <w:rsid w:val="00872984"/>
    <w:rsid w:val="00872AE1"/>
    <w:rsid w:val="00875740"/>
    <w:rsid w:val="008842ED"/>
    <w:rsid w:val="00893564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0A14"/>
    <w:rsid w:val="00944246"/>
    <w:rsid w:val="009459EF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E10B9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02A0"/>
    <w:rsid w:val="00A85B96"/>
    <w:rsid w:val="00A90560"/>
    <w:rsid w:val="00A91FEC"/>
    <w:rsid w:val="00A93670"/>
    <w:rsid w:val="00AD453A"/>
    <w:rsid w:val="00AD6B01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463C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2E47"/>
    <w:rsid w:val="00C06D5A"/>
    <w:rsid w:val="00C23A77"/>
    <w:rsid w:val="00C25DE0"/>
    <w:rsid w:val="00C34DFF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02FD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1655"/>
    <w:rsid w:val="00E86701"/>
    <w:rsid w:val="00E95CA6"/>
    <w:rsid w:val="00EA0BAA"/>
    <w:rsid w:val="00EA2F89"/>
    <w:rsid w:val="00EA6582"/>
    <w:rsid w:val="00EC1942"/>
    <w:rsid w:val="00EE0DB7"/>
    <w:rsid w:val="00EF23AD"/>
    <w:rsid w:val="00F00B26"/>
    <w:rsid w:val="00F03D49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C63F0"/>
    <w:rsid w:val="00FD2022"/>
    <w:rsid w:val="00FD4B65"/>
    <w:rsid w:val="00FE2BB8"/>
    <w:rsid w:val="00FE4F78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756369"/>
  <w15:docId w15:val="{C421F9A7-EA24-47FF-8909-7D0AC92A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5AECD-3E49-4DFA-A7D6-852BDBE7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3166</Words>
  <Characters>18049</Characters>
  <Application>Microsoft Office Word</Application>
  <DocSecurity>0</DocSecurity>
  <Lines>150</Lines>
  <Paragraphs>42</Paragraphs>
  <ScaleCrop>false</ScaleCrop>
  <Company>Microsoft</Company>
  <LinksUpToDate>false</LinksUpToDate>
  <CharactersWithSpaces>21173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11</cp:revision>
  <cp:lastPrinted>2019-01-28T06:12:00Z</cp:lastPrinted>
  <dcterms:created xsi:type="dcterms:W3CDTF">2020-06-15T03:30:00Z</dcterms:created>
  <dcterms:modified xsi:type="dcterms:W3CDTF">2025-04-01T08:40:00Z</dcterms:modified>
</cp:coreProperties>
</file>