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2B115" w14:textId="45CFCBE7" w:rsidR="009273E7" w:rsidRDefault="00026CDF">
      <w:pPr>
        <w:pStyle w:val="ae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/>
          <w:b/>
          <w:sz w:val="32"/>
          <w:szCs w:val="32"/>
        </w:rPr>
        <w:t>彰化縣縣(私)立</w:t>
      </w:r>
      <w:r>
        <w:rPr>
          <w:rFonts w:ascii="標楷體" w:eastAsia="標楷體" w:hAnsi="標楷體"/>
          <w:sz w:val="32"/>
          <w:szCs w:val="32"/>
        </w:rPr>
        <w:t>○○</w:t>
      </w:r>
      <w:r>
        <w:rPr>
          <w:rFonts w:ascii="標楷體" w:eastAsia="標楷體" w:hAnsi="標楷體"/>
          <w:b/>
          <w:sz w:val="32"/>
          <w:szCs w:val="32"/>
        </w:rPr>
        <w:t xml:space="preserve">國民中學   </w:t>
      </w:r>
      <w:r>
        <w:rPr>
          <w:rFonts w:ascii="標楷體" w:eastAsia="標楷體" w:hAnsi="標楷體"/>
          <w:b/>
          <w:sz w:val="32"/>
        </w:rPr>
        <w:t>11</w:t>
      </w:r>
      <w:r w:rsidR="00792863">
        <w:rPr>
          <w:rFonts w:ascii="標楷體" w:eastAsia="標楷體" w:hAnsi="標楷體" w:hint="eastAsia"/>
          <w:b/>
          <w:sz w:val="32"/>
        </w:rPr>
        <w:t>5</w:t>
      </w:r>
      <w:r>
        <w:rPr>
          <w:rFonts w:ascii="標楷體" w:eastAsia="標楷體" w:hAnsi="標楷體"/>
          <w:b/>
          <w:sz w:val="32"/>
        </w:rPr>
        <w:t>學年度第</w:t>
      </w:r>
      <w:r>
        <w:rPr>
          <w:rFonts w:ascii="新細明體" w:hAnsi="新細明體" w:cs="新細明體"/>
          <w:b/>
          <w:sz w:val="32"/>
          <w:u w:val="single"/>
        </w:rPr>
        <w:t xml:space="preserve"> </w:t>
      </w:r>
      <w:r>
        <w:rPr>
          <w:rFonts w:ascii="標楷體" w:eastAsia="標楷體" w:hAnsi="標楷體" w:cs="新細明體"/>
          <w:b/>
          <w:sz w:val="32"/>
          <w:u w:val="single"/>
        </w:rPr>
        <w:t>2</w:t>
      </w:r>
      <w:r>
        <w:rPr>
          <w:rFonts w:ascii="新細明體" w:hAnsi="新細明體" w:cs="新細明體"/>
          <w:b/>
          <w:sz w:val="32"/>
          <w:u w:val="single"/>
        </w:rPr>
        <w:t xml:space="preserve"> </w:t>
      </w:r>
      <w:r>
        <w:rPr>
          <w:rFonts w:ascii="標楷體" w:eastAsia="標楷體" w:hAnsi="標楷體" w:cs="標楷體"/>
          <w:b/>
          <w:sz w:val="32"/>
        </w:rPr>
        <w:t>學期</w:t>
      </w:r>
      <w:r>
        <w:rPr>
          <w:rFonts w:ascii="標楷體" w:eastAsia="標楷體" w:hAnsi="標楷體" w:cs="標楷體"/>
          <w:b/>
          <w:sz w:val="32"/>
          <w:u w:val="single"/>
        </w:rPr>
        <w:t xml:space="preserve"> </w:t>
      </w:r>
      <w:r>
        <w:rPr>
          <w:rFonts w:ascii="標楷體" w:eastAsia="標楷體" w:hAnsi="標楷體"/>
          <w:b/>
          <w:sz w:val="32"/>
          <w:u w:val="single"/>
        </w:rPr>
        <w:t xml:space="preserve">八 </w:t>
      </w:r>
      <w:r>
        <w:rPr>
          <w:rFonts w:ascii="標楷體" w:eastAsia="標楷體" w:hAnsi="標楷體"/>
          <w:b/>
          <w:sz w:val="32"/>
        </w:rPr>
        <w:t xml:space="preserve">年級 </w:t>
      </w:r>
      <w:r>
        <w:rPr>
          <w:rFonts w:ascii="標楷體" w:eastAsia="標楷體" w:hAnsi="標楷體"/>
          <w:b/>
          <w:sz w:val="32"/>
          <w:u w:val="single"/>
        </w:rPr>
        <w:t>語文學習領域-本土語文(客語文)</w:t>
      </w:r>
      <w:r>
        <w:rPr>
          <w:rFonts w:ascii="標楷體" w:eastAsia="標楷體" w:hAnsi="標楷體"/>
          <w:b/>
          <w:sz w:val="32"/>
        </w:rPr>
        <w:t xml:space="preserve">  </w:t>
      </w:r>
    </w:p>
    <w:p w14:paraId="27A058E8" w14:textId="77777777" w:rsidR="009273E7" w:rsidRDefault="009273E7">
      <w:pPr>
        <w:pStyle w:val="ae"/>
        <w:jc w:val="center"/>
        <w:rPr>
          <w:rFonts w:ascii="標楷體" w:eastAsia="標楷體" w:hAnsi="標楷體"/>
          <w:b/>
          <w:sz w:val="28"/>
          <w:szCs w:val="32"/>
          <w:highlight w:val="lightGray"/>
        </w:rPr>
      </w:pPr>
    </w:p>
    <w:p w14:paraId="4D7F93CC" w14:textId="77777777" w:rsidR="009273E7" w:rsidRDefault="00026CDF">
      <w:pPr>
        <w:spacing w:after="180" w:line="240" w:lineRule="exact"/>
        <w:ind w:firstLine="23"/>
        <w:rPr>
          <w:rFonts w:eastAsia="標楷體"/>
          <w:b/>
          <w:color w:val="FF0000"/>
          <w:sz w:val="28"/>
        </w:rPr>
      </w:pPr>
      <w:r>
        <w:rPr>
          <w:rFonts w:eastAsia="標楷體"/>
          <w:b/>
          <w:sz w:val="28"/>
        </w:rPr>
        <w:t xml:space="preserve"> 5</w:t>
      </w:r>
      <w:r>
        <w:rPr>
          <w:rFonts w:eastAsia="標楷體"/>
          <w:b/>
          <w:sz w:val="28"/>
        </w:rPr>
        <w:t>、各年級領域學習課程計畫</w:t>
      </w:r>
    </w:p>
    <w:p w14:paraId="3255D8F2" w14:textId="77777777" w:rsidR="009273E7" w:rsidRDefault="00026CDF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/>
          <w:b/>
          <w:color w:val="FF0000"/>
          <w:sz w:val="28"/>
        </w:rPr>
        <w:t xml:space="preserve">  </w:t>
      </w:r>
      <w:r>
        <w:rPr>
          <w:rFonts w:eastAsia="標楷體"/>
          <w:b/>
          <w:sz w:val="28"/>
        </w:rPr>
        <w:t>5-1</w:t>
      </w:r>
      <w:r>
        <w:rPr>
          <w:rFonts w:eastAsia="標楷體"/>
          <w:b/>
          <w:sz w:val="28"/>
        </w:rPr>
        <w:t>各年級各領域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科目課程目標或核心素養、教學單元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主題名稱、教學重點、教學進度、學習節數及評量方式之規劃</w:t>
      </w:r>
      <w:r>
        <w:rPr>
          <w:rFonts w:eastAsia="標楷體"/>
          <w:b/>
          <w:sz w:val="28"/>
        </w:rPr>
        <w:t xml:space="preserve"> </w:t>
      </w:r>
    </w:p>
    <w:p w14:paraId="22707B9B" w14:textId="77777777" w:rsidR="009273E7" w:rsidRDefault="00026CDF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 xml:space="preserve">     </w:t>
      </w:r>
      <w:r>
        <w:rPr>
          <w:rFonts w:eastAsia="標楷體"/>
          <w:b/>
          <w:sz w:val="28"/>
        </w:rPr>
        <w:t>符合課程綱要規定，且能有效促進該學習領域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科目核心素養之達成。</w:t>
      </w:r>
    </w:p>
    <w:p w14:paraId="5042ABEB" w14:textId="77777777" w:rsidR="009273E7" w:rsidRDefault="00026CDF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 xml:space="preserve">  5-2</w:t>
      </w:r>
      <w:r>
        <w:rPr>
          <w:rFonts w:eastAsia="標楷體"/>
          <w:b/>
          <w:sz w:val="28"/>
        </w:rPr>
        <w:t>各年級各領域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科目課程計畫適合學生之能力、興趣和動機，提供學生練習、體驗思考探索整合之充分機會。</w:t>
      </w:r>
    </w:p>
    <w:p w14:paraId="28CA4292" w14:textId="77777777" w:rsidR="009273E7" w:rsidRDefault="00026CDF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 xml:space="preserve">  5-3</w:t>
      </w:r>
      <w:r>
        <w:rPr>
          <w:rFonts w:eastAsia="標楷體"/>
          <w:b/>
          <w:sz w:val="28"/>
        </w:rPr>
        <w:t>議題融入</w:t>
      </w:r>
      <w:r>
        <w:rPr>
          <w:rFonts w:eastAsia="標楷體"/>
          <w:b/>
          <w:sz w:val="28"/>
        </w:rPr>
        <w:t>(</w:t>
      </w:r>
      <w:r>
        <w:rPr>
          <w:rFonts w:eastAsia="標楷體"/>
          <w:b/>
          <w:sz w:val="28"/>
        </w:rPr>
        <w:t>七大或</w:t>
      </w:r>
      <w:r>
        <w:rPr>
          <w:rFonts w:eastAsia="標楷體"/>
          <w:b/>
          <w:sz w:val="28"/>
        </w:rPr>
        <w:t>19</w:t>
      </w:r>
      <w:r>
        <w:rPr>
          <w:rFonts w:eastAsia="標楷體"/>
          <w:b/>
          <w:sz w:val="28"/>
        </w:rPr>
        <w:t>項</w:t>
      </w:r>
      <w:r>
        <w:rPr>
          <w:rFonts w:eastAsia="標楷體"/>
          <w:b/>
          <w:sz w:val="28"/>
        </w:rPr>
        <w:t>)</w:t>
      </w:r>
      <w:r>
        <w:rPr>
          <w:rFonts w:eastAsia="標楷體"/>
          <w:b/>
          <w:sz w:val="28"/>
        </w:rPr>
        <w:t>且內涵適合單元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主題內容</w:t>
      </w:r>
      <w:bookmarkStart w:id="0" w:name="教學進度總表"/>
      <w:bookmarkEnd w:id="0"/>
    </w:p>
    <w:tbl>
      <w:tblPr>
        <w:tblStyle w:val="af2"/>
        <w:tblW w:w="14459" w:type="dxa"/>
        <w:tblInd w:w="109" w:type="dxa"/>
        <w:tblLook w:val="04A0" w:firstRow="1" w:lastRow="0" w:firstColumn="1" w:lastColumn="0" w:noHBand="0" w:noVBand="1"/>
      </w:tblPr>
      <w:tblGrid>
        <w:gridCol w:w="1827"/>
        <w:gridCol w:w="1152"/>
        <w:gridCol w:w="565"/>
        <w:gridCol w:w="454"/>
        <w:gridCol w:w="823"/>
        <w:gridCol w:w="859"/>
        <w:gridCol w:w="417"/>
        <w:gridCol w:w="1276"/>
        <w:gridCol w:w="523"/>
        <w:gridCol w:w="1207"/>
        <w:gridCol w:w="2667"/>
        <w:gridCol w:w="1336"/>
        <w:gridCol w:w="1353"/>
      </w:tblGrid>
      <w:tr w:rsidR="009273E7" w14:paraId="5C5B18AA" w14:textId="77777777" w:rsidTr="00026CDF">
        <w:trPr>
          <w:trHeight w:val="491"/>
        </w:trPr>
        <w:tc>
          <w:tcPr>
            <w:tcW w:w="1827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268999A" w14:textId="77777777" w:rsidR="009273E7" w:rsidRDefault="00026CD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教材版本</w:t>
            </w:r>
          </w:p>
        </w:tc>
        <w:tc>
          <w:tcPr>
            <w:tcW w:w="2171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99C7C" w14:textId="77777777" w:rsidR="009273E7" w:rsidRDefault="00026CD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真平版</w:t>
            </w:r>
          </w:p>
        </w:tc>
        <w:tc>
          <w:tcPr>
            <w:tcW w:w="1682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4551E7D" w14:textId="77777777" w:rsidR="009273E7" w:rsidRDefault="00026CD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實施年級</w:t>
            </w:r>
          </w:p>
          <w:p w14:paraId="507F41EE" w14:textId="77777777" w:rsidR="009273E7" w:rsidRDefault="00026CD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b/>
              </w:rPr>
              <w:t>(班級/組別)</w:t>
            </w:r>
          </w:p>
        </w:tc>
        <w:tc>
          <w:tcPr>
            <w:tcW w:w="2216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11ADB" w14:textId="77777777" w:rsidR="009273E7" w:rsidRDefault="00026CD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八年級</w:t>
            </w:r>
          </w:p>
        </w:tc>
        <w:tc>
          <w:tcPr>
            <w:tcW w:w="120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pct15" w:color="auto" w:fill="auto"/>
            <w:vAlign w:val="center"/>
          </w:tcPr>
          <w:p w14:paraId="544023C4" w14:textId="77777777" w:rsidR="009273E7" w:rsidRDefault="00026CD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教學節數</w:t>
            </w:r>
          </w:p>
        </w:tc>
        <w:tc>
          <w:tcPr>
            <w:tcW w:w="5356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3BA8F8BC" w14:textId="77777777" w:rsidR="009273E7" w:rsidRDefault="00026CD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每週(  1  )節</w:t>
            </w:r>
            <w:r>
              <w:rPr>
                <w:rFonts w:ascii="新細明體" w:hAnsi="新細明體"/>
                <w:szCs w:val="28"/>
              </w:rPr>
              <w:t>，</w:t>
            </w:r>
            <w:r>
              <w:rPr>
                <w:rFonts w:ascii="標楷體" w:eastAsia="標楷體" w:hAnsi="標楷體"/>
                <w:szCs w:val="28"/>
              </w:rPr>
              <w:t>本學期共(  20  )節。</w:t>
            </w:r>
          </w:p>
        </w:tc>
      </w:tr>
      <w:tr w:rsidR="009273E7" w14:paraId="048413FB" w14:textId="77777777" w:rsidTr="00026CDF">
        <w:trPr>
          <w:trHeight w:val="1141"/>
        </w:trPr>
        <w:tc>
          <w:tcPr>
            <w:tcW w:w="182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DCE1FD4" w14:textId="77777777" w:rsidR="009273E7" w:rsidRDefault="00026CD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課程目標</w:t>
            </w:r>
          </w:p>
        </w:tc>
        <w:tc>
          <w:tcPr>
            <w:tcW w:w="12632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57A7DB56" w14:textId="77777777" w:rsidR="00D247FA" w:rsidRPr="00D247FA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 w:hint="eastAsia"/>
              </w:rPr>
              <w:t>1.能了解課文主旨，學習尊重大自然並養成人對環境的關懷。</w:t>
            </w:r>
          </w:p>
          <w:p w14:paraId="5D964B7B" w14:textId="77777777" w:rsidR="00D247FA" w:rsidRPr="00D247FA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 w:hint="eastAsia"/>
              </w:rPr>
              <w:t>2.能理解說話者所要表達的意涵。(聽力測驗)</w:t>
            </w:r>
          </w:p>
          <w:p w14:paraId="69DA9455" w14:textId="77777777" w:rsidR="00D247FA" w:rsidRPr="00D247FA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 w:hint="eastAsia"/>
              </w:rPr>
              <w:t>3.能透過文本資訊中，建立對自己負責與社會的責任感。</w:t>
            </w:r>
          </w:p>
          <w:p w14:paraId="01797B3E" w14:textId="77777777" w:rsidR="00D247FA" w:rsidRPr="00D247FA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 w:hint="eastAsia"/>
              </w:rPr>
              <w:t>4.能運用客語文書寫出「……淨知（單淨知）……等到……」、「</w:t>
            </w:r>
            <w:r w:rsidRPr="00D247FA">
              <w:rPr>
                <w:rFonts w:ascii="新細明體-ExtB" w:eastAsia="新細明體-ExtB" w:hAnsi="新細明體-ExtB" w:cs="新細明體-ExtB" w:hint="eastAsia"/>
              </w:rPr>
              <w:t>𢯭</w:t>
            </w:r>
            <w:r w:rsidRPr="00D247FA">
              <w:rPr>
                <w:rFonts w:ascii="標楷體" w:eastAsia="標楷體" w:hAnsi="標楷體" w:hint="eastAsia"/>
              </w:rPr>
              <w:t>做」之造句練習。</w:t>
            </w:r>
          </w:p>
          <w:p w14:paraId="2C799E64" w14:textId="77777777" w:rsidR="00D247FA" w:rsidRPr="00D247FA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 w:hint="eastAsia"/>
              </w:rPr>
              <w:t>5.能了解課文主旨，明白天災的可怕，並學會尊重大自然。</w:t>
            </w:r>
          </w:p>
          <w:p w14:paraId="50BE23E4" w14:textId="77777777" w:rsidR="00D247FA" w:rsidRPr="00D247FA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 w:hint="eastAsia"/>
              </w:rPr>
              <w:t>6.能透過文本資訊中，領略「人不一定能勝天」的道理。</w:t>
            </w:r>
          </w:p>
          <w:p w14:paraId="2973C4B3" w14:textId="77777777" w:rsidR="00D247FA" w:rsidRPr="00D247FA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/>
              </w:rPr>
              <w:t>7.</w:t>
            </w:r>
            <w:r w:rsidRPr="00D247FA">
              <w:rPr>
                <w:rFonts w:ascii="標楷體" w:eastAsia="標楷體" w:hAnsi="標楷體" w:hint="eastAsia"/>
              </w:rPr>
              <w:t>能運用客語文書寫出「</w:t>
            </w:r>
            <w:r w:rsidRPr="00D247FA">
              <w:rPr>
                <w:rFonts w:ascii="MS Mincho" w:eastAsia="MS Mincho" w:hAnsi="MS Mincho" w:cs="MS Mincho" w:hint="eastAsia"/>
              </w:rPr>
              <w:t>⋯⋯</w:t>
            </w:r>
            <w:r w:rsidRPr="00D247FA">
              <w:rPr>
                <w:rFonts w:ascii="標楷體" w:eastAsia="標楷體" w:hAnsi="標楷體" w:hint="eastAsia"/>
              </w:rPr>
              <w:t>見擺</w:t>
            </w:r>
            <w:r w:rsidRPr="00D247FA">
              <w:rPr>
                <w:rFonts w:ascii="MS Mincho" w:eastAsia="MS Mincho" w:hAnsi="MS Mincho" w:cs="MS Mincho" w:hint="eastAsia"/>
              </w:rPr>
              <w:t>⋯⋯</w:t>
            </w:r>
            <w:r w:rsidRPr="00D247FA">
              <w:rPr>
                <w:rFonts w:ascii="標楷體" w:eastAsia="標楷體" w:hAnsi="標楷體" w:hint="eastAsia"/>
              </w:rPr>
              <w:t>都</w:t>
            </w:r>
            <w:r w:rsidRPr="00D247FA">
              <w:rPr>
                <w:rFonts w:ascii="MS Mincho" w:eastAsia="MS Mincho" w:hAnsi="MS Mincho" w:cs="MS Mincho" w:hint="eastAsia"/>
              </w:rPr>
              <w:t>⋯⋯</w:t>
            </w:r>
            <w:r w:rsidRPr="00D247FA">
              <w:rPr>
                <w:rFonts w:ascii="標楷體" w:eastAsia="標楷體" w:hAnsi="標楷體" w:hint="eastAsia"/>
              </w:rPr>
              <w:t>」、「本成」之造句練習。</w:t>
            </w:r>
          </w:p>
          <w:p w14:paraId="594DC12C" w14:textId="77777777" w:rsidR="00D247FA" w:rsidRPr="00D247FA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 w:hint="eastAsia"/>
              </w:rPr>
              <w:t>8.能了解課文中對故鄉的概念。</w:t>
            </w:r>
          </w:p>
          <w:p w14:paraId="16F88D07" w14:textId="77777777" w:rsidR="00D247FA" w:rsidRPr="00D247FA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/>
              </w:rPr>
              <w:t>9.</w:t>
            </w:r>
            <w:r w:rsidRPr="00D247FA">
              <w:rPr>
                <w:rFonts w:ascii="標楷體" w:eastAsia="標楷體" w:hAnsi="標楷體" w:hint="eastAsia"/>
              </w:rPr>
              <w:t>能運用客語文書寫出「間等」、「</w:t>
            </w:r>
            <w:r w:rsidRPr="00D247FA">
              <w:rPr>
                <w:rFonts w:ascii="MS Mincho" w:eastAsia="MS Mincho" w:hAnsi="MS Mincho" w:cs="MS Mincho" w:hint="eastAsia"/>
              </w:rPr>
              <w:t>⋯⋯</w:t>
            </w:r>
            <w:r w:rsidRPr="00D247FA">
              <w:rPr>
                <w:rFonts w:ascii="標楷體" w:eastAsia="標楷體" w:hAnsi="標楷體" w:hint="eastAsia"/>
              </w:rPr>
              <w:t>也好</w:t>
            </w:r>
            <w:r w:rsidRPr="00D247FA">
              <w:rPr>
                <w:rFonts w:ascii="MS Mincho" w:eastAsia="MS Mincho" w:hAnsi="MS Mincho" w:cs="MS Mincho" w:hint="eastAsia"/>
              </w:rPr>
              <w:t>⋯⋯</w:t>
            </w:r>
            <w:r w:rsidRPr="00D247FA">
              <w:rPr>
                <w:rFonts w:ascii="標楷體" w:eastAsia="標楷體" w:hAnsi="標楷體" w:hint="eastAsia"/>
              </w:rPr>
              <w:t>乜係</w:t>
            </w:r>
            <w:r w:rsidRPr="00D247FA">
              <w:rPr>
                <w:rFonts w:ascii="MS Mincho" w:eastAsia="MS Mincho" w:hAnsi="MS Mincho" w:cs="MS Mincho" w:hint="eastAsia"/>
              </w:rPr>
              <w:t>⋯⋯</w:t>
            </w:r>
            <w:r w:rsidRPr="00D247FA">
              <w:rPr>
                <w:rFonts w:ascii="標楷體" w:eastAsia="標楷體" w:hAnsi="標楷體" w:hint="eastAsia"/>
              </w:rPr>
              <w:t>」之造句練習。</w:t>
            </w:r>
          </w:p>
          <w:p w14:paraId="5847096D" w14:textId="77777777" w:rsidR="00D247FA" w:rsidRPr="00D247FA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 w:hint="eastAsia"/>
              </w:rPr>
              <w:t>10.能培養閱讀的興趣，建構知識，並提升解決問題的能力。</w:t>
            </w:r>
          </w:p>
          <w:p w14:paraId="38418A2B" w14:textId="77777777" w:rsidR="00D247FA" w:rsidRPr="00D247FA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 w:hint="eastAsia"/>
              </w:rPr>
              <w:t>11.能了解文本中「發青瞑／發目睡狂」小說所要表達的意涵。</w:t>
            </w:r>
          </w:p>
          <w:p w14:paraId="455E58DB" w14:textId="77777777" w:rsidR="00D247FA" w:rsidRPr="00D247FA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/>
              </w:rPr>
              <w:t>12.</w:t>
            </w:r>
            <w:r w:rsidRPr="00D247FA">
              <w:rPr>
                <w:rFonts w:ascii="標楷體" w:eastAsia="標楷體" w:hAnsi="標楷體" w:hint="eastAsia"/>
              </w:rPr>
              <w:t>能學會使用客語書寫「風吹過个莊頭」短篇故事或小說。</w:t>
            </w:r>
          </w:p>
          <w:p w14:paraId="4F839D1A" w14:textId="77777777" w:rsidR="00D247FA" w:rsidRPr="00D247FA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 w:hint="eastAsia"/>
              </w:rPr>
              <w:t>13.能欣賞現代客語詞曲之優美。</w:t>
            </w:r>
          </w:p>
          <w:p w14:paraId="072EDC98" w14:textId="77777777" w:rsidR="00D247FA" w:rsidRPr="00D247FA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 w:hint="eastAsia"/>
              </w:rPr>
              <w:t>14.能學會判斷客語文文句上下重組排序。</w:t>
            </w:r>
          </w:p>
          <w:p w14:paraId="2BD16725" w14:textId="77777777" w:rsidR="00D247FA" w:rsidRPr="00D247FA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 w:hint="eastAsia"/>
              </w:rPr>
              <w:t>15.能運用客語文將詩詞、歌謠改寫短文練習。</w:t>
            </w:r>
          </w:p>
          <w:p w14:paraId="1B6ECB90" w14:textId="77777777" w:rsidR="009273E7" w:rsidRPr="00A03AB9" w:rsidRDefault="00D247FA" w:rsidP="00D247FA">
            <w:pPr>
              <w:spacing w:line="280" w:lineRule="exact"/>
              <w:rPr>
                <w:rFonts w:ascii="標楷體" w:eastAsia="標楷體" w:hAnsi="標楷體"/>
              </w:rPr>
            </w:pPr>
            <w:r w:rsidRPr="00D247FA">
              <w:rPr>
                <w:rFonts w:ascii="標楷體" w:eastAsia="標楷體" w:hAnsi="標楷體" w:hint="eastAsia"/>
              </w:rPr>
              <w:t>16.能透過客語學習客家的伯公文化。</w:t>
            </w:r>
          </w:p>
        </w:tc>
      </w:tr>
      <w:tr w:rsidR="009273E7" w14:paraId="3CE575E2" w14:textId="77777777" w:rsidTr="00026CDF">
        <w:trPr>
          <w:trHeight w:val="418"/>
        </w:trPr>
        <w:tc>
          <w:tcPr>
            <w:tcW w:w="182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9FF2E4B" w14:textId="77777777" w:rsidR="009273E7" w:rsidRDefault="00026CD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領域核心素養</w:t>
            </w:r>
          </w:p>
        </w:tc>
        <w:tc>
          <w:tcPr>
            <w:tcW w:w="12632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2D9FD03C" w14:textId="77777777" w:rsidR="00A03AB9" w:rsidRPr="00A03AB9" w:rsidRDefault="00A03AB9" w:rsidP="00A03AB9">
            <w:pPr>
              <w:rPr>
                <w:rFonts w:ascii="標楷體" w:eastAsia="標楷體" w:hAnsi="標楷體"/>
              </w:rPr>
            </w:pPr>
            <w:r w:rsidRPr="00A03AB9">
              <w:rPr>
                <w:rFonts w:ascii="標楷體" w:eastAsia="標楷體" w:hAnsi="標楷體" w:hint="eastAsia"/>
              </w:rPr>
              <w:t>客-J-A1認識客語文，具備主動學習客語文的興趣與能力，探索自我價值，增進自我了解，積極發展自我潛能。</w:t>
            </w:r>
          </w:p>
          <w:p w14:paraId="6704513B" w14:textId="77777777" w:rsidR="00A03AB9" w:rsidRPr="00A03AB9" w:rsidRDefault="00A03AB9" w:rsidP="00A03AB9">
            <w:pPr>
              <w:rPr>
                <w:rFonts w:ascii="標楷體" w:eastAsia="標楷體" w:hAnsi="標楷體"/>
              </w:rPr>
            </w:pPr>
            <w:r w:rsidRPr="00A03AB9">
              <w:rPr>
                <w:rFonts w:ascii="標楷體" w:eastAsia="標楷體" w:hAnsi="標楷體" w:hint="eastAsia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2BAD308F" w14:textId="77777777" w:rsidR="00A03AB9" w:rsidRPr="00A03AB9" w:rsidRDefault="00A03AB9" w:rsidP="00A03AB9">
            <w:pPr>
              <w:rPr>
                <w:rFonts w:ascii="標楷體" w:eastAsia="標楷體" w:hAnsi="標楷體"/>
              </w:rPr>
            </w:pPr>
            <w:r w:rsidRPr="00A03AB9">
              <w:rPr>
                <w:rFonts w:ascii="標楷體" w:eastAsia="標楷體" w:hAnsi="標楷體" w:hint="eastAsia"/>
              </w:rPr>
              <w:t>客-J-B1具備客語文聽、說、讀、寫等語文素養，能運用客語文符號進行日常生活的表情達意與溝通互動。</w:t>
            </w:r>
          </w:p>
          <w:p w14:paraId="2E2C958C" w14:textId="77777777" w:rsidR="00A03AB9" w:rsidRPr="00A03AB9" w:rsidRDefault="00A03AB9" w:rsidP="00A03AB9">
            <w:pPr>
              <w:rPr>
                <w:rFonts w:ascii="標楷體" w:eastAsia="標楷體" w:hAnsi="標楷體"/>
              </w:rPr>
            </w:pPr>
            <w:r w:rsidRPr="00A03AB9">
              <w:rPr>
                <w:rFonts w:ascii="標楷體" w:eastAsia="標楷體" w:hAnsi="標楷體" w:hint="eastAsia"/>
              </w:rPr>
              <w:t>客-J-B3具備客家文化藝術欣賞及展演的能力，進而了解客家文化中的美感認知表現，增進美學素養與生活的豐富</w:t>
            </w:r>
            <w:r w:rsidRPr="00A03AB9">
              <w:rPr>
                <w:rFonts w:ascii="標楷體" w:eastAsia="標楷體" w:hAnsi="標楷體" w:hint="eastAsia"/>
              </w:rPr>
              <w:lastRenderedPageBreak/>
              <w:t>性。</w:t>
            </w:r>
          </w:p>
          <w:p w14:paraId="7F71ED27" w14:textId="77777777" w:rsidR="00A03AB9" w:rsidRPr="00A03AB9" w:rsidRDefault="00A03AB9" w:rsidP="00A03AB9">
            <w:pPr>
              <w:rPr>
                <w:rFonts w:ascii="標楷體" w:eastAsia="標楷體" w:hAnsi="標楷體"/>
              </w:rPr>
            </w:pPr>
            <w:r w:rsidRPr="00A03AB9">
              <w:rPr>
                <w:rFonts w:ascii="標楷體" w:eastAsia="標楷體" w:hAnsi="標楷體" w:hint="eastAsia"/>
              </w:rPr>
              <w:t>客-J-C2善用客語文知識以增進溝通協調的能力，具備積極服務人群的態度，提升與人合作與和諧互動的素養。</w:t>
            </w:r>
          </w:p>
          <w:p w14:paraId="50A3F471" w14:textId="77777777" w:rsidR="009273E7" w:rsidRDefault="00A03AB9" w:rsidP="00A03AB9">
            <w:pPr>
              <w:rPr>
                <w:rFonts w:ascii="標楷體" w:eastAsia="標楷體" w:hAnsi="標楷體" w:cs="標楷體"/>
              </w:rPr>
            </w:pPr>
            <w:r w:rsidRPr="00A03AB9">
              <w:rPr>
                <w:rFonts w:ascii="標楷體" w:eastAsia="標楷體" w:hAnsi="標楷體" w:hint="eastAsia"/>
              </w:rPr>
              <w:t>客-J-C3透過客家文化了解多元文化的價值，欣賞多元文化的差異，關心國際文化，理解與尊重國際與本土文化的異同。</w:t>
            </w:r>
          </w:p>
        </w:tc>
      </w:tr>
      <w:tr w:rsidR="009273E7" w14:paraId="208B1917" w14:textId="77777777" w:rsidTr="00026CDF">
        <w:trPr>
          <w:trHeight w:val="424"/>
        </w:trPr>
        <w:tc>
          <w:tcPr>
            <w:tcW w:w="1827" w:type="dxa"/>
            <w:tcBorders>
              <w:top w:val="single" w:sz="2" w:space="0" w:color="000000"/>
              <w:left w:val="single" w:sz="12" w:space="0" w:color="000000"/>
              <w:bottom w:val="double" w:sz="4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9E828FB" w14:textId="77777777" w:rsidR="009273E7" w:rsidRDefault="00026CD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lastRenderedPageBreak/>
              <w:t>重大議題融入</w:t>
            </w:r>
          </w:p>
        </w:tc>
        <w:tc>
          <w:tcPr>
            <w:tcW w:w="12632" w:type="dxa"/>
            <w:gridSpan w:val="12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2" w:space="0" w:color="000000"/>
            </w:tcBorders>
            <w:vAlign w:val="center"/>
          </w:tcPr>
          <w:p w14:paraId="6A7902C4" w14:textId="3B21E141" w:rsidR="00A03AB9" w:rsidRPr="00A03AB9" w:rsidRDefault="0051104A" w:rsidP="00A03AB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1104A">
              <w:rPr>
                <w:rFonts w:ascii="標楷體" w:eastAsia="標楷體" w:hAnsi="標楷體" w:hint="eastAsia"/>
                <w:color w:val="000000"/>
              </w:rPr>
              <w:t>【戶外教育】</w:t>
            </w:r>
          </w:p>
          <w:p w14:paraId="3F6C1463" w14:textId="77777777" w:rsidR="00A03AB9" w:rsidRPr="00A03AB9" w:rsidRDefault="00A03AB9" w:rsidP="00A03AB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03AB9">
              <w:rPr>
                <w:rFonts w:ascii="標楷體" w:eastAsia="標楷體" w:hAnsi="標楷體" w:hint="eastAsia"/>
                <w:color w:val="000000"/>
              </w:rPr>
              <w:t>戶 J4 理解永續發展的意義與責任，並在參與活動的過程中落實原則。</w:t>
            </w:r>
          </w:p>
          <w:p w14:paraId="3056E51F" w14:textId="77777777" w:rsidR="00A03AB9" w:rsidRPr="00A03AB9" w:rsidRDefault="00A03AB9" w:rsidP="00A03AB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03AB9">
              <w:rPr>
                <w:rFonts w:ascii="標楷體" w:eastAsia="標楷體" w:hAnsi="標楷體" w:hint="eastAsia"/>
                <w:color w:val="000000"/>
              </w:rPr>
              <w:t>戶 J5 在團隊活動中，養成相互合作與互動的良好態度與技能。</w:t>
            </w:r>
          </w:p>
          <w:p w14:paraId="10A090DC" w14:textId="3318E634" w:rsidR="00A03AB9" w:rsidRPr="00A03AB9" w:rsidRDefault="0051104A" w:rsidP="00A03AB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1104A">
              <w:rPr>
                <w:rFonts w:ascii="標楷體" w:eastAsia="標楷體" w:hAnsi="標楷體" w:hint="eastAsia"/>
                <w:color w:val="000000"/>
              </w:rPr>
              <w:t>【安全教育】</w:t>
            </w:r>
          </w:p>
          <w:p w14:paraId="7AE1FD0B" w14:textId="77777777" w:rsidR="00A03AB9" w:rsidRPr="00A03AB9" w:rsidRDefault="00A03AB9" w:rsidP="00A03AB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03AB9">
              <w:rPr>
                <w:rFonts w:ascii="標楷體" w:eastAsia="標楷體" w:hAnsi="標楷體" w:hint="eastAsia"/>
                <w:color w:val="000000"/>
              </w:rPr>
              <w:t>安 J3 了解日常生活容易發生事故的原因。</w:t>
            </w:r>
          </w:p>
          <w:p w14:paraId="4AB586E2" w14:textId="20E72EB7" w:rsidR="00A03AB9" w:rsidRPr="00A03AB9" w:rsidRDefault="0051104A" w:rsidP="00A03AB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1104A">
              <w:rPr>
                <w:rFonts w:ascii="標楷體" w:eastAsia="標楷體" w:hAnsi="標楷體" w:hint="eastAsia"/>
                <w:color w:val="000000"/>
              </w:rPr>
              <w:t>【環境教育】</w:t>
            </w:r>
          </w:p>
          <w:p w14:paraId="3104578E" w14:textId="77777777" w:rsidR="00A03AB9" w:rsidRPr="00A03AB9" w:rsidRDefault="00A03AB9" w:rsidP="00A03AB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03AB9">
              <w:rPr>
                <w:rFonts w:ascii="標楷體" w:eastAsia="標楷體" w:hAnsi="標楷體" w:hint="eastAsia"/>
                <w:color w:val="000000"/>
              </w:rPr>
              <w:t>環J3經由環境美學與自然文學了解自然環境的倫理價值。</w:t>
            </w:r>
          </w:p>
          <w:p w14:paraId="0E9FB90E" w14:textId="77777777" w:rsidR="00026CDF" w:rsidRPr="00026CDF" w:rsidRDefault="00A03AB9" w:rsidP="00A03AB9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03AB9">
              <w:rPr>
                <w:rFonts w:ascii="標楷體" w:eastAsia="標楷體" w:hAnsi="標楷體" w:hint="eastAsia"/>
                <w:color w:val="000000"/>
              </w:rPr>
              <w:t>環J4了解永續發展的意義（環境、社會、與經濟的均衡發展）與原則。</w:t>
            </w:r>
          </w:p>
        </w:tc>
      </w:tr>
      <w:tr w:rsidR="009273E7" w14:paraId="3FEDF89B" w14:textId="77777777" w:rsidTr="00026CDF">
        <w:trPr>
          <w:trHeight w:val="400"/>
        </w:trPr>
        <w:tc>
          <w:tcPr>
            <w:tcW w:w="14459" w:type="dxa"/>
            <w:gridSpan w:val="13"/>
            <w:tcBorders>
              <w:top w:val="doub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E2EFD9" w:themeFill="accent6" w:themeFillTint="33"/>
            <w:vAlign w:val="center"/>
          </w:tcPr>
          <w:p w14:paraId="134E5A61" w14:textId="77777777" w:rsidR="009273E7" w:rsidRDefault="00026CD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課 程 架 構</w:t>
            </w:r>
          </w:p>
        </w:tc>
      </w:tr>
      <w:tr w:rsidR="009273E7" w14:paraId="13457A5F" w14:textId="77777777" w:rsidTr="00026CDF">
        <w:trPr>
          <w:trHeight w:val="270"/>
        </w:trPr>
        <w:tc>
          <w:tcPr>
            <w:tcW w:w="1827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7672315" w14:textId="77777777" w:rsidR="009273E7" w:rsidRDefault="00026CD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教學進度</w:t>
            </w:r>
          </w:p>
          <w:p w14:paraId="3AB9AF20" w14:textId="77777777" w:rsidR="009273E7" w:rsidRDefault="00026CD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  <w:color w:val="FF0000"/>
              </w:rPr>
              <w:t>(週次)</w:t>
            </w:r>
          </w:p>
        </w:tc>
        <w:tc>
          <w:tcPr>
            <w:tcW w:w="11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037F2" w14:textId="77777777" w:rsidR="009273E7" w:rsidRDefault="00026CD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教學單元名稱</w:t>
            </w:r>
          </w:p>
        </w:tc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EDFCF" w14:textId="77777777" w:rsidR="009273E7" w:rsidRDefault="00026CD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節數</w:t>
            </w:r>
          </w:p>
        </w:tc>
        <w:tc>
          <w:tcPr>
            <w:tcW w:w="25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CD813" w14:textId="77777777" w:rsidR="009273E7" w:rsidRDefault="00026CDF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/>
                <w:b/>
                <w:color w:val="FF0000"/>
              </w:rPr>
              <w:t>學習重點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A27F9" w14:textId="77777777" w:rsidR="009273E7" w:rsidRDefault="00026CDF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/>
                <w:b/>
                <w:color w:val="FF0000"/>
              </w:rPr>
              <w:t>學習目標</w:t>
            </w:r>
          </w:p>
        </w:tc>
        <w:tc>
          <w:tcPr>
            <w:tcW w:w="439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C317A" w14:textId="77777777" w:rsidR="009273E7" w:rsidRDefault="00026CDF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/>
                <w:b/>
                <w:color w:val="FF0000"/>
              </w:rPr>
              <w:t>學習活動</w:t>
            </w:r>
          </w:p>
        </w:tc>
        <w:tc>
          <w:tcPr>
            <w:tcW w:w="13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3141A" w14:textId="77777777" w:rsidR="009273E7" w:rsidRDefault="00026CD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評量方式</w:t>
            </w:r>
          </w:p>
        </w:tc>
        <w:tc>
          <w:tcPr>
            <w:tcW w:w="13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2B16E9CF" w14:textId="77777777" w:rsidR="009273E7" w:rsidRDefault="00026CD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融入議題</w:t>
            </w:r>
          </w:p>
          <w:p w14:paraId="2914852B" w14:textId="77777777" w:rsidR="009273E7" w:rsidRDefault="00026CD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內容重點</w:t>
            </w:r>
          </w:p>
        </w:tc>
      </w:tr>
      <w:tr w:rsidR="009273E7" w14:paraId="084178A9" w14:textId="77777777" w:rsidTr="00026CDF">
        <w:trPr>
          <w:trHeight w:val="237"/>
        </w:trPr>
        <w:tc>
          <w:tcPr>
            <w:tcW w:w="1827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B744761" w14:textId="77777777" w:rsidR="009273E7" w:rsidRDefault="009273E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34F45" w14:textId="77777777" w:rsidR="009273E7" w:rsidRDefault="009273E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4EDCC" w14:textId="77777777" w:rsidR="009273E7" w:rsidRDefault="009273E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37BE1" w14:textId="77777777" w:rsidR="009273E7" w:rsidRDefault="00026CD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>
              <w:rPr>
                <w:rFonts w:ascii="標楷體" w:eastAsia="標楷體" w:hAnsi="標楷體"/>
                <w:b/>
                <w:color w:val="FF0000"/>
                <w:sz w:val="20"/>
              </w:rPr>
              <w:t>學習表現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45F99" w14:textId="77777777" w:rsidR="009273E7" w:rsidRDefault="00026CD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>
              <w:rPr>
                <w:rFonts w:ascii="標楷體" w:eastAsia="標楷體" w:hAnsi="標楷體"/>
                <w:b/>
                <w:color w:val="FF0000"/>
                <w:sz w:val="20"/>
              </w:rPr>
              <w:t>學習內容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449F9" w14:textId="77777777" w:rsidR="009273E7" w:rsidRDefault="009273E7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9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6A3AF" w14:textId="77777777" w:rsidR="009273E7" w:rsidRDefault="009273E7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13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23C54" w14:textId="77777777" w:rsidR="009273E7" w:rsidRDefault="009273E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01612E7F" w14:textId="77777777" w:rsidR="009273E7" w:rsidRDefault="009273E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37FB4" w14:paraId="0B8EC55B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52BE998D" w14:textId="5AF31B43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第一週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7515975D" w14:textId="77777777" w:rsidR="00D37FB4" w:rsidRPr="00297B53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CCAE9" w14:textId="77777777" w:rsidR="00D37FB4" w:rsidRDefault="00D37FB4" w:rsidP="00D37FB4">
            <w:pPr>
              <w:jc w:val="center"/>
              <w:rPr>
                <w:rFonts w:ascii="標楷體" w:eastAsia="標楷體" w:hAnsi="標楷體"/>
                <w:bCs/>
                <w:kern w:val="0"/>
              </w:rPr>
            </w:pPr>
            <w:r>
              <w:rPr>
                <w:rFonts w:ascii="標楷體" w:eastAsia="標楷體" w:hAnsi="標楷體"/>
                <w:bCs/>
                <w:kern w:val="0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13DD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2E0F0C5F" w14:textId="77777777" w:rsidR="00D37FB4" w:rsidRPr="00297B53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A5E4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2FDF5B0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26B3ECD8" w14:textId="77777777" w:rsidR="00D37FB4" w:rsidRPr="00297B53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1D10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1.能了解課文主旨，學習尊重大自然並養成人對環境的關懷。</w:t>
            </w:r>
          </w:p>
          <w:p w14:paraId="780C6948" w14:textId="77777777" w:rsidR="00D37FB4" w:rsidRPr="00297B53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2.能透過文本資訊中，建立對自己負責與社會的責任感。</w:t>
            </w: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FDF6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3A9A29C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1.觀看本課漫畫情境之對話內容。</w:t>
            </w:r>
          </w:p>
          <w:p w14:paraId="47420D2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2.教師提問：「麼人有看過成年禮？請分享一下？識看過還較特別個成年禮？係你成年該下，有想愛用那種方式來完成呢？」請學生發表。</w:t>
            </w:r>
          </w:p>
          <w:p w14:paraId="4BFEE0F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C0A2B9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D3820D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6D50CD2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4FDAD3C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18FBD40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001329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18FE608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1.課文導讀：老師領讀，然後全班共讀課文，並解釋文本大意。</w:t>
            </w:r>
          </w:p>
          <w:p w14:paraId="71C94805" w14:textId="77777777" w:rsidR="00D37FB4" w:rsidRPr="00297B53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CDE2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21426AA3" w14:textId="77777777" w:rsidR="00D37FB4" w:rsidRPr="00297B53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0C01B01B" w14:textId="1C907686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37CDBAD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6A850146" w14:textId="77777777" w:rsidR="00D37FB4" w:rsidRPr="00297B53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</w:tr>
      <w:tr w:rsidR="00D37FB4" w14:paraId="612D310B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7F35EF40" w14:textId="649534A5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第二週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5328571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31741" w14:textId="77777777" w:rsidR="00D37FB4" w:rsidRDefault="00D37FB4" w:rsidP="00D37FB4">
            <w:pPr>
              <w:jc w:val="center"/>
              <w:rPr>
                <w:rFonts w:ascii="標楷體" w:eastAsia="標楷體" w:hAnsi="標楷體"/>
                <w:bCs/>
                <w:kern w:val="0"/>
              </w:rPr>
            </w:pPr>
            <w:r>
              <w:rPr>
                <w:rFonts w:ascii="標楷體" w:eastAsia="標楷體" w:hAnsi="標楷體"/>
                <w:bCs/>
                <w:kern w:val="0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FEE0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521B857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B266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665D1BE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1D0448A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32EE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1.能了解課文主旨，學習尊重大自然並養成人對環境的關懷。</w:t>
            </w:r>
          </w:p>
          <w:p w14:paraId="200BAC7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2.能透過文本資訊中，建立對自己負責與社會的責任感。</w:t>
            </w: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4027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183F294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1.教師帶領學生閱讀並誦讀課文對話之後，並請學生分享生活相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關的經驗。</w:t>
            </w:r>
          </w:p>
          <w:p w14:paraId="4A20774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2.教師帶領學生複習誦讀課文。</w:t>
            </w:r>
          </w:p>
          <w:p w14:paraId="5A8C550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4A7BC6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1F3656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3185094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老師對照課文主文與課文分析內容，進行本課的段落分析。</w:t>
            </w:r>
          </w:p>
          <w:p w14:paraId="57C2278F" w14:textId="77777777" w:rsidR="00D37FB4" w:rsidRPr="00474EF9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474E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請參考本書第19、23頁「課文分析」內容。</w:t>
            </w:r>
          </w:p>
          <w:p w14:paraId="4E74845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70522C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4B1499E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706098F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4DA27F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003BBA3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087665">
              <w:rPr>
                <w:rFonts w:ascii="標楷體" w:eastAsia="標楷體" w:hAnsi="標楷體"/>
                <w:color w:val="000000"/>
                <w:sz w:val="20"/>
                <w:szCs w:val="20"/>
              </w:rPr>
              <w:t>26</w:t>
            </w:r>
            <w:r w:rsidRPr="00087665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087665">
              <w:rPr>
                <w:rFonts w:ascii="標楷體" w:eastAsia="標楷體" w:hAnsi="標楷體"/>
                <w:color w:val="000000"/>
                <w:sz w:val="20"/>
                <w:szCs w:val="20"/>
              </w:rPr>
              <w:t>27</w:t>
            </w: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0E62E1F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28467E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2C91D0B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老師綜合課文內容，透過問題討論，針對成年禮是否有更創新的做法。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13F2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57DFA38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39923044" w14:textId="71B7A3E4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3852649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4BE9BE0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</w:tr>
      <w:tr w:rsidR="00D37FB4" w14:paraId="64BEF471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1DBF6CE8" w14:textId="790A5B5E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第三週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53C1C81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4E81A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9029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0C14355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F1B1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3BCEAB4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CA02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1.能理解說話者所要表達的意涵。</w:t>
            </w:r>
          </w:p>
          <w:p w14:paraId="67E7B85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2.能運用客語文書寫出「……淨知（單淨知）……等到……」、「</w:t>
            </w:r>
            <w:r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𢯭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做」之造句練習。</w:t>
            </w: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82E8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4C3E2672" w14:textId="77777777" w:rsidR="00D37FB4" w:rsidRPr="00087665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1.教師提問前兩節所教內容。</w:t>
            </w:r>
          </w:p>
          <w:p w14:paraId="0755B3BE" w14:textId="77777777" w:rsidR="00D37FB4" w:rsidRPr="00087665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7DDD28B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86F99C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C6BEC4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活動六：乜有人講</w:t>
            </w:r>
          </w:p>
          <w:p w14:paraId="3353DFA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1.老師說明用法，然後全班練習。</w:t>
            </w:r>
          </w:p>
          <w:p w14:paraId="33B788D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2.學生進行語詞的不同說法練習。</w:t>
            </w:r>
          </w:p>
          <w:p w14:paraId="2309A06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請參考本書第30</w:t>
            </w:r>
            <w:r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31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頁「補字練習」內容。</w:t>
            </w:r>
          </w:p>
          <w:p w14:paraId="435AA83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7F527C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活動七：俚諺語學習</w:t>
            </w:r>
          </w:p>
          <w:p w14:paraId="6304655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1.一石鬆，滿山動。</w:t>
            </w:r>
          </w:p>
          <w:p w14:paraId="3AB0CF9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2.眼看千遍，毋當手做一輪。</w:t>
            </w:r>
          </w:p>
          <w:p w14:paraId="2C17A50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223A01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活動八：聽力練習</w:t>
            </w:r>
          </w:p>
          <w:p w14:paraId="4BC261C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1.老師播放音檔或老師自行發音。</w:t>
            </w:r>
          </w:p>
          <w:p w14:paraId="7B2F23E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2.請根據聽到的內容，選出正確的答案。(對話內容和題目都不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會出現文字，學生僅能聽到語音。）</w:t>
            </w:r>
          </w:p>
          <w:p w14:paraId="5A814FB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3.請參考本書第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28</w:t>
            </w:r>
            <w:r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29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頁「聽力練習」測驗內容。</w:t>
            </w:r>
          </w:p>
          <w:p w14:paraId="2DDC615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A8E5CF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活動九：造句練習</w:t>
            </w:r>
          </w:p>
          <w:p w14:paraId="4290F87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「……淨知（單淨知）……等到……」、「</w:t>
            </w:r>
            <w:r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𢯭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做」，請參考本書第30</w:t>
            </w:r>
            <w:r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31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頁「造句練習」內容。</w:t>
            </w:r>
          </w:p>
          <w:p w14:paraId="4E9A03B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58D6CA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1D8F29F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活動十：看圖表達（情境演說練習）</w:t>
            </w:r>
          </w:p>
          <w:p w14:paraId="184927D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498A57C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2.老師提問問題。</w:t>
            </w:r>
          </w:p>
          <w:p w14:paraId="5B55F34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325B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音訊理解評量</w:t>
            </w:r>
          </w:p>
          <w:p w14:paraId="75ABA4E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54E29C5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1495A9A1" w14:textId="737AB146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4C99330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2C48179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</w:t>
            </w: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良好態度與技能。</w:t>
            </w:r>
          </w:p>
        </w:tc>
      </w:tr>
      <w:tr w:rsidR="00D37FB4" w14:paraId="63D8CF88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0CB49069" w14:textId="0AE4F246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第四週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0614BB3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E7010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DFC2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4BBFB5B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C15B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28CAB3B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035DA5A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91BF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1.能了解課文主旨，明白天災的可怕，並學會尊重大自然。</w:t>
            </w:r>
          </w:p>
          <w:p w14:paraId="04A3795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2.能透過文本資訊中，領略「人不一定能勝天」的道理。</w:t>
            </w: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32D4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39C4CB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教師先讓學生觀看地震後的圖片，再讓學生發表自己看過、聽過或經歷過的地震。</w:t>
            </w:r>
          </w:p>
          <w:p w14:paraId="4E36E49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AED2B6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7A8175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36945287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老師領讀，然後全班兩兩進行對話練習。</w:t>
            </w:r>
          </w:p>
          <w:p w14:paraId="732ECA6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6518991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BB57A3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7C1F7E87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課文導讀：老師領讀，然後全班共讀課文，並解釋文本大意。</w:t>
            </w:r>
          </w:p>
          <w:p w14:paraId="5F45F15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93B0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296B396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118578BD" w14:textId="18A66C49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【安全教育】</w:t>
            </w:r>
          </w:p>
          <w:p w14:paraId="4875A21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 J3 了解日常生活容易發生事故的原因。</w:t>
            </w:r>
          </w:p>
        </w:tc>
      </w:tr>
      <w:tr w:rsidR="00D37FB4" w14:paraId="38343A5B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0F9E7990" w14:textId="05BDACBE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第五週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4DAA450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714D5" w14:textId="77777777" w:rsidR="00D37FB4" w:rsidRDefault="00D37FB4" w:rsidP="00D37FB4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6E97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的理念。</w:t>
            </w:r>
          </w:p>
          <w:p w14:paraId="5746B1D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1C03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說。</w:t>
            </w:r>
          </w:p>
          <w:p w14:paraId="7FD753B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02B3A8F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5CD9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1.能了解課文主旨，明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白天災的可怕，並學會尊重大自然。</w:t>
            </w:r>
          </w:p>
          <w:p w14:paraId="798D0D1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2.能透過文本資訊中，領略「人不一定能勝天」的道理。</w:t>
            </w: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C508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2BE8FED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教師帶領學生閱讀並誦讀課文對話，並請學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生發表要如何尊重大自然。</w:t>
            </w:r>
          </w:p>
          <w:p w14:paraId="24863F4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4D35415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F19285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32E254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2C58855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老師對照課文主文與課文分析內容，進行本課的段落分析。</w:t>
            </w:r>
          </w:p>
          <w:p w14:paraId="5B00E43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474E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請參考本書第46～47、50～51頁「課文分析」內容。</w:t>
            </w:r>
          </w:p>
          <w:p w14:paraId="4C405BB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C0A47E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11744D8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35CEA56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3AD5D0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3CD7B1B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請參考本書第54</w:t>
            </w:r>
            <w:r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5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39CA565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25FD1D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510173A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老師參考本書第62頁「地震來了怎麼辦？」，讓學生表達地震來了要如何因應。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EAC0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  <w:p w14:paraId="10D9702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文意理解評量</w:t>
            </w:r>
          </w:p>
          <w:p w14:paraId="00AFDD6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75CCDD4D" w14:textId="43E5EE57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【安全教育】</w:t>
            </w:r>
          </w:p>
          <w:p w14:paraId="4F52D7F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安 J3 了解日常生活容易發生事故的原因。</w:t>
            </w:r>
          </w:p>
        </w:tc>
      </w:tr>
      <w:tr w:rsidR="00D37FB4" w14:paraId="52049C4E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46AF992A" w14:textId="734E6AA0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第六週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5993AD8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4387C" w14:textId="77777777" w:rsidR="00D37FB4" w:rsidRDefault="00D37FB4" w:rsidP="00D37FB4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7A1D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63F9C40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1F61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1AABB1D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36AE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1.能理解說話者所要表達的意涵。</w:t>
            </w:r>
          </w:p>
          <w:p w14:paraId="14B86D1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能運用客語文書寫出「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見擺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都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」、「本成」之造句練習。</w:t>
            </w: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EEBE6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、引起動機</w:t>
            </w:r>
          </w:p>
          <w:p w14:paraId="42EC7B6B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1.教師提問前兩節所教內容。</w:t>
            </w:r>
          </w:p>
          <w:p w14:paraId="05479FC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27CA437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58B8E8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B1EB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5E726B6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：乜有人講</w:t>
            </w:r>
          </w:p>
          <w:p w14:paraId="2FC4D5E8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2D4EEB31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47A17C56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58</w:t>
            </w:r>
            <w:r w:rsidRPr="00A84322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5</w:t>
            </w: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9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192BB84D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D4A1945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七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：俚諺語學習</w:t>
            </w:r>
          </w:p>
          <w:p w14:paraId="5EB847DA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1.口講係風，筆寫係蹤。</w:t>
            </w:r>
          </w:p>
          <w:p w14:paraId="5EA96397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2.風來從風，雨來從雨。</w:t>
            </w:r>
          </w:p>
          <w:p w14:paraId="235E7930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A5BFE66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：聽力練習</w:t>
            </w:r>
          </w:p>
          <w:p w14:paraId="363B98B3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275DD86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2.請根據課文主文和聽到的內容，選出正確的答案。（題目不會出現文字，學生僅能聽到語音。）</w:t>
            </w:r>
          </w:p>
          <w:p w14:paraId="5644BFCA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56</w:t>
            </w:r>
            <w:r w:rsidRPr="00A84322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57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267E7B55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D4E2246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：造句練習</w:t>
            </w:r>
          </w:p>
          <w:p w14:paraId="1985D2B0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</w:t>
            </w:r>
            <w:r w:rsidRPr="00A8432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見擺</w:t>
            </w:r>
            <w:r w:rsidRPr="00A8432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都</w:t>
            </w:r>
            <w:r w:rsidRPr="00A8432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」、「本成」，請參考本書第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8</w:t>
            </w:r>
            <w:r w:rsidRPr="00A84322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5</w:t>
            </w: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9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頁「造句練習」內容。</w:t>
            </w:r>
          </w:p>
          <w:p w14:paraId="3DF07C0F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DD42849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、綜合活動</w:t>
            </w:r>
          </w:p>
          <w:p w14:paraId="5F1A5461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：看圖表達（情境演說練習）</w:t>
            </w:r>
          </w:p>
          <w:p w14:paraId="1024019B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505E4E28" w14:textId="77777777" w:rsidR="00D37FB4" w:rsidRPr="00A8432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4CE92CD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B46C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音訊理解評量</w:t>
            </w:r>
          </w:p>
          <w:p w14:paraId="3686D2A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6D4C176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1B2A8FE1" w14:textId="6D0800FF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【安全教育】</w:t>
            </w:r>
          </w:p>
          <w:p w14:paraId="4ADE6CE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 J3 了解日常生活容易發生事故的原因。</w:t>
            </w:r>
          </w:p>
        </w:tc>
      </w:tr>
      <w:tr w:rsidR="00D37FB4" w14:paraId="33532696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15ED33A1" w14:textId="77A29265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第七週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47E2726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C3EEC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6CB9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2A8D09E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145D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34A15D6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2D888AC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1297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60E0C26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2.能了解課文中對故鄉的概念。</w:t>
            </w: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DB84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3CE3B97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F420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教師提問，學生發表：「敢知得自家係在地歇（戴）久个家族抑係遷徙過來歇（戴）个人家？對阿公、阿婆个屋下有印象無？」</w:t>
            </w:r>
          </w:p>
          <w:p w14:paraId="074DCD4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EC8596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71BC5D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7F81FD74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老師領讀，然後全班兩兩進行對話練習。</w:t>
            </w:r>
          </w:p>
          <w:p w14:paraId="38E5537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50BEB2B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EDC390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2184B41C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課文導讀：老師領讀，然後全班共讀課文，並解釋文本大意。</w:t>
            </w:r>
          </w:p>
          <w:p w14:paraId="7AFE659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C66B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014E378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30B41759" w14:textId="44C627EC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07F06FC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2DFBE37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  <w:tr w:rsidR="00D37FB4" w14:paraId="6F9A0069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17FC2777" w14:textId="0263D038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第八週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3F82CFB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69820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6C51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程。</w:t>
            </w:r>
          </w:p>
          <w:p w14:paraId="5A24B9E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DDBD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1EE7B50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Bb-Ⅳ-1情緒表達與經驗分享。</w:t>
            </w:r>
          </w:p>
          <w:p w14:paraId="3A1892E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96F9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1.能了解課文主旨，以及所要傳達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的內容。</w:t>
            </w:r>
          </w:p>
          <w:p w14:paraId="59CA66A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2.能了解課文中對故鄉的概念。</w:t>
            </w: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1892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3587B7F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1.教師帶領學生閱讀前一頁所教內容，並讓學生分享「客家故鄉」的風情。</w:t>
            </w:r>
          </w:p>
          <w:p w14:paraId="32A9894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2.教師帶領學生複習唸誦課文。</w:t>
            </w:r>
          </w:p>
          <w:p w14:paraId="2D0416A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0E5BE7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8C7AA40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7EDB31BD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1.老師對照課文主文與課文分析，進行本課的段落分析。</w:t>
            </w:r>
          </w:p>
          <w:p w14:paraId="3A100D5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2.請參考本書第78、83頁「課文分析」內容。</w:t>
            </w:r>
          </w:p>
          <w:p w14:paraId="14DD32E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4F68F67" w14:textId="77777777" w:rsidR="00D37FB4" w:rsidRPr="0039394F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、綜合活動</w:t>
            </w:r>
          </w:p>
          <w:p w14:paraId="01E820D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教師總結本節課上課內容，並且提示學生課後練習與複習功課。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070FB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  <w:p w14:paraId="603B32B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5A1565AE" w14:textId="06E89650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【環境教育】</w:t>
            </w:r>
          </w:p>
          <w:p w14:paraId="01EA9DD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境美學與自然文學了解自然環境的倫理價值。</w:t>
            </w:r>
          </w:p>
          <w:p w14:paraId="20B58AC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  <w:tr w:rsidR="00D37FB4" w14:paraId="7C2B9571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020EA041" w14:textId="521A2CE3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第九週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0626848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606C2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E0C4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199A834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C38B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508246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2469B3E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6692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0A9CA94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2.能了解課文中對故鄉的概念。</w:t>
            </w: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7C84A" w14:textId="77777777" w:rsidR="00D37FB4" w:rsidRPr="0039394F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一、教學準備</w:t>
            </w:r>
          </w:p>
          <w:p w14:paraId="266B8624" w14:textId="77777777" w:rsidR="00D37FB4" w:rsidRPr="0039394F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投影機（或大型螢幕）、電腦、喇叭（或播音設備）。</w:t>
            </w:r>
          </w:p>
          <w:p w14:paraId="0605E2F5" w14:textId="77777777" w:rsidR="00D37FB4" w:rsidRPr="0039394F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AE0763F" w14:textId="77777777" w:rsidR="00D37FB4" w:rsidRPr="0039394F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二、引起動機</w:t>
            </w:r>
          </w:p>
          <w:p w14:paraId="00250CEE" w14:textId="77777777" w:rsidR="00D37FB4" w:rsidRPr="0039394F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1.教師抽驗學生誦讀課文。</w:t>
            </w:r>
          </w:p>
          <w:p w14:paraId="286DC93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2.教師請各組指派代表上臺發表本課文本讀後心得。</w:t>
            </w:r>
          </w:p>
          <w:p w14:paraId="16CD637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06E2A6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7D5D2DD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7AB3B5E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B56D01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2C7AB6F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8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</w:t>
            </w:r>
            <w:r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87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頁「課文理解」內容。</w:t>
            </w:r>
          </w:p>
          <w:p w14:paraId="7ACAC23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F892AD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5C3E68B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老師綜合課文內容，透過問題討論，讓學生了解客語的各種腔調。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49EDB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208F17F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2C983C59" w14:textId="28B536E8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674FEA5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7FDDD46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  <w:tr w:rsidR="00D37FB4" w14:paraId="5E9A820A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2F10F847" w14:textId="0FC2157D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391188B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7CFC4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A7DE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65ABD4F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文書寫的理念。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5D25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Ac-Ⅳ-2客語進階日常用句。</w:t>
            </w:r>
          </w:p>
          <w:p w14:paraId="3C33E9F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37AB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1.能理解說話者所要表達的意涵。</w:t>
            </w:r>
          </w:p>
          <w:p w14:paraId="50A71A4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能運用客語文書寫出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「間等」、「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也好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乜係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」之造句練習。</w:t>
            </w: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86CF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引起動機</w:t>
            </w:r>
          </w:p>
          <w:p w14:paraId="1969F32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節所教內容。</w:t>
            </w:r>
          </w:p>
          <w:p w14:paraId="10A2502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3DE99CF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638984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</w:t>
            </w: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發展活動</w:t>
            </w:r>
          </w:p>
          <w:p w14:paraId="04370476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：乜有人講</w:t>
            </w:r>
          </w:p>
          <w:p w14:paraId="4DB2D179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601AE80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0344ED14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AE2FEE">
              <w:rPr>
                <w:rFonts w:ascii="標楷體" w:eastAsia="標楷體" w:hAnsi="標楷體"/>
                <w:color w:val="000000"/>
                <w:sz w:val="20"/>
                <w:szCs w:val="20"/>
              </w:rPr>
              <w:t>90</w:t>
            </w:r>
            <w:r w:rsidRPr="00AE2FEE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AE2FEE">
              <w:rPr>
                <w:rFonts w:ascii="標楷體" w:eastAsia="標楷體" w:hAnsi="標楷體"/>
                <w:color w:val="000000"/>
                <w:sz w:val="20"/>
                <w:szCs w:val="20"/>
              </w:rPr>
              <w:t>91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0647CE25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BBC0590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七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：俚諺語學習</w:t>
            </w:r>
          </w:p>
          <w:p w14:paraId="472E1E8C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1.斷油無斷醋，斷醋無斷外家路。</w:t>
            </w:r>
          </w:p>
          <w:p w14:paraId="4F56C91D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2.爛鑊自有爛鑊蓋，醜人自有醜人愛。</w:t>
            </w:r>
          </w:p>
          <w:p w14:paraId="4F6E31D4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17A791E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：聽力練習</w:t>
            </w:r>
          </w:p>
          <w:p w14:paraId="62854B57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2EA82179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2.請根據課文主文和聽到的內容，選出正確的答案。（題目不會出現文字，學生僅能聽到語音。）</w:t>
            </w:r>
          </w:p>
          <w:p w14:paraId="0318E2C5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88</w:t>
            </w:r>
            <w:r w:rsidRPr="00AE2FEE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89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6CC061CD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B74E532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：造句練習</w:t>
            </w:r>
          </w:p>
          <w:p w14:paraId="3E8972F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「間等」、「……也好……乜係……」</w:t>
            </w:r>
          </w:p>
          <w:p w14:paraId="3A0CA30F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90</w:t>
            </w:r>
            <w:r w:rsidRPr="00AE2FEE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91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頁「造句練習」內容。</w:t>
            </w:r>
          </w:p>
          <w:p w14:paraId="11D83FCF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0149502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20A53908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：看圖表達（情境演說練習）</w:t>
            </w:r>
          </w:p>
          <w:p w14:paraId="7D89B06F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26428BEF" w14:textId="77777777" w:rsidR="00D37FB4" w:rsidRPr="00AE2FEE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61FF222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EBD5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音訊理解評量</w:t>
            </w:r>
          </w:p>
          <w:p w14:paraId="7D43684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1E0487A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2ED49797" w14:textId="11FF20A7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【環境教育】</w:t>
            </w:r>
          </w:p>
          <w:p w14:paraId="2CC83CB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自然環境的倫理價值。</w:t>
            </w:r>
          </w:p>
          <w:p w14:paraId="18CF2A6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  <w:tr w:rsidR="00D37FB4" w14:paraId="432895EE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687BA48E" w14:textId="777A5EF9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第十一週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6A64BD2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綜合練習(一)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8FAF3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0133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106D339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4861EEB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700EE24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2-Ⅳ-1能陳述客家文化的實踐歷程。</w:t>
            </w:r>
          </w:p>
          <w:p w14:paraId="060B9FC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06FE456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63BA4B2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7CE1E7D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  <w:p w14:paraId="0188FB2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8CAC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Ac-Ⅳ-2客語進階日常用句。</w:t>
            </w:r>
          </w:p>
          <w:p w14:paraId="752847E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255B47D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39E0556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Bb-Ⅳ-1情緒表達與經驗分享。</w:t>
            </w:r>
          </w:p>
          <w:p w14:paraId="6E3A31A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  <w:p w14:paraId="498ED11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  <w:p w14:paraId="06F7627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8B77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1.能培養閱讀的興趣，建構知識，並提升解決問題的能力。</w:t>
            </w: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3E47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1.課文對話練習:教師指定本冊第1~3課對話內容，請學生以分組方式上臺演示對話內容。</w:t>
            </w:r>
          </w:p>
          <w:p w14:paraId="7591847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2.教師帶領學生閱讀並朗誦本冊第1~3課所學文本內容。</w:t>
            </w:r>
          </w:p>
          <w:p w14:paraId="6A92FEF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3.教師將學生分3組，並指派學生朗讀本冊1~3課課文主文。</w:t>
            </w:r>
          </w:p>
          <w:p w14:paraId="244C968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3C5EF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.教師將學生作業中，對於本冊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1~3課</w:t>
            </w:r>
            <w:r w:rsidRPr="003C5EF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造句寫作較優作品分享給其他學生參考。</w:t>
            </w:r>
          </w:p>
          <w:p w14:paraId="2936E35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3C5EF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.教師將學生的造句，提供相關情境再請學生延伸寫作成短文。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BC8C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7412947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07D79EF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75F905B9" w14:textId="3C29B299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6D5D6E4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345DC05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</w:t>
            </w: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隊活動中，養成相互合作與互動的良好態度與技能。</w:t>
            </w:r>
          </w:p>
          <w:p w14:paraId="0BA7A165" w14:textId="1A7B2333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【安全教育】</w:t>
            </w:r>
          </w:p>
          <w:p w14:paraId="38E75B7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 J3 了解日常生活容易發生事故的原因。</w:t>
            </w:r>
          </w:p>
          <w:p w14:paraId="1EAD7BF1" w14:textId="6FFC5076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0078828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2A3339F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  <w:p w14:paraId="0A42E3C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37FB4" w14:paraId="6061E9FE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070CA4BE" w14:textId="3C990536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第十二週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0B18BD9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DA537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80FA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0CECC63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727C27C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FFA2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1FFC8EC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EFFC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1.能了解文本中小說所要表達的意涵。</w:t>
            </w: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73CB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DD07CD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教師提問：「你等敢有聽過『放生』，放生有哪兜問題？」請各組指派一人上臺發表。</w:t>
            </w:r>
          </w:p>
          <w:p w14:paraId="4252077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FF5457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F76828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活動一：課文主文</w:t>
            </w:r>
          </w:p>
          <w:p w14:paraId="607B4E63" w14:textId="77777777" w:rsidR="00D37FB4" w:rsidRPr="00D7341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1.各自閱讀課文主文，並將看不懂之處做記號。</w:t>
            </w:r>
          </w:p>
          <w:p w14:paraId="757B0CC5" w14:textId="77777777" w:rsidR="00D37FB4" w:rsidRPr="00D7341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2.老師領讀，然後全班共讀課文，並解釋文本大意。</w:t>
            </w:r>
          </w:p>
          <w:p w14:paraId="0CA5D57C" w14:textId="77777777" w:rsidR="00D37FB4" w:rsidRPr="00D7341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3.老師解釋文本語詞，讓學生明瞭語詞的應用情境。</w:t>
            </w:r>
          </w:p>
          <w:p w14:paraId="50FBA98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4.師生共同討論文本表達的寫作技巧。</w:t>
            </w:r>
          </w:p>
          <w:p w14:paraId="61A34B5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08E9516" w14:textId="77777777" w:rsidR="00D37FB4" w:rsidRPr="0069622A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、綜合活動</w:t>
            </w:r>
          </w:p>
          <w:p w14:paraId="08FA3B3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教師綜合說明，並與學生討論課文故事的發想與重點，請學生以客語提出個人想法。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E9F1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文意理解評量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65EA4E0F" w14:textId="1B179F09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68C1765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60E5866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</w:t>
            </w: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隊活動中，養成相互合作與互動的良好態度與技能。</w:t>
            </w:r>
          </w:p>
        </w:tc>
      </w:tr>
      <w:tr w:rsidR="00D37FB4" w14:paraId="779B2646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275AA78A" w14:textId="54B1FB8C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第十三週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5BDA330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52C00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5D14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4BCA12A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223AF25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0446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4FFE12B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0DFC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1.能了解文本中小說所要表達的意涵。</w:t>
            </w:r>
          </w:p>
          <w:p w14:paraId="4534D0D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BDCBC" w14:textId="77777777" w:rsidR="00D37FB4" w:rsidRPr="0069622A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118FE6FA" w14:textId="77777777" w:rsidR="00D37FB4" w:rsidRPr="0069622A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1.教師提問前一節所教內容。</w:t>
            </w:r>
          </w:p>
          <w:p w14:paraId="589CADA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0DBEDFA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E96A01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活動二：課文分析</w:t>
            </w:r>
          </w:p>
          <w:p w14:paraId="2387B84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老師對照課文主文與課文分析內容，進行本課的文本分析。</w:t>
            </w:r>
          </w:p>
          <w:p w14:paraId="28B5E28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D73414">
              <w:rPr>
                <w:rFonts w:ascii="標楷體" w:eastAsia="標楷體" w:hAnsi="標楷體"/>
                <w:color w:val="000000"/>
                <w:sz w:val="20"/>
                <w:szCs w:val="20"/>
              </w:rPr>
              <w:t>106</w:t>
            </w: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</w:t>
            </w:r>
            <w:r w:rsidRPr="00D73414">
              <w:rPr>
                <w:rFonts w:ascii="標楷體" w:eastAsia="標楷體" w:hAnsi="標楷體"/>
                <w:color w:val="000000"/>
                <w:sz w:val="20"/>
                <w:szCs w:val="20"/>
              </w:rPr>
              <w:t>111</w:t>
            </w: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頁「課文分析」內容。</w:t>
            </w:r>
          </w:p>
          <w:p w14:paraId="64BF066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F650585" w14:textId="77777777" w:rsidR="00D37FB4" w:rsidRPr="0069622A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活動三：文本演繹</w:t>
            </w:r>
          </w:p>
          <w:p w14:paraId="319174F7" w14:textId="77777777" w:rsidR="00D37FB4" w:rsidRPr="0069622A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1.老師依照課文文本，由學生分組扮演各個角色。</w:t>
            </w:r>
          </w:p>
          <w:p w14:paraId="344103A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2.各組選取適合表演的部分文本，並將它分成幾部分上臺演繹。</w:t>
            </w:r>
          </w:p>
          <w:p w14:paraId="3D368C17" w14:textId="77777777" w:rsidR="00D37FB4" w:rsidRPr="0069622A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3.學生至少四人一組，抽籤即席演出表演內容，並請其他同學猜，猜的人必須用客語唸出課文內容。</w:t>
            </w:r>
          </w:p>
          <w:p w14:paraId="70A92771" w14:textId="77777777" w:rsidR="00D37FB4" w:rsidRPr="0069622A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45B1922" w14:textId="77777777" w:rsidR="00D37FB4" w:rsidRPr="0069622A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、綜合活動</w:t>
            </w:r>
          </w:p>
          <w:p w14:paraId="55DFE33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教師引導學生發表本節課程感想，並參考本書第120頁「不當放生」，說明不當的行為最終造成環境生態的破壞，並且產生的負面影響。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CF28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3691D3D4" w14:textId="5FA0DA07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1378463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082B139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</w:tr>
      <w:tr w:rsidR="00D37FB4" w14:paraId="4467C2EA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161841E5" w14:textId="279A9454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第十四週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3BA4A86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DA328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8F54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0B772E3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7633CFA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3CB279A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123C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2EF660A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7054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1.能了解文本中小說所要表達的意涵。</w:t>
            </w:r>
          </w:p>
          <w:p w14:paraId="05C2D62E" w14:textId="77777777" w:rsidR="00D37FB4" w:rsidRDefault="00D37FB4" w:rsidP="00D37F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F6493" w14:textId="77777777" w:rsidR="00D37FB4" w:rsidRPr="00156298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3E2284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教師帶領學生閱讀並回顧課文的重點內容。</w:t>
            </w:r>
          </w:p>
          <w:p w14:paraId="7630139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D6B917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12B882BC" w14:textId="77777777" w:rsidR="00D37FB4" w:rsidRPr="00156298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</w:t>
            </w: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：課文愐想</w:t>
            </w:r>
          </w:p>
          <w:p w14:paraId="4B7C2D7A" w14:textId="77777777" w:rsidR="00D37FB4" w:rsidRPr="00156298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老師提問，請學生發表。</w:t>
            </w:r>
          </w:p>
          <w:p w14:paraId="75E9909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C5CC095" w14:textId="77777777" w:rsidR="00D37FB4" w:rsidRPr="0069622A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</w:t>
            </w: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：課文理解</w:t>
            </w:r>
          </w:p>
          <w:p w14:paraId="2D54D1C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9622A">
              <w:rPr>
                <w:rFonts w:ascii="標楷體" w:eastAsia="標楷體" w:hAnsi="標楷體"/>
                <w:color w:val="000000"/>
                <w:sz w:val="20"/>
                <w:szCs w:val="20"/>
              </w:rPr>
              <w:t>112</w:t>
            </w:r>
            <w:r w:rsidRPr="0069622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9622A">
              <w:rPr>
                <w:rFonts w:ascii="標楷體" w:eastAsia="標楷體" w:hAnsi="標楷體"/>
                <w:color w:val="000000"/>
                <w:sz w:val="20"/>
                <w:szCs w:val="20"/>
              </w:rPr>
              <w:t>113</w:t>
            </w: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2A01456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DCFF5B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活動六：聽力練習</w:t>
            </w:r>
          </w:p>
          <w:p w14:paraId="7E11D53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老師播放音檔或老師自行發音。</w:t>
            </w:r>
          </w:p>
          <w:p w14:paraId="0D2D0B6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請根據課文主文和聽到的內容，選出正確的答案。（題目不會出現文字，學生僅能聽到語音。）</w:t>
            </w:r>
          </w:p>
          <w:p w14:paraId="141C1ED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5432DC">
              <w:rPr>
                <w:rFonts w:ascii="標楷體" w:eastAsia="標楷體" w:hAnsi="標楷體"/>
                <w:color w:val="000000"/>
                <w:sz w:val="20"/>
                <w:szCs w:val="20"/>
              </w:rPr>
              <w:t>114</w:t>
            </w:r>
            <w:r w:rsidRPr="005432DC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432DC">
              <w:rPr>
                <w:rFonts w:ascii="標楷體" w:eastAsia="標楷體" w:hAnsi="標楷體"/>
                <w:color w:val="000000"/>
                <w:sz w:val="20"/>
                <w:szCs w:val="20"/>
              </w:rPr>
              <w:t>115</w:t>
            </w: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15D86B43" w14:textId="77777777" w:rsidR="00D37FB4" w:rsidRPr="00D7341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A97A98E" w14:textId="77777777" w:rsidR="00D37FB4" w:rsidRPr="00D7341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1750799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老師綜合課文內容，與學生討論放生以及外來種動植物所造成的影響。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64B6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5A96D627" w14:textId="7BFC3419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67A2710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</w:t>
            </w: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與活動的過程中落實原則。</w:t>
            </w:r>
          </w:p>
          <w:p w14:paraId="5DD80C9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</w:tr>
      <w:tr w:rsidR="00D37FB4" w14:paraId="38F71A72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5BAD5E7A" w14:textId="5CD401A7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第十五週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250E558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2C78C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E1A9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68AF707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B76D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Ab-Ⅳ-1 客語進階漢字。</w:t>
            </w:r>
          </w:p>
          <w:p w14:paraId="748B644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3FFB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.能理解說話者所要表達的意涵。</w:t>
            </w:r>
          </w:p>
          <w:p w14:paraId="22C6FC2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.能學會使用客語書寫短篇故事或小說。</w:t>
            </w: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4661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</w:t>
            </w: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引起動機</w:t>
            </w:r>
          </w:p>
          <w:p w14:paraId="778D7F3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教師帶領學生閱讀並回顧前三節課的教學內容。</w:t>
            </w:r>
          </w:p>
          <w:p w14:paraId="0A5601F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0959E1F" w14:textId="77777777" w:rsidR="00D37FB4" w:rsidRPr="00156298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活動七：小說寫作的概念</w:t>
            </w:r>
          </w:p>
          <w:p w14:paraId="26DFD2BF" w14:textId="77777777" w:rsidR="00D37FB4" w:rsidRPr="00156298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請參考本書第121頁「小說寫作的概念」。</w:t>
            </w:r>
          </w:p>
          <w:p w14:paraId="73A4A7CD" w14:textId="77777777" w:rsidR="00D37FB4" w:rsidRPr="00156298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EC64914" w14:textId="77777777" w:rsidR="00D37FB4" w:rsidRPr="00156298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活動八：故事領寫練習</w:t>
            </w:r>
          </w:p>
          <w:p w14:paraId="67EE436E" w14:textId="77777777" w:rsidR="00D37FB4" w:rsidRPr="00156298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 請根據課本中的指引，由老師引導學生完成故事寫作。</w:t>
            </w:r>
          </w:p>
          <w:p w14:paraId="3A9DB18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 請參考本書第116～117頁「故事領寫練習」內容。</w:t>
            </w:r>
          </w:p>
          <w:p w14:paraId="4EB01DF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57BA1F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03008062" w14:textId="77777777" w:rsidR="00D37FB4" w:rsidRPr="005432DC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：看圖表達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（情境演說練習）</w:t>
            </w:r>
          </w:p>
          <w:p w14:paraId="4549DD4F" w14:textId="77777777" w:rsidR="00D37FB4" w:rsidRPr="005432DC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3DBBF1E6" w14:textId="77777777" w:rsidR="00D37FB4" w:rsidRPr="005432DC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6E3BD8F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0A3A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7893F33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文意表達評量</w:t>
            </w:r>
          </w:p>
          <w:p w14:paraId="5EE5ACB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2C1FC385" w14:textId="4229CDB3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599C936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66CF478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</w:tr>
      <w:tr w:rsidR="00D37FB4" w14:paraId="140A2E75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7ABE678B" w14:textId="3FA49B42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第十六週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7597416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</w:t>
            </w: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頭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5A4E0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2FAB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語言智慧。</w:t>
            </w:r>
          </w:p>
          <w:p w14:paraId="58D93A6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20A2B89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1638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謠。</w:t>
            </w:r>
          </w:p>
          <w:p w14:paraId="6DA3517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2D78F08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09B8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1.能了解課文主旨，以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及所要傳達的內容。</w:t>
            </w:r>
          </w:p>
          <w:p w14:paraId="794A4E4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2.能欣賞現代客語詞曲之優美。</w:t>
            </w: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9A5E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314F4E7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教師提問並請學生分享：「班項敢有人个爺哀有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一個毋係客家人个？有哪兜感想做得分享無？」</w:t>
            </w:r>
          </w:p>
          <w:p w14:paraId="4A82DFA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9CA3BF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E6B651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7911446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267AB7D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4CEB1CB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2B8F35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3C5B40A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1.課文導讀：老師領讀，然後全班共讀課文，並解釋文本大意。</w:t>
            </w:r>
          </w:p>
          <w:p w14:paraId="13CCBCA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老師解釋文本語詞，讓學生明瞭語詞的應用情境。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E5F6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  <w:p w14:paraId="154E111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文意理解評量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6EF254B4" w14:textId="64A52687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【環境教育】</w:t>
            </w:r>
          </w:p>
          <w:p w14:paraId="61A863D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環J4了解永續發展的意義（環境、社會、與經濟的均衡發展）與原則。</w:t>
            </w:r>
          </w:p>
        </w:tc>
      </w:tr>
      <w:tr w:rsidR="00D37FB4" w14:paraId="510CF933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65A4F6B3" w14:textId="755A88E8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第十七週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049913B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5E90E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77" w:type="dxa"/>
            <w:gridSpan w:val="2"/>
          </w:tcPr>
          <w:p w14:paraId="351ACA4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5FCED9F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1D8BA55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276" w:type="dxa"/>
            <w:gridSpan w:val="2"/>
          </w:tcPr>
          <w:p w14:paraId="11534D6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43CC5A5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11B31FE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276" w:type="dxa"/>
          </w:tcPr>
          <w:p w14:paraId="1FDC191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59BB735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2.能欣賞現代客語詞曲之優美。</w:t>
            </w:r>
          </w:p>
        </w:tc>
        <w:tc>
          <w:tcPr>
            <w:tcW w:w="4397" w:type="dxa"/>
            <w:gridSpan w:val="3"/>
          </w:tcPr>
          <w:p w14:paraId="07442D8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5D93E0A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教師帶領學生閱讀並誦讀課文對話，並讓學生分享自己熟知的客家莊相關的人文風情。</w:t>
            </w:r>
          </w:p>
          <w:p w14:paraId="0D1F02A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79B55DD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DDCE7A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EAFCB8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191F0BE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1.老師對照課文主文與課文分析內容，進行本課的段落分析。</w:t>
            </w:r>
          </w:p>
          <w:p w14:paraId="57184FF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2.請參考本書第13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頁「課文分析」內容。</w:t>
            </w:r>
          </w:p>
          <w:p w14:paraId="5ABFC52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9FAC1D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73EAD45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12E187F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128FD2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4C84510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老師綜合課文內容，透過問題討論，讓學生理解現今各族群共存共融的當今社會現況。</w:t>
            </w:r>
          </w:p>
        </w:tc>
        <w:tc>
          <w:tcPr>
            <w:tcW w:w="1336" w:type="dxa"/>
          </w:tcPr>
          <w:p w14:paraId="0B264D0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5766795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353" w:type="dxa"/>
          </w:tcPr>
          <w:p w14:paraId="114A9A83" w14:textId="2D4559DE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7616502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  <w:tr w:rsidR="00D37FB4" w14:paraId="18A41138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79C0F310" w14:textId="03763529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第十八週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7A39AF5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</w:t>
            </w: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頭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86045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77" w:type="dxa"/>
            <w:gridSpan w:val="2"/>
          </w:tcPr>
          <w:p w14:paraId="6661EB7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語言智慧。</w:t>
            </w:r>
          </w:p>
          <w:p w14:paraId="5592269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62E049B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51782AB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276" w:type="dxa"/>
            <w:gridSpan w:val="2"/>
          </w:tcPr>
          <w:p w14:paraId="0A0CCF9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Ac-Ⅳ-2客語進階日常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用句。</w:t>
            </w:r>
          </w:p>
          <w:p w14:paraId="28854E9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276" w:type="dxa"/>
          </w:tcPr>
          <w:p w14:paraId="1D23E1A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1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.能理解說話者所要表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達的意涵。</w:t>
            </w:r>
          </w:p>
          <w:p w14:paraId="04956AE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.能學會判斷客語文文句上下重組排序。</w:t>
            </w:r>
          </w:p>
          <w:p w14:paraId="7332536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.能運用客語文將詩詞、歌謠改寫短文練習。</w:t>
            </w:r>
          </w:p>
        </w:tc>
        <w:tc>
          <w:tcPr>
            <w:tcW w:w="4397" w:type="dxa"/>
            <w:gridSpan w:val="3"/>
          </w:tcPr>
          <w:p w14:paraId="6CB6F84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</w:t>
            </w:r>
            <w:r w:rsidRPr="00D8234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引起動機</w:t>
            </w:r>
          </w:p>
          <w:p w14:paraId="425E9B1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D8234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教師提示前兩節的學習重點。</w:t>
            </w:r>
          </w:p>
          <w:p w14:paraId="426FEA1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</w:t>
            </w:r>
            <w:r w:rsidRPr="00D8234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教師帶領學生分享生活中與不同語別族群相處的經驗。</w:t>
            </w:r>
          </w:p>
          <w:p w14:paraId="5A73509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4E67B9B" w14:textId="77777777" w:rsidR="00D37FB4" w:rsidRPr="00D8234C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</w:t>
            </w:r>
            <w:r w:rsidRPr="00D8234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發展活動</w:t>
            </w:r>
          </w:p>
          <w:p w14:paraId="6920B43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26AF543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</w:t>
            </w:r>
            <w:r w:rsidRPr="001A0EC1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2F3E837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C4662F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0350804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1.近水知魚性，近山識鳥音。</w:t>
            </w:r>
          </w:p>
          <w:p w14:paraId="425684C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2.離鄉不離腔。</w:t>
            </w:r>
          </w:p>
          <w:p w14:paraId="0C31983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5A994D4" w14:textId="77777777" w:rsidR="00D37FB4" w:rsidRPr="001A0EC1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活動七：文句重組</w:t>
            </w:r>
          </w:p>
          <w:p w14:paraId="35BF65DA" w14:textId="77777777" w:rsidR="00D37FB4" w:rsidRPr="001A0EC1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1.請根據課本中的指引，由教師引導學生完成文句重組練習。</w:t>
            </w:r>
          </w:p>
          <w:p w14:paraId="0AB3381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</w:t>
            </w:r>
            <w:r w:rsidRPr="001A0EC1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頁「文句重組」測驗內容。</w:t>
            </w:r>
          </w:p>
          <w:p w14:paraId="187A657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A92C9F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活動八：聽力練習</w:t>
            </w:r>
          </w:p>
          <w:p w14:paraId="5C5BC740" w14:textId="77777777" w:rsidR="00D37FB4" w:rsidRPr="001A0EC1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47F7C202" w14:textId="77777777" w:rsidR="00D37FB4" w:rsidRPr="001A0EC1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2.請根據聽到的內容，選出正確的答案。（對話內容和題目都不會出現文字，學生僅能聽到語音。）</w:t>
            </w:r>
          </w:p>
          <w:p w14:paraId="06DAA5D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40</w:t>
            </w:r>
            <w:r w:rsidRPr="001A0EC1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41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</w:tc>
        <w:tc>
          <w:tcPr>
            <w:tcW w:w="1336" w:type="dxa"/>
          </w:tcPr>
          <w:p w14:paraId="0D17E34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文意理解評量</w:t>
            </w:r>
          </w:p>
          <w:p w14:paraId="6877A01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音訊理解評量</w:t>
            </w:r>
          </w:p>
          <w:p w14:paraId="504494A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</w:tcPr>
          <w:p w14:paraId="72069FE7" w14:textId="7731C2F4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【環境教育】</w:t>
            </w:r>
          </w:p>
          <w:p w14:paraId="033162B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環J4了解永續發展的意義（環境、社會、與經濟的均衡發展）與原則。</w:t>
            </w:r>
          </w:p>
        </w:tc>
      </w:tr>
      <w:tr w:rsidR="00D37FB4" w14:paraId="5FDE6BEE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693560EB" w14:textId="4763E71F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第十九週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3FD4047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C350D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77" w:type="dxa"/>
            <w:gridSpan w:val="2"/>
          </w:tcPr>
          <w:p w14:paraId="264C1C2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50E1A5C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7BA12B9D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711316F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4-Ⅳ-2能體會使用客語文書寫的理念。</w:t>
            </w:r>
          </w:p>
        </w:tc>
        <w:tc>
          <w:tcPr>
            <w:tcW w:w="1276" w:type="dxa"/>
            <w:gridSpan w:val="2"/>
          </w:tcPr>
          <w:p w14:paraId="04645E4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Ac-Ⅳ-2客語進階日常用句。</w:t>
            </w:r>
          </w:p>
          <w:p w14:paraId="19821A0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276" w:type="dxa"/>
          </w:tcPr>
          <w:p w14:paraId="2F2D033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.能學會判斷客語文文句上下重組排序。</w:t>
            </w:r>
          </w:p>
          <w:p w14:paraId="6CE02C5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.能運用客語文將詩詞、歌謠改寫短文練習。</w:t>
            </w:r>
          </w:p>
          <w:p w14:paraId="6F10FE2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3.能透過客語學習客家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的伯公文化。</w:t>
            </w:r>
          </w:p>
        </w:tc>
        <w:tc>
          <w:tcPr>
            <w:tcW w:w="4397" w:type="dxa"/>
            <w:gridSpan w:val="3"/>
          </w:tcPr>
          <w:p w14:paraId="79F24EF7" w14:textId="77777777" w:rsidR="00D37FB4" w:rsidRPr="001A0EC1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、引起動機</w:t>
            </w:r>
          </w:p>
          <w:p w14:paraId="5FCC5A3B" w14:textId="77777777" w:rsidR="00D37FB4" w:rsidRPr="001A0EC1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節所教內容。</w:t>
            </w:r>
          </w:p>
          <w:p w14:paraId="3DAE770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教師帶領學生分享閱讀本課內容後的感想。</w:t>
            </w:r>
          </w:p>
          <w:p w14:paraId="691A23F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AE25FF9" w14:textId="77777777" w:rsidR="00D37FB4" w:rsidRPr="001A0EC1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、發展活動</w:t>
            </w:r>
          </w:p>
          <w:p w14:paraId="4988917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活動九：寫作練習</w:t>
            </w:r>
          </w:p>
          <w:p w14:paraId="17429E4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請根據課本中的指引，由教師引導學生完成歌詞改寫成一篇短文。</w:t>
            </w:r>
          </w:p>
          <w:p w14:paraId="71BE441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B47C2D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B0B3FE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活動十：看圖表達（情境演說練習）</w:t>
            </w:r>
          </w:p>
          <w:p w14:paraId="79A01DF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1.請學生發表完整故事或採接力說故事方式。</w:t>
            </w:r>
          </w:p>
          <w:p w14:paraId="0EA9A54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1D358E7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  <w:p w14:paraId="2AA6917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3276B3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活動十一：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客家文化的伯公</w:t>
            </w:r>
          </w:p>
          <w:p w14:paraId="2A48961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老師以客語教授文化教材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──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客家文化个伯公，並且與學生討論有關「伯公」的相關知識與文化理解。</w:t>
            </w:r>
          </w:p>
          <w:p w14:paraId="3DB2AEEC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AED60E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活動十二：口語表達</w:t>
            </w:r>
          </w:p>
          <w:p w14:paraId="4FABA7E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讓學生發表是否參加過「伯公」或是「三山國王」相關的年節祭祀活動。</w:t>
            </w:r>
          </w:p>
          <w:p w14:paraId="075634C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讓學生知道客家地區對於「伯公」或是「三山國王」信仰的相關內容。</w:t>
            </w:r>
          </w:p>
          <w:p w14:paraId="1133453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請參考本書第15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～15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1336" w:type="dxa"/>
          </w:tcPr>
          <w:p w14:paraId="76F2BB59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語句書寫評量</w:t>
            </w:r>
          </w:p>
          <w:p w14:paraId="590A2EE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353" w:type="dxa"/>
          </w:tcPr>
          <w:p w14:paraId="76B65192" w14:textId="64111DDF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4B643F5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  <w:tr w:rsidR="00D37FB4" w14:paraId="42458CDD" w14:textId="77777777" w:rsidTr="0029569C">
        <w:tc>
          <w:tcPr>
            <w:tcW w:w="1827" w:type="dxa"/>
            <w:tcBorders>
              <w:right w:val="single" w:sz="2" w:space="0" w:color="000000"/>
            </w:tcBorders>
          </w:tcPr>
          <w:p w14:paraId="72DF714F" w14:textId="2F66EE75" w:rsidR="00D37FB4" w:rsidRPr="008B4509" w:rsidRDefault="00D37FB4" w:rsidP="00D37FB4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第二十週</w:t>
            </w:r>
          </w:p>
        </w:tc>
        <w:tc>
          <w:tcPr>
            <w:tcW w:w="1152" w:type="dxa"/>
            <w:tcBorders>
              <w:right w:val="single" w:sz="2" w:space="0" w:color="000000"/>
            </w:tcBorders>
          </w:tcPr>
          <w:p w14:paraId="010ADA77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綜合練習(二)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186BB6F6" w14:textId="77777777" w:rsidR="00D37FB4" w:rsidRDefault="00D37FB4" w:rsidP="00D37F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77" w:type="dxa"/>
            <w:gridSpan w:val="2"/>
          </w:tcPr>
          <w:p w14:paraId="7756C9E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578C22F4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3625DB4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65594D0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2DED5F3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066A67A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3B16F44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4-Ⅳ-1能理解客語文書寫的表現方式。</w:t>
            </w:r>
          </w:p>
          <w:p w14:paraId="7AA6A26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276" w:type="dxa"/>
            <w:gridSpan w:val="2"/>
          </w:tcPr>
          <w:p w14:paraId="65B2573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Ab-Ⅳ-1 客語進階漢字。</w:t>
            </w:r>
          </w:p>
          <w:p w14:paraId="05C89933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7BA9E03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3F0A8726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11EFA46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3183F1D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2DE0C14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Cb-Ⅳ-2客家族群精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神。</w:t>
            </w:r>
          </w:p>
          <w:p w14:paraId="2264BA22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276" w:type="dxa"/>
          </w:tcPr>
          <w:p w14:paraId="0D457A4E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1.養成知善、樂善、行善的品德素養。</w:t>
            </w:r>
          </w:p>
        </w:tc>
        <w:tc>
          <w:tcPr>
            <w:tcW w:w="4397" w:type="dxa"/>
            <w:gridSpan w:val="3"/>
          </w:tcPr>
          <w:p w14:paraId="3D71AE8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4D41EAC7" w14:textId="77777777" w:rsidR="00D37FB4" w:rsidRPr="00CB08F2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CB08F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.教師將學生作業中，對於本冊各課造句寫作較優作品分享給其他學生參考。</w:t>
            </w:r>
          </w:p>
          <w:p w14:paraId="74D8BDCA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3</w:t>
            </w:r>
            <w:r w:rsidRPr="00CB08F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.教師將學生的造句，提供相關情境再請學生延伸寫作成短文。</w:t>
            </w:r>
          </w:p>
        </w:tc>
        <w:tc>
          <w:tcPr>
            <w:tcW w:w="1336" w:type="dxa"/>
          </w:tcPr>
          <w:p w14:paraId="39F5E4FF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295ED2CB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</w:tc>
        <w:tc>
          <w:tcPr>
            <w:tcW w:w="1353" w:type="dxa"/>
          </w:tcPr>
          <w:p w14:paraId="35C98C84" w14:textId="1F1C5DE2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1020647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45BB1221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  <w:p w14:paraId="34B36138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0A56407" w14:textId="331A7145" w:rsidR="00D37FB4" w:rsidRDefault="0051104A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104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43FB53B5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自然環境的倫理價值。</w:t>
            </w:r>
          </w:p>
          <w:p w14:paraId="1BC72790" w14:textId="77777777" w:rsidR="00D37FB4" w:rsidRDefault="00D37FB4" w:rsidP="00D37FB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</w:tbl>
    <w:p w14:paraId="17EE43E7" w14:textId="77777777" w:rsidR="0017025E" w:rsidRDefault="0017025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</w:p>
    <w:p w14:paraId="0139D40E" w14:textId="43FE902F" w:rsidR="009273E7" w:rsidRDefault="00026CDF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備註：</w:t>
      </w:r>
    </w:p>
    <w:p w14:paraId="2288C16E" w14:textId="77777777" w:rsidR="009273E7" w:rsidRDefault="00026CDF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/>
          <w:b/>
        </w:rPr>
        <w:t>1.總綱規範議題融入：</w:t>
      </w:r>
      <w:r>
        <w:rPr>
          <w:rFonts w:ascii="標楷體" w:eastAsia="標楷體" w:hAnsi="標楷體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7371501B" w14:textId="77777777" w:rsidR="009273E7" w:rsidRDefault="00026CDF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5D1B1B86" w14:textId="77777777" w:rsidR="009273E7" w:rsidRDefault="00026CDF">
      <w:pPr>
        <w:snapToGrid w:val="0"/>
        <w:spacing w:line="480" w:lineRule="atLeast"/>
        <w:ind w:left="-2" w:firstLine="2"/>
        <w:jc w:val="both"/>
        <w:rPr>
          <w:rFonts w:eastAsia="標楷體"/>
          <w:b/>
          <w:sz w:val="32"/>
        </w:rPr>
      </w:pPr>
      <w:r>
        <w:rPr>
          <w:rFonts w:ascii="標楷體" w:eastAsia="標楷體" w:hAnsi="標楷體"/>
          <w:b/>
        </w:rPr>
        <w:t>2.教學進度</w:t>
      </w:r>
      <w:r>
        <w:rPr>
          <w:rFonts w:ascii="標楷體" w:eastAsia="標楷體" w:hAnsi="標楷體"/>
          <w:b/>
          <w:u w:val="single"/>
        </w:rPr>
        <w:t>請敘明週次即可</w:t>
      </w:r>
      <w:r>
        <w:rPr>
          <w:rFonts w:ascii="標楷體" w:eastAsia="標楷體" w:hAnsi="標楷體"/>
          <w:b/>
        </w:rPr>
        <w:t>，如行列太多或不足，請自行增刪。</w:t>
      </w:r>
    </w:p>
    <w:sectPr w:rsidR="009273E7" w:rsidSect="003C14D1">
      <w:pgSz w:w="16838" w:h="11906" w:orient="landscape"/>
      <w:pgMar w:top="1134" w:right="1077" w:bottom="1134" w:left="107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84C79" w14:textId="77777777" w:rsidR="00204D04" w:rsidRDefault="00204D04" w:rsidP="00026CDF">
      <w:r>
        <w:separator/>
      </w:r>
    </w:p>
  </w:endnote>
  <w:endnote w:type="continuationSeparator" w:id="0">
    <w:p w14:paraId="3C31F834" w14:textId="77777777" w:rsidR="00204D04" w:rsidRDefault="00204D04" w:rsidP="0002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MingStd-Light"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E0B53" w14:textId="77777777" w:rsidR="00204D04" w:rsidRDefault="00204D04" w:rsidP="00026CDF">
      <w:r>
        <w:separator/>
      </w:r>
    </w:p>
  </w:footnote>
  <w:footnote w:type="continuationSeparator" w:id="0">
    <w:p w14:paraId="351DE8D7" w14:textId="77777777" w:rsidR="00204D04" w:rsidRDefault="00204D04" w:rsidP="00026C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3E7"/>
    <w:rsid w:val="00026CDF"/>
    <w:rsid w:val="000D3B6C"/>
    <w:rsid w:val="0017025E"/>
    <w:rsid w:val="001A414B"/>
    <w:rsid w:val="001A7DF8"/>
    <w:rsid w:val="00204D04"/>
    <w:rsid w:val="00254B94"/>
    <w:rsid w:val="0029569C"/>
    <w:rsid w:val="003C14D1"/>
    <w:rsid w:val="0051104A"/>
    <w:rsid w:val="005674A3"/>
    <w:rsid w:val="00792863"/>
    <w:rsid w:val="007E1385"/>
    <w:rsid w:val="008B4509"/>
    <w:rsid w:val="008D4F1B"/>
    <w:rsid w:val="009273E7"/>
    <w:rsid w:val="00A03AB9"/>
    <w:rsid w:val="00A616F6"/>
    <w:rsid w:val="00B65002"/>
    <w:rsid w:val="00C52FF5"/>
    <w:rsid w:val="00CF67F6"/>
    <w:rsid w:val="00D247FA"/>
    <w:rsid w:val="00D37FB4"/>
    <w:rsid w:val="00E4378B"/>
    <w:rsid w:val="00EF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039A7"/>
  <w15:docId w15:val="{24A31D88-725C-4F51-8138-2CD0BF966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4A5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尾 字元"/>
    <w:basedOn w:val="a0"/>
    <w:uiPriority w:val="99"/>
    <w:qFormat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4">
    <w:name w:val="page number"/>
    <w:basedOn w:val="a0"/>
    <w:semiHidden/>
    <w:qFormat/>
    <w:rsid w:val="00D62254"/>
  </w:style>
  <w:style w:type="character" w:customStyle="1" w:styleId="a5">
    <w:name w:val="頁首 字元"/>
    <w:basedOn w:val="a0"/>
    <w:uiPriority w:val="99"/>
    <w:qFormat/>
    <w:rsid w:val="007C1A48"/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註解方塊文字 字元"/>
    <w:basedOn w:val="a0"/>
    <w:uiPriority w:val="99"/>
    <w:semiHidden/>
    <w:qFormat/>
    <w:rsid w:val="00BD2A62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Title"/>
    <w:basedOn w:val="a"/>
    <w:next w:val="a8"/>
    <w:qFormat/>
    <w:rsid w:val="009273E7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8">
    <w:name w:val="Body Text"/>
    <w:basedOn w:val="a"/>
    <w:rsid w:val="009273E7"/>
    <w:pPr>
      <w:spacing w:after="140" w:line="276" w:lineRule="auto"/>
    </w:pPr>
  </w:style>
  <w:style w:type="paragraph" w:styleId="a9">
    <w:name w:val="List"/>
    <w:basedOn w:val="a8"/>
    <w:rsid w:val="009273E7"/>
    <w:rPr>
      <w:rFonts w:cs="Arial"/>
    </w:rPr>
  </w:style>
  <w:style w:type="paragraph" w:customStyle="1" w:styleId="1">
    <w:name w:val="標號1"/>
    <w:basedOn w:val="a"/>
    <w:qFormat/>
    <w:rsid w:val="009273E7"/>
    <w:pPr>
      <w:suppressLineNumbers/>
      <w:spacing w:before="120" w:after="120"/>
    </w:pPr>
    <w:rPr>
      <w:rFonts w:cs="Arial"/>
      <w:i/>
      <w:iCs/>
    </w:rPr>
  </w:style>
  <w:style w:type="paragraph" w:customStyle="1" w:styleId="aa">
    <w:name w:val="索引"/>
    <w:basedOn w:val="a"/>
    <w:qFormat/>
    <w:rsid w:val="009273E7"/>
    <w:pPr>
      <w:suppressLineNumbers/>
    </w:pPr>
    <w:rPr>
      <w:rFonts w:cs="Arial"/>
    </w:rPr>
  </w:style>
  <w:style w:type="paragraph" w:customStyle="1" w:styleId="ab">
    <w:name w:val="頁首與頁尾"/>
    <w:basedOn w:val="a"/>
    <w:qFormat/>
    <w:rsid w:val="009273E7"/>
  </w:style>
  <w:style w:type="paragraph" w:customStyle="1" w:styleId="10">
    <w:name w:val="頁尾1"/>
    <w:basedOn w:val="a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List Paragraph"/>
    <w:basedOn w:val="a"/>
    <w:uiPriority w:val="34"/>
    <w:qFormat/>
    <w:rsid w:val="00D62254"/>
    <w:pPr>
      <w:ind w:left="480"/>
    </w:pPr>
  </w:style>
  <w:style w:type="paragraph" w:customStyle="1" w:styleId="11">
    <w:name w:val="頁首1"/>
    <w:basedOn w:val="a"/>
    <w:uiPriority w:val="9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Balloon Text"/>
    <w:basedOn w:val="a"/>
    <w:uiPriority w:val="99"/>
    <w:semiHidden/>
    <w:unhideWhenUsed/>
    <w:qFormat/>
    <w:rsid w:val="00BD2A62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No Spacing"/>
    <w:uiPriority w:val="1"/>
    <w:qFormat/>
    <w:rsid w:val="00583EFB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af">
    <w:name w:val="[基本段落]"/>
    <w:basedOn w:val="a"/>
    <w:uiPriority w:val="99"/>
    <w:qFormat/>
    <w:rsid w:val="00691CA3"/>
    <w:pPr>
      <w:spacing w:line="288" w:lineRule="auto"/>
      <w:jc w:val="both"/>
      <w:textAlignment w:val="center"/>
    </w:pPr>
    <w:rPr>
      <w:rFonts w:ascii="AdobeMingStd-Light" w:eastAsia="AdobeMingStd-Light" w:hAnsi="AdobeMingStd-Light" w:cs="AdobeMingStd-Light"/>
      <w:color w:val="000000"/>
      <w:kern w:val="0"/>
      <w:lang w:val="zh-TW"/>
    </w:rPr>
  </w:style>
  <w:style w:type="paragraph" w:customStyle="1" w:styleId="af0">
    <w:name w:val="表格內容"/>
    <w:basedOn w:val="a"/>
    <w:qFormat/>
    <w:rsid w:val="009273E7"/>
    <w:pPr>
      <w:suppressLineNumbers/>
    </w:pPr>
  </w:style>
  <w:style w:type="paragraph" w:customStyle="1" w:styleId="af1">
    <w:name w:val="表格標題"/>
    <w:basedOn w:val="af0"/>
    <w:qFormat/>
    <w:rsid w:val="009273E7"/>
    <w:pPr>
      <w:jc w:val="center"/>
    </w:pPr>
    <w:rPr>
      <w:b/>
      <w:bCs/>
    </w:rPr>
  </w:style>
  <w:style w:type="table" w:styleId="af2">
    <w:name w:val="Table Grid"/>
    <w:basedOn w:val="a1"/>
    <w:uiPriority w:val="5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格格線1"/>
    <w:basedOn w:val="a1"/>
    <w:uiPriority w:val="59"/>
    <w:rsid w:val="001B1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13"/>
    <w:uiPriority w:val="99"/>
    <w:unhideWhenUsed/>
    <w:rsid w:val="00026C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3">
    <w:name w:val="頁首 字元1"/>
    <w:basedOn w:val="a0"/>
    <w:link w:val="af3"/>
    <w:uiPriority w:val="99"/>
    <w:rsid w:val="00026CDF"/>
    <w:rPr>
      <w:rFonts w:ascii="Times New Roman" w:hAnsi="Times New Roman" w:cs="Times New Roman"/>
      <w:szCs w:val="20"/>
    </w:rPr>
  </w:style>
  <w:style w:type="paragraph" w:styleId="af4">
    <w:name w:val="footer"/>
    <w:basedOn w:val="a"/>
    <w:link w:val="14"/>
    <w:uiPriority w:val="99"/>
    <w:unhideWhenUsed/>
    <w:rsid w:val="00026C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4">
    <w:name w:val="頁尾 字元1"/>
    <w:basedOn w:val="a0"/>
    <w:link w:val="af4"/>
    <w:uiPriority w:val="99"/>
    <w:rsid w:val="00026CDF"/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15</Pages>
  <Words>1687</Words>
  <Characters>9617</Characters>
  <Application>Microsoft Office Word</Application>
  <DocSecurity>0</DocSecurity>
  <Lines>80</Lines>
  <Paragraphs>22</Paragraphs>
  <ScaleCrop>false</ScaleCrop>
  <Company>Microsoft</Company>
  <LinksUpToDate>false</LinksUpToDate>
  <CharactersWithSpaces>11282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Tingyu Lu</dc:creator>
  <dc:description/>
  <cp:lastModifiedBy>365 KA</cp:lastModifiedBy>
  <cp:revision>22</cp:revision>
  <cp:lastPrinted>2020-03-21T09:21:00Z</cp:lastPrinted>
  <dcterms:created xsi:type="dcterms:W3CDTF">2021-03-24T04:37:00Z</dcterms:created>
  <dcterms:modified xsi:type="dcterms:W3CDTF">2026-04-15T09:16:00Z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