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66A6F" w14:textId="76400089" w:rsidR="00101FAE" w:rsidRDefault="001F009B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>雲林縣</w:t>
      </w:r>
      <w:r>
        <w:rPr>
          <w:rFonts w:ascii="標楷體" w:eastAsia="標楷體" w:hAnsi="標楷體"/>
          <w:b/>
          <w:sz w:val="32"/>
          <w:szCs w:val="32"/>
          <w:u w:val="single"/>
        </w:rPr>
        <w:t>11</w:t>
      </w:r>
      <w:r w:rsidR="008A4392">
        <w:rPr>
          <w:rFonts w:ascii="標楷體" w:eastAsia="標楷體" w:hAnsi="標楷體" w:hint="eastAsia"/>
          <w:b/>
          <w:sz w:val="32"/>
          <w:szCs w:val="32"/>
          <w:u w:val="single"/>
        </w:rPr>
        <w:t>5</w:t>
      </w:r>
      <w:r>
        <w:rPr>
          <w:rFonts w:ascii="標楷體" w:eastAsia="標楷體" w:hAnsi="標楷體"/>
          <w:b/>
          <w:sz w:val="32"/>
          <w:szCs w:val="32"/>
        </w:rPr>
        <w:t>學年度第</w:t>
      </w:r>
      <w:r>
        <w:rPr>
          <w:rFonts w:ascii="標楷體" w:eastAsia="標楷體" w:hAnsi="標楷體"/>
          <w:b/>
          <w:sz w:val="32"/>
          <w:szCs w:val="32"/>
          <w:u w:val="single"/>
        </w:rPr>
        <w:t>二</w:t>
      </w:r>
      <w:r>
        <w:rPr>
          <w:rFonts w:ascii="標楷體" w:eastAsia="標楷體" w:hAnsi="標楷體"/>
          <w:b/>
          <w:sz w:val="32"/>
          <w:szCs w:val="32"/>
        </w:rPr>
        <w:t>學期</w:t>
      </w:r>
      <w:r>
        <w:rPr>
          <w:rFonts w:ascii="標楷體" w:eastAsia="標楷體" w:hAnsi="標楷體"/>
          <w:b/>
          <w:sz w:val="32"/>
          <w:szCs w:val="32"/>
          <w:u w:val="single"/>
        </w:rPr>
        <w:t xml:space="preserve">   </w:t>
      </w:r>
      <w:r>
        <w:rPr>
          <w:rFonts w:ascii="標楷體" w:eastAsia="標楷體" w:hAnsi="標楷體"/>
          <w:b/>
          <w:sz w:val="32"/>
          <w:szCs w:val="32"/>
        </w:rPr>
        <w:t>國民中學</w:t>
      </w:r>
      <w:r>
        <w:rPr>
          <w:rFonts w:ascii="標楷體" w:eastAsia="標楷體" w:hAnsi="標楷體"/>
          <w:b/>
          <w:sz w:val="32"/>
          <w:szCs w:val="32"/>
          <w:u w:val="single"/>
        </w:rPr>
        <w:t>七</w:t>
      </w:r>
      <w:r>
        <w:rPr>
          <w:rFonts w:ascii="標楷體" w:eastAsia="標楷體" w:hAnsi="標楷體"/>
          <w:b/>
          <w:sz w:val="32"/>
          <w:szCs w:val="32"/>
        </w:rPr>
        <w:t>年級</w:t>
      </w:r>
      <w:r>
        <w:rPr>
          <w:rFonts w:ascii="標楷體" w:eastAsia="標楷體" w:hAnsi="標楷體"/>
          <w:b/>
          <w:sz w:val="32"/>
          <w:szCs w:val="32"/>
          <w:u w:val="single"/>
        </w:rPr>
        <w:t>客語文</w:t>
      </w:r>
      <w:r>
        <w:rPr>
          <w:rFonts w:ascii="標楷體" w:eastAsia="標楷體" w:hAnsi="標楷體"/>
          <w:b/>
          <w:sz w:val="32"/>
          <w:szCs w:val="32"/>
        </w:rPr>
        <w:t>學習領域 教學計畫表</w:t>
      </w:r>
    </w:p>
    <w:p w14:paraId="362E06B5" w14:textId="77777777" w:rsidR="00101FAE" w:rsidRDefault="001F009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一、本領域每週學習節數：</w:t>
      </w:r>
      <w:r>
        <w:rPr>
          <w:rFonts w:ascii="標楷體" w:eastAsia="標楷體" w:hAnsi="標楷體"/>
          <w:u w:val="single"/>
        </w:rPr>
        <w:t>1</w:t>
      </w:r>
      <w:r>
        <w:rPr>
          <w:rFonts w:ascii="標楷體" w:eastAsia="標楷體" w:hAnsi="標楷體"/>
        </w:rPr>
        <w:t>節</w:t>
      </w:r>
    </w:p>
    <w:p w14:paraId="1EC41430" w14:textId="77777777" w:rsidR="00101FAE" w:rsidRDefault="001F009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二、學習總目標：</w:t>
      </w:r>
    </w:p>
    <w:p w14:paraId="63474562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本冊包含現代詩、散文、故事等不同面向的選文，期使學生培養出正確理解和活用本國語言文字的能力，並能提升讀書興趣及自學能力，奠定終身學習的基礎。</w:t>
      </w:r>
    </w:p>
    <w:p w14:paraId="403DB989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各課學習重點為：</w:t>
      </w:r>
    </w:p>
    <w:p w14:paraId="1B039D0E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(一)〈衫褲設計師〉：</w:t>
      </w:r>
    </w:p>
    <w:p w14:paraId="74ACE538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1.能夠突破傳統思維，理解職業可以不分性別。</w:t>
      </w:r>
    </w:p>
    <w:p w14:paraId="27E28BF5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2.能運用客語文字解讀文本中主角的性格特質。</w:t>
      </w:r>
    </w:p>
    <w:p w14:paraId="391FFE29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(二)〈飛上天頂个細阿妹〉：</w:t>
      </w:r>
    </w:p>
    <w:p w14:paraId="1B6641AA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1.能理解文本主角不因性別刻板印象，積極實現自我的人生目標。</w:t>
      </w:r>
    </w:p>
    <w:p w14:paraId="3CF1D746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2.能運用客語文字解讀文本中主角的自我挑戰與堅持理想的精神。</w:t>
      </w:r>
    </w:p>
    <w:p w14:paraId="24DC5AF8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(統整一)〈化妝師〉：</w:t>
      </w:r>
    </w:p>
    <w:p w14:paraId="349A9AF6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1.能理解文本中作者在「化妝師」一文所要表達的意涵。</w:t>
      </w:r>
    </w:p>
    <w:p w14:paraId="2A37920E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(三)〈閒時練功急時用〉：</w:t>
      </w:r>
    </w:p>
    <w:p w14:paraId="30EAEFE4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1.能讀懂文本中作者想要表達閱讀重要的訊息。</w:t>
      </w:r>
    </w:p>
    <w:p w14:paraId="4001B846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2.能分享自己透過閱讀解決問題的經驗。</w:t>
      </w:r>
    </w:p>
    <w:p w14:paraId="1D0722FC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(四)〈看書識世界〉：</w:t>
      </w:r>
    </w:p>
    <w:p w14:paraId="35D5D0F3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1.能理解課文中的主角是如何透過閱讀與實踐，獲得肯定。</w:t>
      </w:r>
    </w:p>
    <w:p w14:paraId="66BDC4FB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2.能說出自己在閱讀及活用所學知識的經驗。</w:t>
      </w:r>
    </w:p>
    <w:p w14:paraId="193AAEB2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(統整二)〈菜瓜博士〉：</w:t>
      </w:r>
    </w:p>
    <w:p w14:paraId="7B4CB083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1.能學會客語文中常見的合音現象並加以運用。</w:t>
      </w:r>
    </w:p>
    <w:p w14:paraId="481C873A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2.能理解客家文化中敬字亭的意涵，並能分辨。</w:t>
      </w:r>
    </w:p>
    <w:p w14:paraId="097C9CCE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(五)〈戊華伯公〉：</w:t>
      </w:r>
    </w:p>
    <w:p w14:paraId="0C98516C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1.能領會並發表大家為何稱戊華為「伯公」。</w:t>
      </w:r>
    </w:p>
    <w:p w14:paraId="4A7853C2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2.能體會戊華向太太和神明說話時的心境。</w:t>
      </w:r>
    </w:p>
    <w:p w14:paraId="053203CF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(六)〈著个決定〉：</w:t>
      </w:r>
    </w:p>
    <w:p w14:paraId="6AC8D6DE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>1.能正確反應及陳述文本主角面臨兩難的抉擇及最後做的決定。</w:t>
      </w:r>
    </w:p>
    <w:p w14:paraId="35E7E51B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2.能理解文本中的「厥家官」與失主的親屬關係。</w:t>
      </w:r>
    </w:p>
    <w:p w14:paraId="1C4D0A5D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(統整三)〈來</w:t>
      </w:r>
      <w:r w:rsidR="00B760BB" w:rsidRPr="00B760BB">
        <w:rPr>
          <w:rFonts w:ascii="標楷體" w:eastAsia="標楷體" w:hAnsi="標楷體" w:hint="eastAsia"/>
        </w:rPr>
        <w:t>毋</w:t>
      </w:r>
      <w:r>
        <w:rPr>
          <w:rFonts w:ascii="標楷體" w:eastAsia="標楷體" w:hAnsi="標楷體"/>
        </w:rPr>
        <w:t>掣个後悔〉：</w:t>
      </w:r>
    </w:p>
    <w:p w14:paraId="5293452F" w14:textId="77777777" w:rsidR="00101FAE" w:rsidRDefault="001F009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1.能理解文本中作者在「來毋掣个後悔」一文所要表達的意涵。</w:t>
      </w:r>
    </w:p>
    <w:p w14:paraId="76D20D23" w14:textId="77777777" w:rsidR="00B760BB" w:rsidRPr="00B760BB" w:rsidRDefault="00B760BB">
      <w:pPr>
        <w:jc w:val="both"/>
        <w:rPr>
          <w:rFonts w:ascii="標楷體" w:eastAsia="標楷體" w:hAnsi="標楷體"/>
          <w:szCs w:val="24"/>
        </w:rPr>
      </w:pPr>
      <w:r w:rsidRPr="00B760BB">
        <w:rPr>
          <w:rFonts w:ascii="標楷體" w:eastAsia="標楷體" w:hAnsi="標楷體" w:hint="eastAsia"/>
          <w:szCs w:val="24"/>
        </w:rPr>
        <w:t>2.能將各課造句作品延伸改寫成短文。</w:t>
      </w:r>
    </w:p>
    <w:p w14:paraId="734EFB96" w14:textId="77777777" w:rsidR="00101FAE" w:rsidRDefault="00101FAE"/>
    <w:p w14:paraId="38169DB5" w14:textId="77777777" w:rsidR="00101FAE" w:rsidRDefault="001F009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三、本學期課程內涵：</w:t>
      </w:r>
    </w:p>
    <w:tbl>
      <w:tblPr>
        <w:tblW w:w="15344" w:type="dxa"/>
        <w:tblInd w:w="136" w:type="dxa"/>
        <w:tblLook w:val="04A0" w:firstRow="1" w:lastRow="0" w:firstColumn="1" w:lastColumn="0" w:noHBand="0" w:noVBand="1"/>
      </w:tblPr>
      <w:tblGrid>
        <w:gridCol w:w="525"/>
        <w:gridCol w:w="1558"/>
        <w:gridCol w:w="804"/>
        <w:gridCol w:w="785"/>
        <w:gridCol w:w="1089"/>
        <w:gridCol w:w="952"/>
        <w:gridCol w:w="1453"/>
        <w:gridCol w:w="1707"/>
        <w:gridCol w:w="1201"/>
        <w:gridCol w:w="1498"/>
        <w:gridCol w:w="437"/>
        <w:gridCol w:w="1027"/>
        <w:gridCol w:w="1020"/>
        <w:gridCol w:w="1288"/>
      </w:tblGrid>
      <w:tr w:rsidR="00390D64" w14:paraId="085ACBF4" w14:textId="77777777" w:rsidTr="00561A33">
        <w:trPr>
          <w:tblHeader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F81A" w14:textId="77777777" w:rsidR="00390D64" w:rsidRDefault="00390D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週次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6E4FF" w14:textId="77777777" w:rsidR="00390D64" w:rsidRDefault="00390D64" w:rsidP="00390D64">
            <w:pPr>
              <w:jc w:val="center"/>
              <w:rPr>
                <w:rFonts w:ascii="新細明體" w:eastAsia="新細明體" w:hAnsi="新細明體" w:cs="新細明體"/>
                <w:szCs w:val="24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  <w:lang w:eastAsia="zh-HK"/>
              </w:rPr>
              <w:t>起訖日期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BE587" w14:textId="77777777" w:rsidR="00390D64" w:rsidRDefault="00390D64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單元主題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12C2F" w14:textId="77777777" w:rsidR="00390D64" w:rsidRDefault="00390D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  <w:lang w:eastAsia="zh-HK"/>
              </w:rPr>
              <w:t>課程</w:t>
            </w: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名稱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8CD22" w14:textId="77777777" w:rsidR="00390D64" w:rsidRDefault="00390D64">
            <w:pPr>
              <w:spacing w:line="26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核心素養面向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264D2" w14:textId="77777777" w:rsidR="00390D64" w:rsidRDefault="00390D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核心素養項目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2B377" w14:textId="77777777" w:rsidR="00390D64" w:rsidRDefault="00390D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核心素養</w:t>
            </w:r>
          </w:p>
          <w:p w14:paraId="715BBAB6" w14:textId="77777777" w:rsidR="00390D64" w:rsidRDefault="00390D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具體內涵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6DA31" w14:textId="77777777" w:rsidR="00390D64" w:rsidRDefault="00390D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學習表現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D703A" w14:textId="77777777" w:rsidR="00390D64" w:rsidRDefault="00390D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學習內容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74685" w14:textId="77777777" w:rsidR="00390D64" w:rsidRDefault="00390D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學習目標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5A6C" w14:textId="77777777" w:rsidR="00390D64" w:rsidRDefault="00390D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b/>
                <w:sz w:val="22"/>
              </w:rPr>
              <w:t>節數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EAF9D" w14:textId="77777777" w:rsidR="00390D64" w:rsidRDefault="00390D64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教學設備/資源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3CD5C" w14:textId="77777777" w:rsidR="00390D64" w:rsidRDefault="00390D64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評量</w:t>
            </w:r>
            <w:r>
              <w:rPr>
                <w:rFonts w:ascii="標楷體" w:eastAsia="標楷體" w:hAnsi="標楷體" w:cs="微軟正黑體"/>
                <w:b/>
                <w:bCs/>
                <w:sz w:val="22"/>
                <w:lang w:eastAsia="zh-HK"/>
              </w:rPr>
              <w:t>方式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A2C86" w14:textId="77777777" w:rsidR="00390D64" w:rsidRDefault="00390D64">
            <w:pPr>
              <w:spacing w:line="260" w:lineRule="exact"/>
              <w:jc w:val="center"/>
              <w:rPr>
                <w:rFonts w:ascii="標楷體" w:eastAsia="標楷體" w:hAnsi="標楷體" w:cs="微軟正黑體"/>
                <w:b/>
                <w:bCs/>
                <w:sz w:val="22"/>
              </w:rPr>
            </w:pPr>
            <w:r>
              <w:rPr>
                <w:rFonts w:ascii="標楷體" w:eastAsia="標楷體" w:hAnsi="標楷體" w:cs="微軟正黑體"/>
                <w:b/>
                <w:bCs/>
                <w:sz w:val="22"/>
              </w:rPr>
              <w:t>議題融入</w:t>
            </w:r>
          </w:p>
        </w:tc>
      </w:tr>
      <w:tr w:rsidR="008A4392" w14:paraId="0BE773A8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F6C1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第一週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D1CE8" w14:textId="4081AFF5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E578" w14:textId="77777777" w:rsidR="008A4392" w:rsidRDefault="008A4392" w:rsidP="008A4392">
            <w:pPr>
              <w:widowControl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一、生成个氣質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09BC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1.衫褲設計師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1C4F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A自主行動</w:t>
            </w:r>
          </w:p>
          <w:p w14:paraId="0546C039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8F3B2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A1身心素質與自我精進</w:t>
            </w:r>
          </w:p>
          <w:p w14:paraId="37B9B4DA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6A5BEA1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0E2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客-J-A1 認識客語文，具備主動學習客語文的興趣與能力，探索自我價值，增進自我了解，積極發展自我潛能。</w:t>
            </w:r>
          </w:p>
          <w:p w14:paraId="459AF469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649F339D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F536" w14:textId="77777777" w:rsidR="008A4392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764AF706" w14:textId="77777777" w:rsidR="008A4392" w:rsidRDefault="008A4392" w:rsidP="008A4392">
            <w:pPr>
              <w:rPr>
                <w:sz w:val="20"/>
                <w:szCs w:val="20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能運用客語文字解讀篇章訊息。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39C4A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客語故事、戲劇。</w:t>
            </w:r>
          </w:p>
          <w:p w14:paraId="00BF8726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性格特質與性向探索。</w:t>
            </w:r>
          </w:p>
          <w:p w14:paraId="4EB05C20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0E9E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能夠突破傳統思維，理解職業可以不分性別。</w:t>
            </w:r>
          </w:p>
          <w:p w14:paraId="2EFCA448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能運用客語文字解讀文本中主角的性格特質。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32AD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EC7E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474068DA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0D034D3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E3AF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008F81BA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0652F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1EE680C9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</w:tr>
      <w:tr w:rsidR="008A4392" w14:paraId="6AF59455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C9A95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第二週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1E36" w14:textId="4D8DFBE4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AB1C5" w14:textId="77777777" w:rsidR="008A4392" w:rsidRDefault="008A4392" w:rsidP="008A4392">
            <w:pPr>
              <w:widowControl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一、生成个氣質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963A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1.衫褲設計師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09BD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A自主行動</w:t>
            </w:r>
          </w:p>
          <w:p w14:paraId="562442E5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71D9D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A1身心素質與自我精進</w:t>
            </w:r>
          </w:p>
          <w:p w14:paraId="1FA7F96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0A170D48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52D1E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客-J-A1 認識客語文，具備主動學習客語文的興趣與能力，探索自我價值，增進自我了解，積極發展自我潛能。</w:t>
            </w:r>
          </w:p>
          <w:p w14:paraId="1180A6F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0F9183F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1303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能區別說話者表達的意涵。</w:t>
            </w:r>
          </w:p>
          <w:p w14:paraId="38663F18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4FDD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7AA74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能運用客語文書寫出「將就」、「……總係……哪有……」之造句練習。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DD76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CFFB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7F65C166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7DB9519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B676B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1E3B46D2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63189CAF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FE0D5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27A11D81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</w:tr>
      <w:tr w:rsidR="008A4392" w14:paraId="08F649B1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831A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第三週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70F5" w14:textId="6F8DF075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C5227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一、生成个氣質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8726B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2.飛上天頂个細阿妹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3AF3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A自主行動</w:t>
            </w:r>
          </w:p>
          <w:p w14:paraId="1F247271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71DC2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A1身心素質與自我精進</w:t>
            </w:r>
          </w:p>
          <w:p w14:paraId="474D8AF8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04D930BA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溝通表達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00E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客-J-A1 認識客語文，具備主動學習客語文的興趣與能力，探索自我價值，增進自我了解，積極發展自我潛能。</w:t>
            </w:r>
          </w:p>
          <w:p w14:paraId="754158C7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客家知識的傳承增進生活知能，使學生具備運用客語文獨立思考的能力，並能從中尋求適當策略以解決生活問題。</w:t>
            </w:r>
          </w:p>
          <w:p w14:paraId="66F7CE77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894F4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033739CC" w14:textId="77777777" w:rsidR="008A4392" w:rsidRDefault="008A4392" w:rsidP="008A4392">
            <w:pPr>
              <w:rPr>
                <w:sz w:val="20"/>
                <w:szCs w:val="20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能運用客語文字解讀篇章訊息。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02D3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客語故事、戲劇。</w:t>
            </w:r>
          </w:p>
          <w:p w14:paraId="39C64FF1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性格特質與性向探索。</w:t>
            </w:r>
          </w:p>
          <w:p w14:paraId="07F5A1B4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與經驗分享。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1F00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能理解文本主角不因性別刻板印象，積極實現自我的人生目標。</w:t>
            </w:r>
          </w:p>
          <w:p w14:paraId="11372E13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能運用客語文字解讀文本中主角的自我挑戰與堅持理想的精神。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581C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EF68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78D43C5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011B2A4D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2800D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4E672F6A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DFCB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08A04EA8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</w:tr>
      <w:tr w:rsidR="008A4392" w14:paraId="6666C9D0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C9CA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第四週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36F5" w14:textId="6C0880FB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1020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一、生成个氣質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5B2A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2.飛上天頂个細阿妹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354B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19BE72B0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287C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A1身心素質與自我精進</w:t>
            </w:r>
          </w:p>
          <w:p w14:paraId="255ECB56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40AB5C0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5BAA8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客-J-A1 認識客語文，具備主動學習客語文的興趣與能力，探索自我價值，增進自我了解，積極發展自我潛能。</w:t>
            </w:r>
          </w:p>
          <w:p w14:paraId="56067128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502FF93A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客語文聽、說、讀、寫等語文素養，能運用客語文符號進行日常生活的表情達意與溝通互動。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FCE9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能區別說話者表達的意涵。</w:t>
            </w:r>
          </w:p>
          <w:p w14:paraId="4B8B647D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F430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6BB09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能運用客語文書寫出「本成」、「……係……抑係……」之造句練習。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429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38788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4F632FB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2B29777D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9B63F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6B3185CC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65E6C723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2766F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7F366FAA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</w:tr>
      <w:tr w:rsidR="008A4392" w14:paraId="5A03BA99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108D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第五週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987C" w14:textId="17CB5E5E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08~03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ADC9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統整一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983D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化妝師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A3A0D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A自主行動</w:t>
            </w:r>
          </w:p>
          <w:p w14:paraId="4D31B430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851F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A1身心素質與自我精進</w:t>
            </w:r>
          </w:p>
          <w:p w14:paraId="0831B2CF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75A559AE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6809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客-J-A1 認識客語文，具備主動學習客語文的興趣與能力，探索自我價值，增進自我了解，積極發展自我潛能。</w:t>
            </w:r>
          </w:p>
          <w:p w14:paraId="1D9A1CFB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3C56786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5870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E9ECC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D759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能理解文本中作者在「化妝師」一文所要表達的意涵。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1FA2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93CB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5DBCBC0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2C85ED86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60220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C544E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53FADD2C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</w:tr>
      <w:tr w:rsidR="008A4392" w14:paraId="7FEC66E4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A6E2D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第六週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9214" w14:textId="66691506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E1262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統整一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2307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化妝師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8CD3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620746DA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0EFB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A1身心素質與自我精進</w:t>
            </w:r>
          </w:p>
          <w:p w14:paraId="50E9A1B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2DED4D29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DE69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客-J-A1 認識客語文，具備主動學習客語文的興趣與能力，探索自我價值，增進自我了解，積極發展自我潛能。</w:t>
            </w:r>
          </w:p>
          <w:p w14:paraId="732224AE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7FE60C6F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80DD0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13B6B869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D516F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56B9FF7E" w14:textId="77777777" w:rsidR="008A4392" w:rsidRDefault="008A4392" w:rsidP="008A4392">
            <w:pPr>
              <w:rPr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5B64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能學會客語文中常用的「仔」、「吔（咧）」和「得」，並能夠正確的運用。</w:t>
            </w:r>
          </w:p>
          <w:p w14:paraId="553DE444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能學會客語中，使用性別詞彙「嫲」和「公」的相關名稱。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F5D8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643F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1A498B02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12669B6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8EF1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5797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658023DB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性J3 檢視家庭、學校、職場中基於性別刻板印象產生的偏見與歧視。</w:t>
            </w:r>
          </w:p>
        </w:tc>
      </w:tr>
      <w:tr w:rsidR="008A4392" w14:paraId="30BBE405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2CF8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第七週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EE8E" w14:textId="233DFB17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6380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二、讀書个味緒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FBE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3.閒時練功急時用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443A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06F83C37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C6F8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102012C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A3規劃執行與創新應變</w:t>
            </w:r>
          </w:p>
          <w:p w14:paraId="397C36ED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溝通表達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008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客-J-A2 藉由客家知識的傳承增進生活知能，使學生具備運用客語文獨立思考的能力，並能從中尋求適當策略以解決生活問題。</w:t>
            </w:r>
          </w:p>
          <w:p w14:paraId="4AA44FF8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客-J-A3 善用資源以擬定客語文學習計畫，具備規劃與執行活動的能力，拓展多元專業知能，發揮主動學習的精神，提升創新求變的素養。</w:t>
            </w:r>
          </w:p>
          <w:p w14:paraId="1C9CC7B8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6A387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24DC4909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B3B0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  <w:p w14:paraId="13FC437A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55F4F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能讀懂文本中作者想要表達閱讀重要的訊息。</w:t>
            </w:r>
          </w:p>
          <w:p w14:paraId="7C16382E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能分享自己透過閱讀解決問題的經驗。</w:t>
            </w:r>
          </w:p>
          <w:p w14:paraId="7B763EC8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38B73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979F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1E67F11D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1499B8DC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82CC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3387B2C3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B6D5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292FFAF9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</w:tr>
      <w:tr w:rsidR="008A4392" w14:paraId="4D62B3BF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6B2F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第八週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7BBF9" w14:textId="0D89071E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30763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二、讀書个味緒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F493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3.閒時練功急時用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A9C1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08681993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C252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379073D2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A3規劃執行與創新應變</w:t>
            </w:r>
          </w:p>
          <w:p w14:paraId="3BB8035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5E4C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2E82469A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客-J-A3 善用資源以擬定客語文學習計畫，具備規劃與執行活動的能力，拓展多元專業知能，發揮主動學習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的精神，提升創新求變的素養。</w:t>
            </w:r>
          </w:p>
          <w:p w14:paraId="56DB563D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4943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F66C9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DF86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能用客語文書寫出「跈等」和「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毋係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就係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」之造句練習。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DB7F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4A0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2CB1DFC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3EE24ACE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C8A32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1B2E4CF9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5A4BB7C2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7C5F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0A111BC3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</w:tr>
      <w:tr w:rsidR="008A4392" w14:paraId="1D8C998C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69128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第九週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A584" w14:textId="00BEA69B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87B4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二、讀書个味緒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DA9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4.看書識世界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7571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408E538E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50D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38B140C9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A3規劃執行與創新應變</w:t>
            </w:r>
          </w:p>
          <w:p w14:paraId="030F3737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E47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37D9840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客-J-A3 善用資源以擬定客語文學習計畫，具備規劃與執行活動的能力，拓展多元專業知能，發揮主動學習的精神，提升創新求變的素養。</w:t>
            </w:r>
          </w:p>
          <w:p w14:paraId="2EAA6A7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號進行日常生活的表情達意與溝通互動。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2347C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能領會客語文的語言智慧。</w:t>
            </w:r>
          </w:p>
          <w:p w14:paraId="6764652B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118A0096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256C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  <w:p w14:paraId="55B9A382" w14:textId="77777777" w:rsidR="008A4392" w:rsidRDefault="008A4392" w:rsidP="008A4392">
            <w:pPr>
              <w:rPr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Bc-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學習活動。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950E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能理解課文中的主角是如何透過閱讀與實踐，獲得肯定。</w:t>
            </w:r>
          </w:p>
          <w:p w14:paraId="3CDD2A54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能說出自己在閱讀及活用所學知識的經驗。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B61B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D84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208873DC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2DD1798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9870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34F7F893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EADB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52C9AA06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</w:tr>
      <w:tr w:rsidR="008A4392" w14:paraId="4BB4951B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62E2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第十週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3578" w14:textId="79D00048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90D5E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二、讀書个味緒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A1A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4.看書識世界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1041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383C7B3C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7CAD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41CB9E16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A3規劃執行與創新應變</w:t>
            </w:r>
          </w:p>
          <w:p w14:paraId="3B7C9666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A0D2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3B0062FE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客-J-A3 善用資源以擬定客語文學習計畫，具備規劃與執行活動的能力，拓展多元專業知能，發揮主動學習的精神，提升創新求變的素養。</w:t>
            </w:r>
          </w:p>
          <w:p w14:paraId="18E287C9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FF7DF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F549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客語進階日常用句。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D21B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能用客語文書寫出「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講就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毋過</w:t>
            </w:r>
            <w:r w:rsidRPr="00F910D9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」、「吂知」之造句練習。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30E75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5E4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735346A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5CCA100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4ED5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683E1200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304574ED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3634A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5E24FAC1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</w:tr>
      <w:tr w:rsidR="008A4392" w14:paraId="3E4D5D5B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9023A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第十一週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479B" w14:textId="2B5AB7B1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2EBAA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統整二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90E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菜瓜博士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E374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689B9934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14558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2CDE189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A3規劃執行與創新應變</w:t>
            </w:r>
          </w:p>
          <w:p w14:paraId="5F610CC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03AF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2521139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客-J-A3 善用資源以擬定客語文學習計畫，具備規劃與執行活動的能力，拓展多元專業知能，發揮主動學習的精神，提升創新求變的素養。</w:t>
            </w:r>
          </w:p>
          <w:p w14:paraId="00F83DA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0F373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51D3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0928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能理解文本中作者得到絲瓜博士之緣由與意涵。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26F7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86A2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49F4B178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4B492069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D317D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5DFB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2DF22A4B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</w:tr>
      <w:tr w:rsidR="008A4392" w14:paraId="101AE424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4B4B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第十二週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50EA" w14:textId="5A5CC39F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90497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統整二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D7B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菜瓜博士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C7C0B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51CF6433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3C6D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6F2F85BC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A3規劃執行與創新應變</w:t>
            </w:r>
          </w:p>
          <w:p w14:paraId="0D2A6B8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B1符號運用與溝通表達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8849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客-J-A2 藉由客家知識的傳承增進生活知能，使學生具備運用客語文獨立思考的能力，並能從中尋求適當策略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以解決生活問題。</w:t>
            </w:r>
          </w:p>
          <w:p w14:paraId="4B58307C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客-J-A3 善用資源以擬定客語文學習計畫，具備規劃與執行活動的能力，拓展多元專業知能，發揮主動學習的精神，提升創新求變的素養。</w:t>
            </w:r>
          </w:p>
          <w:p w14:paraId="1148E85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5ABD8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359E4254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  <w:p w14:paraId="13636796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現方式。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9B83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251FEF5F" w14:textId="77777777" w:rsidR="008A4392" w:rsidRDefault="008A4392" w:rsidP="008A4392">
            <w:pPr>
              <w:rPr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CFE0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能學會客語文中常見的合音現象並加以運用。</w:t>
            </w:r>
          </w:p>
          <w:p w14:paraId="7FE99F56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能理解客家文化中敬字亭的意涵，並能分辨。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93B6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9957E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0628DD97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68C9A306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00DB9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454E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08BE85AD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在學習上遇到問題時，願意尋找課外資料，解決困難。</w:t>
            </w:r>
          </w:p>
        </w:tc>
      </w:tr>
      <w:tr w:rsidR="008A4392" w14:paraId="027B427A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E595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第十三週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8149" w14:textId="598E4477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A69C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綜合練習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876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綜合練習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BD33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0BAF3E5F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8B1E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A1身心素質與自我精進</w:t>
            </w:r>
          </w:p>
          <w:p w14:paraId="45FDD81D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36589EB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A3規劃執行與創新應變</w:t>
            </w:r>
          </w:p>
          <w:p w14:paraId="00CC8ABA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AB4E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客-J-A1 認識客語文，具備主動學習客語文的興趣與能力，探索自我價值，增進自我了解，積極發展自我潛能。</w:t>
            </w:r>
          </w:p>
          <w:p w14:paraId="15A2AFD9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尋求適當策略以解決生活問題。</w:t>
            </w:r>
          </w:p>
          <w:p w14:paraId="1D40D4FA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客-J-A3 善用資源以擬定客語文學習計畫，具備規劃與執行活動的能力，拓展多元專業知能，發揮主動學習的精神，提升創新求變的素養。</w:t>
            </w:r>
          </w:p>
          <w:p w14:paraId="5B3736B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9DCCB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能區別說話者表達的意涵。</w:t>
            </w:r>
          </w:p>
          <w:p w14:paraId="76D8564C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1-Ⅳ-2 能領會客語文的語言智慧。</w:t>
            </w:r>
          </w:p>
          <w:p w14:paraId="647399DE" w14:textId="77777777" w:rsidR="008A4392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1-Ⅳ-3 能正確反應客語文傳達的訊息。</w:t>
            </w:r>
          </w:p>
          <w:p w14:paraId="41E2C805" w14:textId="77777777" w:rsidR="008A4392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342030A6" w14:textId="77777777" w:rsidR="008A4392" w:rsidRPr="00DE3C81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  <w:p w14:paraId="51F7190F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3-Ⅳ-3 能運用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客語文字解讀篇章訊息。</w:t>
            </w:r>
          </w:p>
          <w:p w14:paraId="0F893C9A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A5DB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Aa-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客語聲韻調系統的特殊用法。</w:t>
            </w:r>
          </w:p>
          <w:p w14:paraId="11758818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Ab-Ⅳ-2 客語進階語詞。</w:t>
            </w:r>
          </w:p>
          <w:p w14:paraId="64F2C9C6" w14:textId="77777777" w:rsidR="008A4392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51338E97" w14:textId="77777777" w:rsidR="008A4392" w:rsidRPr="00DE3C81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客語故事、戲劇。</w:t>
            </w:r>
          </w:p>
          <w:p w14:paraId="41F212A5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Ae-Ⅳ-1 客語思維及情意表達。</w:t>
            </w:r>
          </w:p>
          <w:p w14:paraId="7EC20AF8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Ba-Ⅳ-1 性格特質與性向探索。</w:t>
            </w:r>
          </w:p>
          <w:p w14:paraId="752BD3C9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Bb-Ⅳ-1 情緒表達與經驗分享。</w:t>
            </w:r>
          </w:p>
          <w:p w14:paraId="2D68C46D" w14:textId="77777777" w:rsidR="008A4392" w:rsidRDefault="008A4392" w:rsidP="008A4392">
            <w:pPr>
              <w:rPr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Bc-Ⅳ-2 學習活動。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4D8F" w14:textId="77777777" w:rsidR="008A4392" w:rsidRDefault="008A4392" w:rsidP="008A43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能理解性別的多樣性，並落實性別平等。</w:t>
            </w:r>
          </w:p>
          <w:p w14:paraId="02603720" w14:textId="77777777" w:rsidR="008A4392" w:rsidRDefault="008A4392" w:rsidP="008A4392">
            <w:pPr>
              <w:autoSpaceDE w:val="0"/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2.能培養閱讀的興趣，建構知識，並提升解決問題的能力。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F87BD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319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49B5FC6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65A06B7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4D41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AA15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【性別平等教育】</w:t>
            </w:r>
          </w:p>
          <w:p w14:paraId="25689796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760BB">
              <w:rPr>
                <w:rFonts w:ascii="標楷體" w:eastAsia="標楷體" w:hAnsi="標楷體" w:hint="eastAsia"/>
                <w:sz w:val="20"/>
                <w:szCs w:val="20"/>
              </w:rPr>
              <w:t>J3 檢視家庭、學校、職場中基於性別刻板印象產生的偏見與歧視。</w:t>
            </w:r>
          </w:p>
          <w:p w14:paraId="388C128F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70B0D336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【閱讀素養教育】</w:t>
            </w:r>
          </w:p>
          <w:p w14:paraId="4AA3A199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閱 J8 在學習上遇到問題時，願意尋找課外資料，解決困</w:t>
            </w: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難。</w:t>
            </w:r>
          </w:p>
        </w:tc>
      </w:tr>
      <w:tr w:rsidR="008A4392" w14:paraId="7A79B70D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F845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第十四週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4084" w14:textId="1727E5F3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E371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三、好樣个人生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3792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5.戊華伯公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CDDC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21F9211A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6D77B46A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4746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5D2814EE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  <w:p w14:paraId="65B7D9C2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C1道德實踐與公民意識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C58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328B0ADB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號進行日常生活的表情達意與溝通互動。</w:t>
            </w:r>
          </w:p>
          <w:p w14:paraId="1B2C4C5A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客-J-C1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D58A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能領會客語文的語言智慧。</w:t>
            </w:r>
          </w:p>
          <w:p w14:paraId="1601D57E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能體會言說客語的理念。</w:t>
            </w:r>
          </w:p>
          <w:p w14:paraId="5F680BC1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C1CE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  <w:p w14:paraId="19F2DBBF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4F50C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能領會並發表大家為何稱戊華為「伯公」。</w:t>
            </w:r>
          </w:p>
          <w:p w14:paraId="2E998BDA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能體會戊華向太太和神明說話時的心境。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F067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80D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4907FD96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529842A6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CE5F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1596D3DA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14A8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【品德教育】</w:t>
            </w:r>
          </w:p>
          <w:p w14:paraId="73074F4A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</w:tr>
      <w:tr w:rsidR="008A4392" w14:paraId="5F8D2327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6097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第十五週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45DE" w14:textId="43263A1F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144A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三、好樣个人生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E2F07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5.戊華伯公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F8B5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4BC81770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5637FBCD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D8B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405CC36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  <w:p w14:paraId="41C0729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C1道德實踐與公民意識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8416E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64F2CC2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  <w:p w14:paraId="518E36E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客-J-C1 透過客家文化培養生活道德與公民責任意識，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藉由社區參與養成主動關懷社會議題與自然生態的永續發展，進而提升道德思辨與實踐的公民素養。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193F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lastRenderedPageBreak/>
              <w:t>4-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能理解客語文書寫的表現方式。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78FA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Ab-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客語進階語詞。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E8A8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F83936">
              <w:rPr>
                <w:rFonts w:ascii="標楷體" w:eastAsia="標楷體" w:hAnsi="標楷體" w:hint="eastAsia"/>
                <w:sz w:val="20"/>
                <w:szCs w:val="20"/>
              </w:rPr>
              <w:t>能用客語文書寫出語句練習。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C6D11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FE9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0AB2CEE8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08B83FAD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7577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11FA10C1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41616A45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AEB5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【品德教育】</w:t>
            </w:r>
          </w:p>
          <w:p w14:paraId="39D94732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</w:tr>
      <w:tr w:rsidR="008A4392" w14:paraId="27559B5B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A6EC7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第十六週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9972" w14:textId="4291134E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5306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三、好樣个人生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4F84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6.著个決定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49EBF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1EBAC3A8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7DF0B555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6BA7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65539D3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  <w:p w14:paraId="53C22B2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C1道德實踐與公民意識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720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480C0C46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  <w:p w14:paraId="113FA6D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客-J-C1 透過客家文化培養生活道德與公民責任意識，藉由社區參與養成主動關懷社會議題與自然生態的永續發展，進而提升道德思辨與實踐的公民素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養。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0535" w14:textId="77777777" w:rsidR="008A4392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#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1-Ⅳ-3 能正確反應客語文傳達的訊息。</w:t>
            </w:r>
          </w:p>
          <w:p w14:paraId="00049534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4ADCA24A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C5C8" w14:textId="77777777" w:rsidR="008A4392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Ae-Ⅳ-1 客語思維及情意表達。</w:t>
            </w:r>
          </w:p>
          <w:p w14:paraId="08924348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C86B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能正確反應及陳述文本主角面臨兩難的抉擇及最後做的決定。</w:t>
            </w:r>
          </w:p>
          <w:p w14:paraId="20B4919B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能理解文本中的「厥家官」與失主的親屬關係。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ADF7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C19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7FC75DB2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1E627D8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CA34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18DB0EE6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2.文意理解評量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5783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【品德教育】</w:t>
            </w:r>
          </w:p>
          <w:p w14:paraId="2E44FAC8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</w:tr>
      <w:tr w:rsidR="008A4392" w14:paraId="47D397BC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BD97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第十七週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700EE" w14:textId="238B1B78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7157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三、好樣个人生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105D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6.著个決定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A012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1AF195AD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4107DE19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2D29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6431740E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  <w:p w14:paraId="583E281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C1道德實踐與公民意識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9627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56513EEB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  <w:p w14:paraId="05E794AB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客-J-C1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F08B0" w14:textId="77777777" w:rsidR="008A4392" w:rsidRDefault="008A4392" w:rsidP="008A4392">
            <w:pPr>
              <w:rPr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13FE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客語進階日常用句。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B8C3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能用客語文書寫出「莫講、就係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(就好)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、吂知、好得」之語句練習。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E13D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B72E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2899274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1684477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E842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3C9C11E1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4A66BFC7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035E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【品德教育】</w:t>
            </w:r>
          </w:p>
          <w:p w14:paraId="14061155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</w:tr>
      <w:tr w:rsidR="008A4392" w14:paraId="33E7E048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E76F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lastRenderedPageBreak/>
              <w:t>第十八週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4286" w14:textId="475B5BEA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E72C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統整三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84A5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來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毋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t>掣个後悔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7DC45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548A0A8C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4EC381A3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2FD1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6EA44A7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  <w:p w14:paraId="2FC922B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C1道德實踐與公民意識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50FDB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3E7E34CD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  <w:p w14:paraId="0ABC7A1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客-J-C1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36644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-2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能體會言說客語的理念。</w:t>
            </w:r>
          </w:p>
          <w:p w14:paraId="46973038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1B561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客語思維及情意表達。</w:t>
            </w:r>
          </w:p>
          <w:p w14:paraId="75380654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情緒表達與經驗分享。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B849" w14:textId="77777777" w:rsidR="008A4392" w:rsidRDefault="008A4392" w:rsidP="008A4392">
            <w:pPr>
              <w:rPr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能理解文本中作者在「來毋掣个後悔」一文所要表達的意涵。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6E10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C0F5E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7D0646EC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74DBD60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2681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1.音訊理解評量</w:t>
            </w:r>
          </w:p>
          <w:p w14:paraId="2407EE9E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2.語句書寫評量</w:t>
            </w:r>
          </w:p>
          <w:p w14:paraId="5F59EF60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3.口語表達評量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16C3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【品德教育】</w:t>
            </w:r>
          </w:p>
          <w:p w14:paraId="1412E500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</w:tr>
      <w:tr w:rsidR="008A4392" w14:paraId="7BEC4FCE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F53C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第十九週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D8CA" w14:textId="7388EA8A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14~06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076A1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統整三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3CFA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來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毋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t>掣个後悔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6F31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25F36F83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0709BDB9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207A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34AA99A0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達</w:t>
            </w:r>
          </w:p>
          <w:p w14:paraId="0FD45689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C1道德實踐與公民意識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7D37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客-J-A2 藉由客家知識的傳承增進生活知能，使學生具備運用客語文獨立思考的能力，並能從中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尋求適當策略以解決生活問題。</w:t>
            </w:r>
          </w:p>
          <w:p w14:paraId="40B890B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具備客語文聽、說、讀、寫等語文素養，能運用客語文符號進行日常生活的表情達意與溝通互動。</w:t>
            </w:r>
          </w:p>
          <w:p w14:paraId="03942E8C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客-J-C1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A6C93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/>
                <w:sz w:val="20"/>
                <w:szCs w:val="20"/>
                <w:vertAlign w:val="superscript"/>
              </w:rPr>
              <w:lastRenderedPageBreak/>
              <w:t>#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-3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能正確反應客語文傳達的訊息。</w:t>
            </w:r>
          </w:p>
          <w:p w14:paraId="7EB43AAF" w14:textId="77777777" w:rsidR="008A4392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能理解用客語文書寫的文章資訊。</w:t>
            </w:r>
          </w:p>
          <w:p w14:paraId="633C525E" w14:textId="77777777" w:rsidR="008A4392" w:rsidRDefault="008A4392" w:rsidP="008A4392">
            <w:pPr>
              <w:rPr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4-Ⅳ-1 能理解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客語文書寫的表現方式。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D7A9" w14:textId="77777777" w:rsidR="008A4392" w:rsidRPr="004C0440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C044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18CE3D5F" w14:textId="77777777" w:rsidR="008A4392" w:rsidRDefault="008A4392" w:rsidP="008A4392">
            <w:pPr>
              <w:rPr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客語思維及情意表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達。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52A39" w14:textId="77777777" w:rsidR="008A4392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.能正確使用客語的單位詞。</w:t>
            </w:r>
          </w:p>
          <w:p w14:paraId="360195D7" w14:textId="77777777" w:rsidR="008A4392" w:rsidRPr="004C0440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能將各課造句作品延伸改寫成短文。</w:t>
            </w:r>
          </w:p>
          <w:p w14:paraId="75DE175E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t>.能口語表達</w:t>
            </w:r>
            <w:r w:rsidRPr="004C044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本冊單元主題所學的讀後心得。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6F2D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FF45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5319BF7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1DD28043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49E1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1.口語表達評量</w:t>
            </w:r>
          </w:p>
          <w:p w14:paraId="271217C7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2.書寫評量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6FB5D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【品德教育】</w:t>
            </w:r>
          </w:p>
          <w:p w14:paraId="7E862953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</w:tr>
      <w:tr w:rsidR="008A4392" w14:paraId="3355B795" w14:textId="77777777" w:rsidTr="009E7969">
        <w:trPr>
          <w:trHeight w:val="1532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E9F60" w14:textId="77777777" w:rsidR="008A4392" w:rsidRDefault="008A4392" w:rsidP="008A439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第二十週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5045C" w14:textId="56187440" w:rsidR="008A4392" w:rsidRPr="008A4392" w:rsidRDefault="008A4392" w:rsidP="008A4392">
            <w:pPr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21~06</w:t>
            </w:r>
            <w:r w:rsidRPr="008A4392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8A4392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51921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綜合練習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213C7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綜合練習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9ED2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A自主行動</w:t>
            </w:r>
          </w:p>
          <w:p w14:paraId="6292BCD9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  <w:p w14:paraId="3263B384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C社會參與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8AE6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A2系統思考與解決問題</w:t>
            </w:r>
          </w:p>
          <w:p w14:paraId="01DF5906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B1符號運用與溝通表達</w:t>
            </w:r>
          </w:p>
          <w:p w14:paraId="7066E8E2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C1道德實踐與公民意識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11EAA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客-J-A2 藉由客家知識的傳承增進生活知能，使學生具備運用客語文獨立思考的能力，並能從中尋求適當策略以解決生活問題。</w:t>
            </w:r>
          </w:p>
          <w:p w14:paraId="4102343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客-J-B1 具備客語文聽、說、讀、寫等語文素養，能</w:t>
            </w:r>
            <w:r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運用客語文符號進行日常生活的表情達意與溝通互動。</w:t>
            </w:r>
          </w:p>
          <w:p w14:paraId="0C997D92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客-J-C1 透過客家文化培養生活道德與公民責任意識，藉由社區參與養成主動關懷社會議題與自然生態的永續發展，進而提升道德思辨與實踐的公民素養。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F2DF" w14:textId="77777777" w:rsidR="008A4392" w:rsidRPr="00DE3C81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1-Ⅳ-2 能領會客語文的語言智慧。</w:t>
            </w:r>
          </w:p>
          <w:p w14:paraId="0FDC54FE" w14:textId="77777777" w:rsidR="008A4392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#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1-Ⅳ-3 能正確反應客語文傳達的訊息。</w:t>
            </w:r>
          </w:p>
          <w:p w14:paraId="12B5510B" w14:textId="77777777" w:rsidR="008A4392" w:rsidRPr="00DE3C81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Ⅳ</w:t>
            </w:r>
            <w:r w:rsidRPr="00F910D9">
              <w:rPr>
                <w:rFonts w:ascii="標楷體" w:eastAsia="標楷體" w:hAnsi="標楷體"/>
                <w:sz w:val="20"/>
                <w:szCs w:val="20"/>
              </w:rPr>
              <w:t xml:space="preserve">-1 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能陳述客家文化的實踐歷程。</w:t>
            </w:r>
          </w:p>
          <w:p w14:paraId="50F2D262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2-Ⅳ-2 能體會言說客語的理念。</w:t>
            </w:r>
          </w:p>
          <w:p w14:paraId="0E7DED12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3-Ⅳ-1 能理解用客語文書寫的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文章資訊。</w:t>
            </w:r>
          </w:p>
          <w:p w14:paraId="0FFC7B7F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4-Ⅳ-1 能理解客語文書寫的表現方式。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7434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Aa-Ⅳ-1 客語聲韻調系統的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特殊用法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65E8CA27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Ab-Ⅳ-2 客語進階語詞。</w:t>
            </w:r>
          </w:p>
          <w:p w14:paraId="2EA01D26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Ac-Ⅳ-2 客語進階日常用句。</w:t>
            </w:r>
          </w:p>
          <w:p w14:paraId="4F8B129F" w14:textId="77777777" w:rsidR="008A4392" w:rsidRPr="00F910D9" w:rsidRDefault="008A4392" w:rsidP="008A439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F126E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Ae-Ⅳ-1 客語思維</w:t>
            </w: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及情意表達。</w:t>
            </w:r>
          </w:p>
          <w:p w14:paraId="2556331B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F910D9">
              <w:rPr>
                <w:rFonts w:ascii="標楷體" w:eastAsia="標楷體" w:hAnsi="標楷體" w:hint="eastAsia"/>
                <w:sz w:val="20"/>
                <w:szCs w:val="20"/>
              </w:rPr>
              <w:t>Bb-Ⅳ-1 情緒表達與經驗分享。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6860" w14:textId="77777777" w:rsidR="008A4392" w:rsidRPr="00317EEB" w:rsidRDefault="008A4392" w:rsidP="008A4392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養成知善、樂善、行善的品德素養。</w:t>
            </w:r>
          </w:p>
          <w:p w14:paraId="72F81558" w14:textId="77777777" w:rsidR="008A4392" w:rsidRDefault="008A4392" w:rsidP="008A4392">
            <w:pPr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2.能複習聲韻調</w:t>
            </w: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特殊用法</w:t>
            </w:r>
            <w:r w:rsidRPr="0061651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7D585" w14:textId="77777777" w:rsidR="008A4392" w:rsidRDefault="008A4392" w:rsidP="008A4392">
            <w:pP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0F3A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1.投影機</w:t>
            </w:r>
          </w:p>
          <w:p w14:paraId="1A0021F4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2.電腦</w:t>
            </w:r>
          </w:p>
          <w:p w14:paraId="1223471D" w14:textId="77777777" w:rsidR="008A4392" w:rsidRDefault="008A4392" w:rsidP="008A4392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/>
                <w:sz w:val="20"/>
                <w:szCs w:val="20"/>
              </w:rPr>
              <w:t>3.喇叭或播音設備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BE339" w14:textId="77777777" w:rsidR="008A4392" w:rsidRDefault="008A4392" w:rsidP="008A4392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</w:rPr>
              <w:t>口語表達評量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EAAF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【品德教育】</w:t>
            </w:r>
          </w:p>
          <w:p w14:paraId="5750017B" w14:textId="77777777" w:rsidR="008A4392" w:rsidRDefault="008A4392" w:rsidP="008A4392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品 J9 知行合一與自我反省。</w:t>
            </w:r>
          </w:p>
        </w:tc>
      </w:tr>
    </w:tbl>
    <w:p w14:paraId="7A70982E" w14:textId="77777777" w:rsidR="00101FAE" w:rsidRDefault="00101FAE"/>
    <w:sectPr w:rsidR="00101FAE" w:rsidSect="00E42539">
      <w:pgSz w:w="16838" w:h="11906" w:orient="landscape"/>
      <w:pgMar w:top="851" w:right="680" w:bottom="851" w:left="680" w:header="0" w:footer="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B719F" w14:textId="77777777" w:rsidR="001956C7" w:rsidRDefault="001956C7" w:rsidP="00B760BB">
      <w:r>
        <w:separator/>
      </w:r>
    </w:p>
  </w:endnote>
  <w:endnote w:type="continuationSeparator" w:id="0">
    <w:p w14:paraId="16B5757F" w14:textId="77777777" w:rsidR="001956C7" w:rsidRDefault="001956C7" w:rsidP="00B7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70EE0" w14:textId="77777777" w:rsidR="001956C7" w:rsidRDefault="001956C7" w:rsidP="00B760BB">
      <w:r>
        <w:separator/>
      </w:r>
    </w:p>
  </w:footnote>
  <w:footnote w:type="continuationSeparator" w:id="0">
    <w:p w14:paraId="3F6A332D" w14:textId="77777777" w:rsidR="001956C7" w:rsidRDefault="001956C7" w:rsidP="00B760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FAE"/>
    <w:rsid w:val="0002185C"/>
    <w:rsid w:val="000A5861"/>
    <w:rsid w:val="00101FAE"/>
    <w:rsid w:val="001956C7"/>
    <w:rsid w:val="001F009B"/>
    <w:rsid w:val="00204F96"/>
    <w:rsid w:val="00240072"/>
    <w:rsid w:val="00390D64"/>
    <w:rsid w:val="00561A33"/>
    <w:rsid w:val="00575F4C"/>
    <w:rsid w:val="007D30E4"/>
    <w:rsid w:val="008A4392"/>
    <w:rsid w:val="00AC5550"/>
    <w:rsid w:val="00B760BB"/>
    <w:rsid w:val="00B93E9A"/>
    <w:rsid w:val="00E4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327EA4"/>
  <w15:docId w15:val="{F1291DBE-92B9-4BBD-9B06-26B8E9CCA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1F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3B6F9E"/>
    <w:rPr>
      <w:sz w:val="20"/>
      <w:szCs w:val="20"/>
    </w:rPr>
  </w:style>
  <w:style w:type="character" w:customStyle="1" w:styleId="a4">
    <w:name w:val="頁尾 字元"/>
    <w:basedOn w:val="a0"/>
    <w:uiPriority w:val="99"/>
    <w:qFormat/>
    <w:rsid w:val="003B6F9E"/>
    <w:rPr>
      <w:sz w:val="20"/>
      <w:szCs w:val="20"/>
    </w:rPr>
  </w:style>
  <w:style w:type="paragraph" w:styleId="a5">
    <w:name w:val="Title"/>
    <w:basedOn w:val="a"/>
    <w:next w:val="a6"/>
    <w:qFormat/>
    <w:rsid w:val="00E42539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rsid w:val="00E42539"/>
    <w:pPr>
      <w:spacing w:after="140" w:line="276" w:lineRule="auto"/>
    </w:pPr>
  </w:style>
  <w:style w:type="paragraph" w:styleId="a7">
    <w:name w:val="List"/>
    <w:basedOn w:val="a6"/>
    <w:rsid w:val="00E42539"/>
    <w:rPr>
      <w:rFonts w:cs="Arial"/>
    </w:rPr>
  </w:style>
  <w:style w:type="paragraph" w:styleId="a8">
    <w:name w:val="caption"/>
    <w:basedOn w:val="a"/>
    <w:qFormat/>
    <w:rsid w:val="00E42539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qFormat/>
    <w:rsid w:val="00E42539"/>
    <w:pPr>
      <w:suppressLineNumbers/>
    </w:pPr>
    <w:rPr>
      <w:rFonts w:cs="Arial"/>
    </w:rPr>
  </w:style>
  <w:style w:type="paragraph" w:customStyle="1" w:styleId="aa">
    <w:name w:val="頁首與頁尾"/>
    <w:basedOn w:val="a"/>
    <w:qFormat/>
    <w:rsid w:val="00E42539"/>
  </w:style>
  <w:style w:type="paragraph" w:styleId="ab">
    <w:name w:val="header"/>
    <w:basedOn w:val="a"/>
    <w:uiPriority w:val="99"/>
    <w:unhideWhenUsed/>
    <w:rsid w:val="003B6F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/>
    <w:rsid w:val="003B6F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d">
    <w:name w:val="Table Grid"/>
    <w:basedOn w:val="a1"/>
    <w:uiPriority w:val="59"/>
    <w:rsid w:val="007432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B760B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18</Pages>
  <Words>1504</Words>
  <Characters>8573</Characters>
  <Application>Microsoft Office Word</Application>
  <DocSecurity>0</DocSecurity>
  <Lines>71</Lines>
  <Paragraphs>20</Paragraphs>
  <ScaleCrop>false</ScaleCrop>
  <Company/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孫冠薇</dc:creator>
  <dc:description/>
  <cp:lastModifiedBy>365 KA</cp:lastModifiedBy>
  <cp:revision>22</cp:revision>
  <dcterms:created xsi:type="dcterms:W3CDTF">2020-11-05T05:24:00Z</dcterms:created>
  <dcterms:modified xsi:type="dcterms:W3CDTF">2026-04-16T01:06:00Z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