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29F55" w14:textId="15FEE1CE" w:rsidR="00A514FC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434AB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12465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032AAB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六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4176CE7" w14:textId="77777777" w:rsidR="00A514FC" w:rsidRPr="001E290D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11B9987C" w14:textId="77777777" w:rsidR="00A514FC" w:rsidRPr="009476AD" w:rsidRDefault="00A514FC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81B9A3A" w14:textId="77777777" w:rsidR="00A514F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5D5AD7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75F859FD" w14:textId="2B6F3FB8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3D141A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53A14495" w14:textId="77777777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89035D">
        <w:rPr>
          <w:rFonts w:ascii="標楷體" w:eastAsia="標楷體" w:hAnsi="標楷體" w:cs="標楷體"/>
          <w:sz w:val="24"/>
          <w:szCs w:val="24"/>
        </w:rPr>
        <w:t>0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89035D">
        <w:rPr>
          <w:rFonts w:ascii="標楷體" w:eastAsia="標楷體" w:hAnsi="標楷體" w:cs="標楷體"/>
          <w:sz w:val="24"/>
          <w:szCs w:val="24"/>
        </w:rPr>
        <w:t>0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799C6D9C" w14:textId="77777777" w:rsidR="003D141A" w:rsidRPr="006B77E9" w:rsidRDefault="003D141A" w:rsidP="003D141A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6418B8AE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bookmarkStart w:id="0" w:name="_Hlk168671686"/>
      <w:r w:rsidRPr="001576A4">
        <w:rPr>
          <w:rFonts w:ascii="標楷體" w:eastAsia="標楷體" w:hAnsi="標楷體" w:cs="標楷體" w:hint="eastAsia"/>
          <w:sz w:val="24"/>
          <w:szCs w:val="24"/>
        </w:rPr>
        <w:t>1.能正確念讀課文並認讀課文中的重要語詞。</w:t>
      </w:r>
    </w:p>
    <w:p w14:paraId="2371D935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2.能聽懂課文中關於心情的相關客語說法及認讀其基礎漢字，且能運用語詞造句。</w:t>
      </w:r>
    </w:p>
    <w:p w14:paraId="61A6929B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3.能閱讀課文中的客語文，並進行大意分析。</w:t>
      </w:r>
    </w:p>
    <w:p w14:paraId="4E5321AB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4.能用客語進行簡單的心情口語表達。</w:t>
      </w:r>
    </w:p>
    <w:p w14:paraId="663F8365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5.能用客語進行心情日記的書寫，並認識電腦軟體與網路資訊的正確使用及操作。</w:t>
      </w:r>
    </w:p>
    <w:p w14:paraId="2DA0B793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6.能聽懂課文中關於各地名產與形容的相關客語說法，並認讀其基礎漢字，且能運用語詞造句。</w:t>
      </w:r>
    </w:p>
    <w:p w14:paraId="09AF3BE0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7.能用客語進行簡單的口語表達。</w:t>
      </w:r>
    </w:p>
    <w:p w14:paraId="2298C011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8.能用客語文形容臺灣各地名產，並寫出完整句子。</w:t>
      </w:r>
    </w:p>
    <w:p w14:paraId="590D0EC9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9.能用客語表達世界各國風俗、飲食文化、工藝品及地景，並寫出完整句子。</w:t>
      </w:r>
    </w:p>
    <w:p w14:paraId="64FD2137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10.能聽懂課文中關於畢業祝福語的客語說法及認讀其漢字。</w:t>
      </w:r>
    </w:p>
    <w:p w14:paraId="5DF01FE8" w14:textId="77777777" w:rsidR="001576A4" w:rsidRPr="001576A4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11.能閱讀課文中的客語文，並運用文中的語詞造句。</w:t>
      </w:r>
    </w:p>
    <w:p w14:paraId="2B289E32" w14:textId="77777777" w:rsidR="00F82507" w:rsidRDefault="001576A4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1576A4">
        <w:rPr>
          <w:rFonts w:ascii="標楷體" w:eastAsia="標楷體" w:hAnsi="標楷體" w:cs="標楷體" w:hint="eastAsia"/>
          <w:sz w:val="24"/>
          <w:szCs w:val="24"/>
        </w:rPr>
        <w:t>12.能用客語對老師、同學表達感謝和祝福，並寫出完整祝福語句。</w:t>
      </w:r>
      <w:bookmarkEnd w:id="0"/>
    </w:p>
    <w:p w14:paraId="159D8FB6" w14:textId="508F792D" w:rsidR="00280F0F" w:rsidRPr="00285A39" w:rsidRDefault="003D141A" w:rsidP="001576A4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A514FC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A54E36" w:rsidRPr="004A16B2" w14:paraId="761FF898" w14:textId="77777777" w:rsidTr="00937F4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CC0D1" w14:textId="77777777" w:rsidR="00A54E36" w:rsidRPr="00434C48" w:rsidRDefault="00A54E36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DF941" w14:textId="77777777" w:rsidR="00A54E36" w:rsidRPr="00434C48" w:rsidRDefault="00A54E36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A54E36" w:rsidRPr="004A16B2" w14:paraId="782365D5" w14:textId="77777777" w:rsidTr="00937F4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0D215" w14:textId="77777777" w:rsidR="00A54E36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25D85B01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7827F400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FC89E82" w14:textId="0F56887D" w:rsidR="00A54E36" w:rsidRPr="00EC7948" w:rsidRDefault="001576A4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 w:rsidR="00A54E36"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="00A54E36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="00A54E36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A54E36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E75BA77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57F4DE2" w14:textId="05498261" w:rsidR="00A54E36" w:rsidRPr="00EC7948" w:rsidRDefault="001576A4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 w:rsidR="00A54E36"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="00A54E36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="00A54E36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A54E36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3FDBAB19" w14:textId="7D45188B" w:rsidR="00A54E36" w:rsidRPr="00EC7948" w:rsidRDefault="001576A4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A54E36"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="00A54E36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="00A54E36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A54E36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3FA94F" w14:textId="3F6EDCF8" w:rsidR="00A54E36" w:rsidRPr="00EC7948" w:rsidRDefault="001576A4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A54E36"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="00A54E36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="00A54E36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A54E36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4A4F23A0" w14:textId="77777777" w:rsidR="00A54E36" w:rsidRPr="00EC7948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916887D" w14:textId="77777777" w:rsidR="00A54E36" w:rsidRPr="001D3382" w:rsidRDefault="00A54E3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C4477" w14:textId="77777777" w:rsidR="001576A4" w:rsidRPr="001576A4" w:rsidRDefault="001576A4" w:rsidP="001576A4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1576A4">
              <w:rPr>
                <w:rFonts w:ascii="標楷體" w:eastAsia="標楷體" w:hAnsi="標楷體" w:hint="eastAsia"/>
                <w:sz w:val="24"/>
                <w:szCs w:val="24"/>
              </w:rPr>
              <w:t>客-E-A1 學習客語文，認識客家民情風俗，藉此培養良好生活習慣以促進身心健康、發展個人生命潛能。</w:t>
            </w:r>
          </w:p>
          <w:p w14:paraId="64BB72F4" w14:textId="77777777" w:rsidR="001576A4" w:rsidRPr="001576A4" w:rsidRDefault="001576A4" w:rsidP="001576A4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1576A4">
              <w:rPr>
                <w:rFonts w:ascii="標楷體" w:eastAsia="標楷體" w:hAnsi="標楷體" w:hint="eastAsia"/>
                <w:sz w:val="24"/>
                <w:szCs w:val="24"/>
              </w:rPr>
              <w:t xml:space="preserve">客-E-A2 透過客家經驗傳承與體驗，使學生具備以客語文思考的能力，並能運用所學處理日常生活的問題。 </w:t>
            </w:r>
          </w:p>
          <w:p w14:paraId="0635DFDF" w14:textId="77777777" w:rsidR="001576A4" w:rsidRPr="001576A4" w:rsidRDefault="001576A4" w:rsidP="001576A4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1576A4">
              <w:rPr>
                <w:rFonts w:ascii="標楷體" w:eastAsia="標楷體" w:hAnsi="標楷體" w:hint="eastAsia"/>
                <w:sz w:val="24"/>
                <w:szCs w:val="24"/>
              </w:rPr>
              <w:t>客-E-A3 具備擬定客語文學習計畫與分享、討論及展演等基本實作能力，能以創新思考方式因應日常生活情境，充實生活經驗，增進未來適應社會的能力。</w:t>
            </w:r>
          </w:p>
          <w:p w14:paraId="5BDA30B2" w14:textId="77777777" w:rsidR="001576A4" w:rsidRPr="001576A4" w:rsidRDefault="001576A4" w:rsidP="001576A4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1576A4">
              <w:rPr>
                <w:rFonts w:ascii="標楷體" w:eastAsia="標楷體" w:hAnsi="標楷體" w:hint="eastAsia"/>
                <w:sz w:val="24"/>
                <w:szCs w:val="24"/>
              </w:rPr>
              <w:t>客-E-B1 具備客語文基本聽、說、讀、寫的能力，並能運用客語文進行日常生活的表達。</w:t>
            </w:r>
          </w:p>
          <w:p w14:paraId="5C8B0FD4" w14:textId="77777777" w:rsidR="001576A4" w:rsidRPr="001576A4" w:rsidRDefault="001576A4" w:rsidP="001576A4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1576A4">
              <w:rPr>
                <w:rFonts w:ascii="標楷體" w:eastAsia="標楷體" w:hAnsi="標楷體" w:hint="eastAsia"/>
                <w:sz w:val="24"/>
                <w:szCs w:val="24"/>
              </w:rPr>
              <w:t>客-E-B2 認識客語文媒體的內容與影響，具備應用科技資訊的基本能力，能實際運用媒體資源以學習客語文。</w:t>
            </w:r>
          </w:p>
          <w:p w14:paraId="5DEB18D2" w14:textId="77777777" w:rsidR="001576A4" w:rsidRPr="001576A4" w:rsidRDefault="001576A4" w:rsidP="001576A4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1576A4">
              <w:rPr>
                <w:rFonts w:ascii="標楷體" w:eastAsia="標楷體" w:hAnsi="標楷體" w:hint="eastAsia"/>
                <w:sz w:val="24"/>
                <w:szCs w:val="24"/>
              </w:rPr>
              <w:t>客-E-C2 具備客語文溝通能力，與他人建立良好關係，樂於與人互動協調，提升團隊合作的能力。</w:t>
            </w:r>
          </w:p>
          <w:p w14:paraId="2F3AA6F2" w14:textId="1F242435" w:rsidR="00A54E36" w:rsidRPr="00287FE6" w:rsidRDefault="001576A4" w:rsidP="001576A4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1576A4">
              <w:rPr>
                <w:rFonts w:ascii="標楷體" w:eastAsia="標楷體" w:hAnsi="標楷體" w:hint="eastAsia"/>
                <w:sz w:val="24"/>
                <w:szCs w:val="24"/>
              </w:rPr>
              <w:t>客-E-C3 透過客家文化提升自我文化認同，關心本土與國際文化，理解文化的多樣性，進而提升尊重他人語言文化的涵養。</w:t>
            </w:r>
          </w:p>
        </w:tc>
      </w:tr>
    </w:tbl>
    <w:p w14:paraId="5EA3B8B4" w14:textId="77777777" w:rsidR="00280F0F" w:rsidRPr="00A54E36" w:rsidRDefault="00280F0F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0401012" w14:textId="77777777" w:rsidR="00595A7D" w:rsidRDefault="00595A7D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44B1063C" w14:textId="3E8D6EE8" w:rsidR="00A514FC" w:rsidRDefault="00000000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  <w:lang w:val="zh-TW"/>
        </w:rPr>
        <w:lastRenderedPageBreak/>
        <w:pict w14:anchorId="400ACFC5">
          <v:group id="_x0000_s2167" style="position:absolute;left:0;text-align:left;margin-left:58.35pt;margin-top:46.3pt;width:580.15pt;height:394.05pt;z-index:251658240" coordorigin="2301,1777" coordsize="11603,78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168" type="#_x0000_t32" style="position:absolute;left:8856;top:5742;width:454;height:0" o:connectortype="straight"/>
            <v:group id="_x0000_s2169" style="position:absolute;left:4853;top:2595;width:1389;height:6315" coordorigin="4853,2595" coordsize="1389,6315">
              <v:shape id="_x0000_s2170" type="#_x0000_t32" style="position:absolute;left:5532;top:2595;width:671;height:0" o:connectortype="straight"/>
              <v:shape id="_x0000_s2171" type="#_x0000_t32" style="position:absolute;left:5549;top:8909;width:671;height:1" o:connectortype="straight"/>
              <v:line id="_x0000_s2172" style="position:absolute;mso-wrap-edited:f" from="5525,2595" to="5525,8908" wrapcoords="0 0 0 21531 0 21531 0 0 0 0" strokeweight="1.5pt"/>
              <v:line id="_x0000_s2173" style="position:absolute;mso-wrap-edited:f" from="4853,5642" to="6242,5643" wrapcoords="-847 0 -847 0 22024 0 22024 0 -847 0" strokeweight="1.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74" type="#_x0000_t202" style="position:absolute;left:2301;top:5105;width:2515;height:1092;mso-wrap-edited:f" wrapcoords="-180 0 -180 21600 21780 21600 21780 0 -180 0" strokeweight="3pt">
              <v:stroke linestyle="thinThin"/>
              <v:textbox style="mso-next-textbox:#_x0000_s2174">
                <w:txbxContent>
                  <w:p w14:paraId="1044A505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客語六下</w:t>
                    </w:r>
                  </w:p>
                  <w:p w14:paraId="347B5B60" w14:textId="77777777" w:rsidR="001576A4" w:rsidRDefault="001576A4" w:rsidP="001576A4">
                    <w:pPr>
                      <w:spacing w:line="0" w:lineRule="atLeast"/>
                      <w:ind w:firstLineChars="100" w:firstLine="280"/>
                      <w:rPr>
                        <w:rFonts w:ascii="新細明體" w:hAnsi="新細明體"/>
                        <w:sz w:val="36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(第12冊)</w:t>
                    </w:r>
                  </w:p>
                </w:txbxContent>
              </v:textbox>
            </v:shape>
            <v:shape id="_x0000_s2175" type="#_x0000_t202" style="position:absolute;left:6220;top:1990;width:2515;height:1092;mso-wrap-edited:f" wrapcoords="-180 0 -180 21600 21780 21600 21780 0 -180 0" strokeweight="3pt">
              <v:stroke linestyle="thinThin"/>
              <v:textbox style="mso-next-textbox:#_x0000_s2175">
                <w:txbxContent>
                  <w:p w14:paraId="7B6D524E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第一單元</w:t>
                    </w:r>
                  </w:p>
                  <w:p w14:paraId="2BFB71C6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摎(同)心情講出來</w:t>
                    </w:r>
                  </w:p>
                </w:txbxContent>
              </v:textbox>
            </v:shape>
            <v:shape id="_x0000_s2176" type="#_x0000_t202" style="position:absolute;left:6254;top:5273;width:2552;height:1091;mso-wrap-edited:f" wrapcoords="-180 0 -180 21600 21780 21600 21780 0 -180 0" strokeweight="3pt">
              <v:stroke linestyle="thinThin"/>
              <v:textbox style="mso-next-textbox:#_x0000_s2176">
                <w:txbxContent>
                  <w:p w14:paraId="68488115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第二單元</w:t>
                    </w:r>
                  </w:p>
                  <w:p w14:paraId="408CFFC2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多元个特色</w:t>
                    </w:r>
                  </w:p>
                </w:txbxContent>
              </v:textbox>
            </v:shape>
            <v:group id="_x0000_s2177" style="position:absolute;left:9310;top:4514;width:696;height:2362" coordorigin="9262,2421" coordsize="696,2362">
              <v:line id="_x0000_s2178" style="position:absolute;mso-wrap-edited:f" from="9262,2421" to="9262,4783" wrapcoords="0 0 0 21531 0 21531 0 0 0 0" strokeweight="1.5pt"/>
              <v:line id="_x0000_s2179" style="position:absolute;mso-wrap-edited:f" from="9262,2421" to="9958,2421" wrapcoords="-847 0 -847 0 22024 0 22024 0 -847 0" strokeweight="1.5pt"/>
              <v:line id="_x0000_s2180" style="position:absolute;mso-wrap-edited:f" from="9262,4783" to="9958,4783" wrapcoords="-847 0 -847 0 22024 0 22024 0 -847 0" strokeweight="1.5pt"/>
            </v:group>
            <v:shape id="_x0000_s2181" type="#_x0000_t202" style="position:absolute;left:9958;top:1777;width:3946;height:1556;mso-wrap-edited:f" wrapcoords="-180 0 -180 21600 21780 21600 21780 0 -180 0" strokeweight="3pt">
              <v:stroke linestyle="thinThin"/>
              <v:textbox style="mso-next-textbox:#_x0000_s2181">
                <w:txbxContent>
                  <w:p w14:paraId="7C3C9C5A" w14:textId="77777777" w:rsidR="001576A4" w:rsidRDefault="001576A4" w:rsidP="001576A4">
                    <w:pPr>
                      <w:spacing w:beforeLines="50" w:before="120"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第一課</w:t>
                    </w:r>
                  </w:p>
                  <w:p w14:paraId="3C471198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心情日記</w:t>
                    </w:r>
                  </w:p>
                </w:txbxContent>
              </v:textbox>
            </v:shape>
            <v:shape id="_x0000_s2182" type="#_x0000_t202" style="position:absolute;left:9958;top:3871;width:3945;height:1555;mso-wrap-edited:f" wrapcoords="-180 0 -180 21600 21780 21600 21780 0 -180 0" strokeweight="3pt">
              <v:stroke linestyle="thinThin"/>
              <v:textbox style="mso-next-textbox:#_x0000_s2182">
                <w:txbxContent>
                  <w:p w14:paraId="0D7AD973" w14:textId="77777777" w:rsidR="001576A4" w:rsidRPr="00D20956" w:rsidRDefault="001576A4" w:rsidP="001576A4">
                    <w:pPr>
                      <w:spacing w:beforeLines="50" w:before="120"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第二課</w:t>
                    </w:r>
                  </w:p>
                  <w:p w14:paraId="3CF4D377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3B1987">
                      <w:rPr>
                        <w:rFonts w:ascii="新細明體" w:hAnsi="新細明體" w:hint="eastAsia"/>
                        <w:sz w:val="28"/>
                        <w:szCs w:val="28"/>
                      </w:rPr>
                      <w:t>豐富个名產</w:t>
                    </w:r>
                  </w:p>
                </w:txbxContent>
              </v:textbox>
            </v:shape>
            <v:shape id="_x0000_s2183" type="#_x0000_t202" style="position:absolute;left:9958;top:8102;width:3946;height:1556;mso-wrap-edited:f" wrapcoords="-180 0 -180 21600 21780 21600 21780 0 -180 0" strokeweight="3pt">
              <v:stroke linestyle="thinThin"/>
              <v:textbox style="mso-next-textbox:#_x0000_s2183">
                <w:txbxContent>
                  <w:p w14:paraId="17614909" w14:textId="77777777" w:rsidR="001576A4" w:rsidRPr="00D20956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</w:t>
                    </w: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  <w:lang w:eastAsia="zh-HK"/>
                      </w:rPr>
                      <w:t>四</w:t>
                    </w: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課</w:t>
                    </w:r>
                  </w:p>
                  <w:p w14:paraId="0A3B98B8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kern w:val="28"/>
                        <w:sz w:val="28"/>
                        <w:szCs w:val="28"/>
                      </w:rPr>
                    </w:pPr>
                    <w:r w:rsidRPr="003B1987">
                      <w:rPr>
                        <w:rFonts w:ascii="新細明體" w:hAnsi="新細明體" w:hint="eastAsia"/>
                        <w:kern w:val="28"/>
                        <w:sz w:val="28"/>
                        <w:szCs w:val="28"/>
                        <w:lang w:eastAsia="zh-HK"/>
                      </w:rPr>
                      <w:t>鳳凰花開个時節</w:t>
                    </w:r>
                  </w:p>
                </w:txbxContent>
              </v:textbox>
            </v:shape>
            <v:shape id="_x0000_s2184" type="#_x0000_t202" style="position:absolute;left:9958;top:6018;width:3946;height:1556;mso-wrap-edited:f" wrapcoords="-180 0 -180 21600 21780 21600 21780 0 -180 0" strokeweight="3pt">
              <v:stroke linestyle="thinThin"/>
              <v:textbox style="mso-next-textbox:#_x0000_s2184">
                <w:txbxContent>
                  <w:p w14:paraId="2B5E7208" w14:textId="77777777" w:rsidR="001576A4" w:rsidRPr="00D20956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</w:t>
                    </w: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  <w:lang w:eastAsia="zh-HK"/>
                      </w:rPr>
                      <w:t>三</w:t>
                    </w: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課</w:t>
                    </w:r>
                  </w:p>
                  <w:p w14:paraId="614976AB" w14:textId="77777777" w:rsidR="001576A4" w:rsidRDefault="001576A4" w:rsidP="001576A4">
                    <w:pPr>
                      <w:spacing w:line="0" w:lineRule="atLeast"/>
                      <w:jc w:val="center"/>
                    </w:pPr>
                    <w:r w:rsidRPr="003B1987">
                      <w:rPr>
                        <w:rFonts w:ascii="新細明體" w:hAnsi="新細明體" w:hint="eastAsia"/>
                        <w:sz w:val="28"/>
                        <w:szCs w:val="28"/>
                      </w:rPr>
                      <w:t>線上環遊世界</w:t>
                    </w:r>
                  </w:p>
                </w:txbxContent>
              </v:textbox>
            </v:shape>
            <v:shape id="_x0000_s2185" type="#_x0000_t202" style="position:absolute;left:6220;top:8353;width:2552;height:1091;mso-wrap-edited:f" wrapcoords="-180 0 -180 21600 21780 21600 21780 0 -180 0" strokeweight="3pt">
              <v:stroke linestyle="thinThin"/>
              <v:textbox style="mso-next-textbox:#_x0000_s2185">
                <w:txbxContent>
                  <w:p w14:paraId="5A5A6F30" w14:textId="77777777" w:rsidR="001576A4" w:rsidRPr="00D20956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第</w:t>
                    </w: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  <w:lang w:eastAsia="zh-HK"/>
                      </w:rPr>
                      <w:t>三</w:t>
                    </w:r>
                    <w:r w:rsidRPr="00D20956">
                      <w:rPr>
                        <w:rFonts w:ascii="新細明體" w:hAnsi="新細明體" w:hint="eastAsia"/>
                        <w:sz w:val="28"/>
                        <w:szCs w:val="28"/>
                      </w:rPr>
                      <w:t>單元</w:t>
                    </w:r>
                  </w:p>
                  <w:p w14:paraId="5A6861F2" w14:textId="77777777" w:rsidR="001576A4" w:rsidRDefault="001576A4" w:rsidP="001576A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感恩祝福</w:t>
                    </w:r>
                  </w:p>
                </w:txbxContent>
              </v:textbox>
            </v:shape>
            <v:shape id="_x0000_s2186" type="#_x0000_t32" style="position:absolute;left:8772;top:2595;width:1186;height:0" o:connectortype="straight"/>
            <v:shape id="_x0000_s2187" type="#_x0000_t32" style="position:absolute;left:8772;top:8910;width:1186;height:0" o:connectortype="straight"/>
          </v:group>
        </w:pict>
      </w:r>
      <w:r w:rsidR="003D141A">
        <w:rPr>
          <w:rFonts w:ascii="標楷體" w:eastAsia="標楷體" w:hAnsi="標楷體" w:cs="標楷體" w:hint="eastAsia"/>
          <w:sz w:val="24"/>
          <w:szCs w:val="24"/>
        </w:rPr>
        <w:t>五</w:t>
      </w:r>
      <w:r w:rsidR="00A514FC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A514FC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5648F719" w14:textId="3ED8A1B9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483C68FA" w14:textId="77777777" w:rsidR="00A514FC" w:rsidRPr="00BB0783" w:rsidRDefault="00A514FC" w:rsidP="001D7298">
      <w:pPr>
        <w:rPr>
          <w:b/>
          <w:bCs/>
          <w:color w:val="FF0000"/>
          <w:sz w:val="18"/>
          <w:szCs w:val="18"/>
        </w:rPr>
      </w:pPr>
    </w:p>
    <w:p w14:paraId="50941211" w14:textId="77777777" w:rsidR="00A514FC" w:rsidRPr="00115A1E" w:rsidRDefault="00A514FC" w:rsidP="00BF024C"/>
    <w:p w14:paraId="5B85E872" w14:textId="77777777" w:rsidR="00A514FC" w:rsidRPr="00115A1E" w:rsidRDefault="00A514FC" w:rsidP="00BF024C"/>
    <w:p w14:paraId="3B334830" w14:textId="77777777" w:rsidR="00A514FC" w:rsidRPr="002A7EE3" w:rsidRDefault="00A514FC" w:rsidP="00BF024C"/>
    <w:p w14:paraId="39652D0F" w14:textId="59D1F3EF" w:rsidR="00A514FC" w:rsidRPr="00115A1E" w:rsidRDefault="00A514FC" w:rsidP="00BF024C"/>
    <w:p w14:paraId="797E6732" w14:textId="77777777" w:rsidR="00A514FC" w:rsidRPr="00115A1E" w:rsidRDefault="00A514FC" w:rsidP="00BF024C"/>
    <w:p w14:paraId="0149E5B3" w14:textId="77777777" w:rsidR="00A514FC" w:rsidRPr="00115A1E" w:rsidRDefault="00A514FC" w:rsidP="00BF024C"/>
    <w:p w14:paraId="0AFDB350" w14:textId="77777777" w:rsidR="00A514FC" w:rsidRPr="00115A1E" w:rsidRDefault="00A514FC" w:rsidP="00BF024C"/>
    <w:p w14:paraId="41D4A8C7" w14:textId="77777777" w:rsidR="00A514FC" w:rsidRPr="00BB0783" w:rsidRDefault="00A514FC" w:rsidP="00BF024C">
      <w:pPr>
        <w:tabs>
          <w:tab w:val="left" w:pos="12525"/>
        </w:tabs>
        <w:ind w:firstLine="0"/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ab/>
      </w:r>
    </w:p>
    <w:p w14:paraId="165BBFC9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8D949F3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22F6D781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2B63CBD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445066F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714C030" w14:textId="77777777" w:rsidR="00A514FC" w:rsidRPr="00BB0783" w:rsidRDefault="00A514FC" w:rsidP="001D7298">
      <w:pPr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 xml:space="preserve">  </w:t>
      </w:r>
    </w:p>
    <w:p w14:paraId="721DF8E8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2E2C5B6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0C77A1C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FA45759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EB7AD47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77F3C42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98DBFF9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E0A7E3C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399A847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5A00288C" w14:textId="77777777" w:rsidR="00280F0F" w:rsidRDefault="00280F0F">
      <w:pPr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</w:p>
    <w:p w14:paraId="2C31A08D" w14:textId="49F1BD83" w:rsidR="003D141A" w:rsidRDefault="003D141A" w:rsidP="003D141A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28D97586" w14:textId="77777777" w:rsidR="00A514FC" w:rsidRPr="003D141A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97E6554" w14:textId="44B8D1BE" w:rsidR="00A514FC" w:rsidRPr="00C453F2" w:rsidRDefault="003D141A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A514FC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567" w:type="dxa"/>
        <w:jc w:val="center"/>
        <w:tblLayout w:type="fixed"/>
        <w:tblLook w:val="0000" w:firstRow="0" w:lastRow="0" w:firstColumn="0" w:lastColumn="0" w:noHBand="0" w:noVBand="0"/>
      </w:tblPr>
      <w:tblGrid>
        <w:gridCol w:w="1178"/>
        <w:gridCol w:w="1442"/>
        <w:gridCol w:w="1456"/>
        <w:gridCol w:w="5935"/>
        <w:gridCol w:w="426"/>
        <w:gridCol w:w="1134"/>
        <w:gridCol w:w="1252"/>
        <w:gridCol w:w="1252"/>
        <w:gridCol w:w="1134"/>
        <w:gridCol w:w="1358"/>
      </w:tblGrid>
      <w:tr w:rsidR="0058676B" w:rsidRPr="004A16B2" w14:paraId="5158319E" w14:textId="77777777" w:rsidTr="003E7CBE">
        <w:trPr>
          <w:trHeight w:val="278"/>
          <w:tblHeader/>
          <w:jc w:val="center"/>
        </w:trPr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5CB1D56" w14:textId="77777777" w:rsidR="0058676B" w:rsidRPr="002026C7" w:rsidRDefault="0058676B" w:rsidP="00937F4E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13E83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59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8125E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254D7A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1A3D67" w14:textId="78C1714B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34EE0" w14:textId="001178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B26A76" w14:textId="6F194CC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AB2D18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1EDF836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58676B" w:rsidRPr="004A16B2" w14:paraId="3DA422BF" w14:textId="77777777" w:rsidTr="003E7CBE">
        <w:trPr>
          <w:trHeight w:val="278"/>
          <w:tblHeader/>
          <w:jc w:val="center"/>
        </w:trPr>
        <w:tc>
          <w:tcPr>
            <w:tcW w:w="11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7459EF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AF000" w14:textId="77777777" w:rsidR="0058676B" w:rsidRPr="00434C48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C62975" w14:textId="77777777" w:rsidR="0058676B" w:rsidRPr="00434C48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59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315847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146F6B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5030442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639A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C72E25" w14:textId="6C15C675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4216F0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D76B255" w14:textId="77777777" w:rsidR="0058676B" w:rsidRPr="002026C7" w:rsidRDefault="0058676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12465" w:rsidRPr="004A16B2" w14:paraId="647CED1B" w14:textId="77777777" w:rsidTr="0058676B">
        <w:trPr>
          <w:trHeight w:val="21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5D83F" w14:textId="7D98A92C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12465">
              <w:rPr>
                <w:rFonts w:ascii="標楷體" w:eastAsia="標楷體" w:hAnsi="標楷體" w:hint="eastAsia"/>
              </w:rPr>
              <w:t>第一週</w:t>
            </w:r>
            <w:r w:rsidRPr="00512465">
              <w:rPr>
                <w:rFonts w:ascii="標楷體" w:eastAsia="標楷體" w:hAnsi="標楷體" w:hint="eastAsia"/>
              </w:rPr>
              <w:br/>
              <w:t>02-11~02-12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9566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6126A951" w14:textId="0FD59AE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2-Ⅲ-2 能積極或樂於使用客語。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83D7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281A09D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09F9601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Ad-Ⅲ-1客語短文。</w:t>
            </w:r>
          </w:p>
          <w:p w14:paraId="4B63035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Ae-Ⅲ-3 客語與其他語文的簡易對譯。</w:t>
            </w:r>
          </w:p>
          <w:p w14:paraId="11F955F1" w14:textId="28BB952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Ba-Ⅲ-3 情緒管理。</w:t>
            </w:r>
          </w:p>
          <w:p w14:paraId="2562BBE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 意見與情感表達。</w:t>
            </w:r>
          </w:p>
          <w:p w14:paraId="57CFF72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Bc-Ⅲ-1 衣食健康。</w:t>
            </w:r>
          </w:p>
          <w:p w14:paraId="604918F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Be-Ⅲ-2 家鄉景觀。</w:t>
            </w:r>
          </w:p>
          <w:p w14:paraId="0ABD06C8" w14:textId="6F4E888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Cd-Ⅲ-1 家鄉人文景觀。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A87B53" w14:textId="6FCBC6D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一、摎(同)心情講出來1.心情日記</w:t>
            </w:r>
          </w:p>
          <w:p w14:paraId="6911ED5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945F832" w14:textId="2A8FC8A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一、引起動機</w:t>
            </w:r>
          </w:p>
          <w:p w14:paraId="5C4F3FF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老師播放一段網路影片介紹網路資訊，如哈客網路學院/語言課程/看影片學客語-四縣-跟我去旅行-苗栗陶鎮/第一段，請學生分享看完後的心得感想與相關經驗，並藉此進入課文教學。</w:t>
            </w:r>
          </w:p>
          <w:p w14:paraId="67561AE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D5416B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二、發展活動</w:t>
            </w:r>
          </w:p>
          <w:p w14:paraId="4DF961A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7323E30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1.老師播放教學電子書中的課文掛圖，師生共同討論掛圖內容，引導學生進入課文情境。</w:t>
            </w:r>
          </w:p>
          <w:p w14:paraId="42CABAC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2143812D" w14:textId="766C0F6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F4E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E2B98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6BD008B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888138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767141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73FC654" w14:textId="653E45B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775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17DAB6F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CAA1FA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CBFE7DF" w14:textId="658E636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BD49B" w14:textId="24D8D06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  <w:p w14:paraId="1E07FE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061A8DF7" w14:textId="33C7A73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D1F10E" w14:textId="30673729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生命教育</w:t>
            </w:r>
          </w:p>
          <w:p w14:paraId="43C4E258" w14:textId="6219475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生E1探討生活議題，培養思考的適當情意與態度。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C2AD9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0074C1B8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1A385F20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FA619B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2234F3E2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567E2BAA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11401" w14:textId="4391BE88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第二週</w:t>
            </w:r>
            <w:r w:rsidRPr="00512465">
              <w:rPr>
                <w:rFonts w:ascii="標楷體" w:eastAsia="標楷體" w:hAnsi="標楷體" w:hint="eastAsia"/>
              </w:rPr>
              <w:br/>
              <w:t>02-15~02-19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4693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0B750F3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2-Ⅲ-2 能積</w:t>
            </w:r>
            <w:r w:rsidRPr="00512465">
              <w:rPr>
                <w:rFonts w:ascii="標楷體" w:eastAsia="標楷體" w:hAnsi="標楷體" w:hint="eastAsia"/>
              </w:rPr>
              <w:lastRenderedPageBreak/>
              <w:t>極或樂於使用客語。</w:t>
            </w:r>
          </w:p>
          <w:p w14:paraId="24D484B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3A0B2EA2" w14:textId="07F47059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4-Ⅲ-3 能使用客語文敘寫短文。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231C6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7F06516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Ab-Ⅲ-3客語簡易工具書及資訊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媒體。</w:t>
            </w:r>
          </w:p>
          <w:p w14:paraId="6E10511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6C9A621D" w14:textId="4E60D19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Ba-Ⅲ-3 情緒管理。</w:t>
            </w:r>
          </w:p>
          <w:p w14:paraId="7248CF47" w14:textId="03F86DD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 意見與情感表達。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D8342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一、摎(同)心情講出來1.心情日記</w:t>
            </w:r>
          </w:p>
          <w:p w14:paraId="565697F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46C53F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(二)活動二：語詞練習</w:t>
            </w:r>
          </w:p>
          <w:p w14:paraId="7ADD437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1.播放聲音檔或教學電子書，讓學生聆聽「語詞練習」內容，老師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再帶領學生複誦，講解語詞並指導學生正確發音。</w:t>
            </w:r>
          </w:p>
          <w:p w14:paraId="1572942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67A9BD1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5C7BB9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4.</w:t>
            </w:r>
            <w:r w:rsidRPr="00512465">
              <w:rPr>
                <w:rFonts w:ascii="標楷體" w:eastAsia="標楷體" w:hAnsi="標楷體" w:hint="eastAsia"/>
              </w:rPr>
              <w:t>參考「吾</w:t>
            </w:r>
            <w:r w:rsidRPr="00512465">
              <w:rPr>
                <w:rFonts w:ascii="標楷體" w:eastAsia="標楷體" w:hAnsi="標楷體"/>
              </w:rPr>
              <w:t>(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个</w:t>
            </w:r>
            <w:r w:rsidRPr="00512465">
              <w:rPr>
                <w:rFonts w:ascii="標楷體" w:eastAsia="標楷體" w:hAnsi="標楷體"/>
              </w:rPr>
              <w:t>)</w:t>
            </w:r>
            <w:r w:rsidRPr="00512465">
              <w:rPr>
                <w:rFonts w:ascii="標楷體" w:eastAsia="標楷體" w:hAnsi="標楷體" w:hint="eastAsia"/>
              </w:rPr>
              <w:t>心情故事」進行教學活動，檢視學生語詞的學習狀況及應用的能力。</w:t>
            </w:r>
          </w:p>
          <w:p w14:paraId="0A73D44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8A3E54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(三)活動三：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會造句</w:t>
            </w:r>
          </w:p>
          <w:p w14:paraId="62A0098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309A11A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21A4017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BD83AB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(四)活動四：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會講</w:t>
            </w:r>
          </w:p>
          <w:p w14:paraId="2151898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6D7B9D3E" w14:textId="50169E7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2.老師可以請學生兩人一組，參考課文的問答模式練習對話。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C49C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9F88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聲音檔QRcode、教學電子書、書後圖卡</w:t>
            </w:r>
          </w:p>
          <w:p w14:paraId="5551813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2D6A07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B68998" w14:textId="2105D19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B10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145F943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</w:t>
            </w:r>
            <w:r w:rsidRPr="00512465">
              <w:rPr>
                <w:rFonts w:ascii="標楷體" w:eastAsia="標楷體" w:hAnsi="標楷體" w:hint="eastAsia"/>
              </w:rPr>
              <w:lastRenderedPageBreak/>
              <w:t>材料的關鍵字句。</w:t>
            </w:r>
          </w:p>
          <w:p w14:paraId="31C4E14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DBC845F" w14:textId="6902896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109CA8" w14:textId="592F116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A56C20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1D5D8CA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  <w:p w14:paraId="7B49570B" w14:textId="28E90EC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4AB82" w14:textId="02BBF16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生命教育</w:t>
            </w:r>
          </w:p>
          <w:p w14:paraId="479D3BE1" w14:textId="7EE45A49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生E1探討生活議題，培養思考的</w:t>
            </w:r>
            <w:r w:rsidRPr="00512465">
              <w:rPr>
                <w:rFonts w:ascii="標楷體" w:eastAsia="標楷體" w:hAnsi="標楷體" w:hint="eastAsia"/>
              </w:rPr>
              <w:lastRenderedPageBreak/>
              <w:t>適當情意與態度。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EFC61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</w:t>
            </w:r>
            <w:r w:rsidRPr="00512465">
              <w:rPr>
                <w:rFonts w:ascii="標楷體" w:eastAsia="標楷體" w:hAnsi="標楷體" w:cs="標楷體" w:hint="eastAsia"/>
              </w:rPr>
              <w:lastRenderedPageBreak/>
              <w:t>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37F506AE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4E0E1B59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E3C12E1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31AD0AA5" w14:textId="77777777" w:rsidR="00512465" w:rsidRPr="00512465" w:rsidRDefault="00512465" w:rsidP="00512465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6B19C1C2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DFCCA" w14:textId="4BF292D4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第三週</w:t>
            </w:r>
            <w:r w:rsidRPr="00512465">
              <w:rPr>
                <w:rFonts w:ascii="標楷體" w:eastAsia="標楷體" w:hAnsi="標楷體" w:hint="eastAsia"/>
              </w:rPr>
              <w:br/>
              <w:t>02-22~02-26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395F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6E9D354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20115A4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47B556CB" w14:textId="54C22BB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4-Ⅲ-3 能使</w:t>
            </w:r>
            <w:r w:rsidRPr="00512465">
              <w:rPr>
                <w:rFonts w:ascii="標楷體" w:eastAsia="標楷體" w:hAnsi="標楷體" w:hint="eastAsia"/>
              </w:rPr>
              <w:lastRenderedPageBreak/>
              <w:t>用客語文敘寫短文。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3054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027ADD0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1B047542" w14:textId="2B364ED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Ba-Ⅲ-3 情緒管理。</w:t>
            </w:r>
          </w:p>
          <w:p w14:paraId="16924F6E" w14:textId="312AF04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 意見與情感表達。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117F2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一、摎(同)心情講出來1.心情日記</w:t>
            </w:r>
          </w:p>
          <w:p w14:paraId="6146F3F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433DA6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(五)活動五：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</w:t>
            </w:r>
          </w:p>
          <w:p w14:paraId="744F211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會聽」內容並作答。</w:t>
            </w:r>
          </w:p>
          <w:p w14:paraId="1AB4A67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1F626DC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3.視教學情況，補充教學補給站的「俗諺摎(同)師傅話」。</w:t>
            </w:r>
          </w:p>
          <w:p w14:paraId="1E1B647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EAAB1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(六)活動六：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會做</w:t>
            </w:r>
          </w:p>
          <w:p w14:paraId="14B1394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會做」內容並作答。</w:t>
            </w:r>
          </w:p>
          <w:p w14:paraId="6DEE9ED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2.老師請學生依指導語完成指定任務，並請學生用完整的句子發表</w:t>
            </w:r>
            <w:r w:rsidRPr="00512465">
              <w:rPr>
                <w:rFonts w:ascii="標楷體" w:eastAsia="標楷體" w:hAnsi="標楷體" w:hint="eastAsia"/>
              </w:rPr>
              <w:lastRenderedPageBreak/>
              <w:t>答案。</w:t>
            </w:r>
          </w:p>
          <w:p w14:paraId="7651C18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▲SDGs議題融入：詳見本書P21、24之說明。</w:t>
            </w:r>
          </w:p>
          <w:p w14:paraId="397B37D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719B8B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(七)活動七：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會讀音標</w:t>
            </w:r>
          </w:p>
          <w:p w14:paraId="40D082F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1A3C73C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2.</w:t>
            </w:r>
            <w:r w:rsidRPr="00512465">
              <w:rPr>
                <w:rFonts w:ascii="標楷體" w:eastAsia="標楷體" w:hAnsi="標楷體" w:hint="eastAsia"/>
              </w:rPr>
              <w:t>請學生完成「音標練習」，並參考「尋著發音有</w:t>
            </w:r>
            <w:r w:rsidRPr="00512465">
              <w:rPr>
                <w:rFonts w:ascii="標楷體" w:eastAsia="標楷體" w:hAnsi="標楷體"/>
              </w:rPr>
              <w:t>b</w:t>
            </w:r>
            <w:r w:rsidRPr="00512465">
              <w:rPr>
                <w:rFonts w:ascii="標楷體" w:eastAsia="標楷體" w:hAnsi="標楷體" w:hint="eastAsia"/>
              </w:rPr>
              <w:t>个字音」進行教學活動。</w:t>
            </w:r>
          </w:p>
          <w:p w14:paraId="1C32686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4DCA38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三、統整活動</w:t>
            </w:r>
          </w:p>
          <w:p w14:paraId="2F79E63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1.搭配教學電子書，複習本課所學。</w:t>
            </w:r>
          </w:p>
          <w:p w14:paraId="378352E6" w14:textId="72813E4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請學生分組進行創作，以課本P12-15的情境圖為本，挑選某一場景，運用本課所學的心情詞彙，創作一篇對話。最後，各組輪流上臺發表，老師可鼓勵學生適當加入聲情肢體表演，並視各組表現酌予獎勵與指導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101C7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EF4A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78DCB30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5CD509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920018E" w14:textId="7746E36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C6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5404F0A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C91013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</w:t>
            </w:r>
            <w:r w:rsidRPr="00512465">
              <w:rPr>
                <w:rFonts w:ascii="標楷體" w:eastAsia="標楷體" w:hAnsi="標楷體" w:hint="eastAsia"/>
              </w:rPr>
              <w:lastRenderedPageBreak/>
              <w:t>等，討論課文情境等。</w:t>
            </w:r>
          </w:p>
          <w:p w14:paraId="5F22489C" w14:textId="41E8B74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495164" w14:textId="442F216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5C45D0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寫作評量</w:t>
            </w:r>
          </w:p>
          <w:p w14:paraId="206C1653" w14:textId="09314DA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F4F0FB" w14:textId="7F29615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生命教育</w:t>
            </w:r>
          </w:p>
          <w:p w14:paraId="6DA12632" w14:textId="52CDC1E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生E1探討生活議題，培養思考的適當情意與態度。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34745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62120CB0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697DA7FB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4A2458B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</w:t>
            </w:r>
            <w:r w:rsidRPr="00512465">
              <w:rPr>
                <w:rFonts w:ascii="標楷體" w:eastAsia="標楷體" w:hAnsi="標楷體" w:cs="標楷體" w:hint="eastAsia"/>
              </w:rPr>
              <w:lastRenderedPageBreak/>
              <w:t>數：</w:t>
            </w:r>
          </w:p>
          <w:p w14:paraId="3052948D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04B697CD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B15D4" w14:textId="3F0D0B9E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第四週</w:t>
            </w:r>
            <w:r w:rsidRPr="00512465">
              <w:rPr>
                <w:rFonts w:ascii="標楷體" w:eastAsia="標楷體" w:hAnsi="標楷體" w:hint="eastAsia"/>
              </w:rPr>
              <w:br/>
              <w:t>03-01~03-05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B56A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0878650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0DC8193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4DF144A6" w14:textId="507BB60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4-Ⅲ-3 能使用客語文敘寫短文。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232B0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49379A5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7527F45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Ad-Ⅲ-1客語短文。</w:t>
            </w:r>
          </w:p>
          <w:p w14:paraId="18D64C95" w14:textId="008DCA1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Ae-Ⅲ-3 客語與其他語文的簡易對譯。</w:t>
            </w:r>
          </w:p>
          <w:p w14:paraId="7044BDFA" w14:textId="631E774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Ba-Ⅲ-3 情緒管理。</w:t>
            </w:r>
          </w:p>
          <w:p w14:paraId="2163D7D4" w14:textId="1839157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 意見與情感表達。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B63C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一、摎(同)心情講出來1.心情日記</w:t>
            </w:r>
          </w:p>
          <w:p w14:paraId="21FF1FC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69A23D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一、引起動機</w:t>
            </w:r>
          </w:p>
          <w:p w14:paraId="125E907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老師問學生第一課學到哪些東西及學習心得，藉此進入「複習一」教學。</w:t>
            </w:r>
          </w:p>
          <w:p w14:paraId="50D9855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3DD3F7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二、發展活動</w:t>
            </w:r>
          </w:p>
          <w:p w14:paraId="19D8581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(一)活動一：複習一</w:t>
            </w:r>
          </w:p>
          <w:p w14:paraId="1BB7B25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71405FA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2.老師依照圖意，引導學生運用句型寫下完整的答案。</w:t>
            </w:r>
          </w:p>
          <w:p w14:paraId="4DA1A90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DDDA5F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(二)活動二：看圖講故事</w:t>
            </w:r>
          </w:p>
          <w:p w14:paraId="4B33DD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1.播放聲音檔或教學電子書，讓學生聆聽「看圖講故事」內容。</w:t>
            </w:r>
          </w:p>
          <w:p w14:paraId="1FD1C83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2.老師協助學生分組，參考「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4DFB84C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4522B8F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01EA54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三、統整活動</w:t>
            </w:r>
          </w:p>
          <w:p w14:paraId="25562BAA" w14:textId="12B8AFC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D5E30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3640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47F086A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69A98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972C428" w14:textId="758EB3D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1B4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0C3E34C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497B778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173A7B4" w14:textId="20A6647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5EBADF" w14:textId="414865B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2B33E5B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聽力評量</w:t>
            </w:r>
          </w:p>
          <w:p w14:paraId="00FF615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3B021628" w14:textId="6045F64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D49D56" w14:textId="7187839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生命教育</w:t>
            </w:r>
          </w:p>
          <w:p w14:paraId="5A18C3A3" w14:textId="30A4A78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生E1探討生活議題，培養思考的適當情意與態度。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62C85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512465" w:rsidRPr="004A16B2" w14:paraId="736B1E6D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A50C4" w14:textId="3C8AAF45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第五週</w:t>
            </w:r>
            <w:r w:rsidRPr="00512465">
              <w:rPr>
                <w:rFonts w:ascii="標楷體" w:eastAsia="標楷體" w:hAnsi="標楷體" w:hint="eastAsia"/>
              </w:rPr>
              <w:br/>
              <w:t>03-08~03-12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A8CB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28C632E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38315BE6" w14:textId="60F90A3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C5D77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24E8B8D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7809A47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Ad-Ⅲ-1客語短文。</w:t>
            </w:r>
          </w:p>
          <w:p w14:paraId="0F08EA0D" w14:textId="03B9554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Ae-Ⅲ-3 客語與其他語文的簡易對譯。</w:t>
            </w:r>
          </w:p>
          <w:p w14:paraId="6407C08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Be-Ⅲ-1時間與節氣。</w:t>
            </w:r>
          </w:p>
          <w:p w14:paraId="1872B42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Cc-Ⅲ-1 客家飲食服飾。</w:t>
            </w:r>
          </w:p>
          <w:p w14:paraId="3C9F9B53" w14:textId="0376B26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Cc-Ⅲ-3 客家生活工藝。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C3DBD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2.</w:t>
            </w:r>
            <w:r w:rsidRPr="00512465">
              <w:rPr>
                <w:rFonts w:ascii="標楷體" w:eastAsia="標楷體" w:hAnsi="標楷體" w:hint="eastAsia"/>
              </w:rPr>
              <w:t>豐富个名產</w:t>
            </w:r>
          </w:p>
          <w:p w14:paraId="2206D65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846DB73" w14:textId="70D477D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一、引起動機</w:t>
            </w:r>
          </w:p>
          <w:p w14:paraId="015DB9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老師揭示課文情境圖或影片，詢問學生有沒有品嚐或看過臺灣各地特產？隨機或請自願同學發表看過或品嚐過的經驗，並由此進入課文教學。</w:t>
            </w:r>
          </w:p>
          <w:p w14:paraId="03AE8E7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A9C81F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二、發展活動</w:t>
            </w:r>
          </w:p>
          <w:p w14:paraId="4133979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734A694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1.老師播放教學電子書中的課文掛圖，師生共同討論掛圖內容，引導學生進入課文情境。</w:t>
            </w:r>
          </w:p>
          <w:p w14:paraId="08B6575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56423AA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3.根據課本內容提問，協助學生能理解文本。</w:t>
            </w:r>
          </w:p>
          <w:p w14:paraId="193E89AA" w14:textId="45D1683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▲SDGs議題融入：詳見本書P33、43之說明。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33EB6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5CAA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40DC120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5AC7A9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5DB253D" w14:textId="7E954B3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56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7870D9C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C5EB76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D57F8E2" w14:textId="78AFA33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98D1C" w14:textId="1CF5660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  <w:p w14:paraId="7EA7167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1A86A71B" w14:textId="6B16461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E3D0F9" w14:textId="76D14CD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戶外教育</w:t>
            </w:r>
          </w:p>
          <w:p w14:paraId="3AC57E12" w14:textId="01D4AF49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戶 E3 善用五官的感知，培養眼、耳、鼻、舌、觸覺及心靈對環境感受的能力。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2390D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2FD390A0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626008FD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945BAF6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23223C2C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4082090F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B2F82" w14:textId="604E32E7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第六週</w:t>
            </w:r>
            <w:r w:rsidRPr="00512465">
              <w:rPr>
                <w:rFonts w:ascii="標楷體" w:eastAsia="標楷體" w:hAnsi="標楷體" w:hint="eastAsia"/>
              </w:rPr>
              <w:br/>
              <w:t>03-15~03-</w:t>
            </w:r>
            <w:r w:rsidRPr="00512465"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2904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1-Ⅲ-2 能展現聆聽客語文</w:t>
            </w:r>
            <w:r w:rsidRPr="00512465">
              <w:rPr>
                <w:rFonts w:ascii="標楷體" w:eastAsia="標楷體" w:hAnsi="標楷體" w:hint="eastAsia"/>
              </w:rPr>
              <w:lastRenderedPageBreak/>
              <w:t>的態度。</w:t>
            </w:r>
          </w:p>
          <w:p w14:paraId="477510D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03A85DA5" w14:textId="7112D76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7150D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5338340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Ab-Ⅲ-3客語簡易工具書及資訊媒體。</w:t>
            </w:r>
          </w:p>
          <w:p w14:paraId="636E03B0" w14:textId="24F745F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DCCA1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2.</w:t>
            </w:r>
            <w:r w:rsidRPr="00512465">
              <w:rPr>
                <w:rFonts w:ascii="標楷體" w:eastAsia="標楷體" w:hAnsi="標楷體" w:hint="eastAsia"/>
              </w:rPr>
              <w:t>豐富个名產</w:t>
            </w:r>
          </w:p>
          <w:p w14:paraId="3741B93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D06C12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(二)活動二：語詞練習</w:t>
            </w:r>
          </w:p>
          <w:p w14:paraId="272DB6B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1FC6418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13CC856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2825899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4.參考「語詞對對碰」進行教學活動，檢視學生語詞的學習狀況及應用的能力。</w:t>
            </w:r>
          </w:p>
          <w:p w14:paraId="431C5E4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2592C9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(三)活動三：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會造句</w:t>
            </w:r>
          </w:p>
          <w:p w14:paraId="220FBD0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693ACD1E" w14:textId="50D35CC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DBF7C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77830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學電子書、書後圖卡</w:t>
            </w:r>
          </w:p>
          <w:p w14:paraId="02E9B6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B1780F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BE4FA3" w14:textId="407270C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8C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47BE597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學習法:如能標記學習材料的關鍵字句。</w:t>
            </w:r>
          </w:p>
          <w:p w14:paraId="6C7ABC1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6EE9942" w14:textId="3B8D947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182239" w14:textId="02F39D8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7E5D12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7694B28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3046B173" w14:textId="4191F98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AA209E" w14:textId="567DCB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戶外教育</w:t>
            </w:r>
          </w:p>
          <w:p w14:paraId="23126252" w14:textId="48B2484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戶 E3 善用</w:t>
            </w:r>
            <w:r w:rsidRPr="00512465">
              <w:rPr>
                <w:rFonts w:ascii="標楷體" w:eastAsia="標楷體" w:hAnsi="標楷體" w:hint="eastAsia"/>
              </w:rPr>
              <w:lastRenderedPageBreak/>
              <w:t>五官的感知，培養眼、耳、鼻、舌、觸覺及心靈對環境感受的能力。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29997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lastRenderedPageBreak/>
              <w:t>□實施跨領域或跨科目</w:t>
            </w:r>
            <w:r w:rsidRPr="00512465">
              <w:rPr>
                <w:rFonts w:ascii="標楷體" w:eastAsia="標楷體" w:hAnsi="標楷體" w:cs="標楷體" w:hint="eastAsia"/>
              </w:rPr>
              <w:lastRenderedPageBreak/>
              <w:t>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62DAF95D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059D57E1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0410638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59983DA7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2A3CA0A6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2610F" w14:textId="2CF9E5CE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第七週</w:t>
            </w:r>
            <w:r w:rsidRPr="00512465">
              <w:rPr>
                <w:rFonts w:ascii="標楷體" w:eastAsia="標楷體" w:hAnsi="標楷體" w:hint="eastAsia"/>
              </w:rPr>
              <w:br/>
              <w:t>03-22~03-26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DFB0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5C84CF0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53522FC4" w14:textId="6E0821E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2F6D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0635364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088752CA" w14:textId="3D44F65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B12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2.</w:t>
            </w:r>
            <w:r w:rsidRPr="00512465">
              <w:rPr>
                <w:rFonts w:ascii="標楷體" w:eastAsia="標楷體" w:hAnsi="標楷體" w:hint="eastAsia"/>
              </w:rPr>
              <w:t>豐富个名產</w:t>
            </w:r>
          </w:p>
          <w:p w14:paraId="79BE0A0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D4046A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(四)活動四：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</w:t>
            </w:r>
          </w:p>
          <w:p w14:paraId="45E21FA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會聽」內容並作答。</w:t>
            </w:r>
          </w:p>
          <w:p w14:paraId="0EE4EDA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7F7D40E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32F009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(五)活動五：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會做</w:t>
            </w:r>
          </w:p>
          <w:p w14:paraId="3D353B8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會做」內容並作答。</w:t>
            </w:r>
          </w:p>
          <w:p w14:paraId="490DCDBA" w14:textId="3E38774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2.老師參考教學活動「紹介自家」引導學生依範本格式完成自我介紹並發表答案。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9A2EE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39FBC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497BF48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5FC71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3059DE6" w14:textId="015DD51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882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61222CF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723CFA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6368D1D9" w14:textId="33E318C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E7FB0B" w14:textId="1A7A5DA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896B61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寫作評量</w:t>
            </w:r>
          </w:p>
          <w:p w14:paraId="4B984212" w14:textId="48D4ECD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CCE8D" w14:textId="32F37BB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戶外教育</w:t>
            </w:r>
          </w:p>
          <w:p w14:paraId="2B2B8FEF" w14:textId="520CD15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戶 E3 善用五官的感知，培養眼、耳、鼻、舌、觸覺及心靈對環境感受的能力。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D8875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70A8D907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189ACA4C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54F76B1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548916CD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</w:p>
        </w:tc>
      </w:tr>
      <w:tr w:rsidR="00512465" w:rsidRPr="004A16B2" w14:paraId="5A8FF6C5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BC28A" w14:textId="1FC9AD18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第八週</w:t>
            </w:r>
            <w:r w:rsidRPr="00512465">
              <w:rPr>
                <w:rFonts w:ascii="標楷體" w:eastAsia="標楷體" w:hAnsi="標楷體" w:hint="eastAsia"/>
              </w:rPr>
              <w:br/>
              <w:t>03-29~04-02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FC40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7A80F2F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6D23B2B6" w14:textId="3FF71D6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E0E99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236DD85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5474FF0F" w14:textId="19AA617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94C06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2.</w:t>
            </w:r>
            <w:r w:rsidRPr="00512465">
              <w:rPr>
                <w:rFonts w:ascii="標楷體" w:eastAsia="標楷體" w:hAnsi="標楷體" w:hint="eastAsia"/>
              </w:rPr>
              <w:t>豐富个名產</w:t>
            </w:r>
          </w:p>
          <w:p w14:paraId="07A54ED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25A899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(六)活動六：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會讀音標</w:t>
            </w:r>
          </w:p>
          <w:p w14:paraId="565D348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50B5149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2.參考「聽聲認字」進行教學活動。</w:t>
            </w:r>
          </w:p>
          <w:p w14:paraId="4DE457E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C0DDBD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(七)活動七：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</w:t>
            </w:r>
          </w:p>
          <w:p w14:paraId="4AB8930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會聽」內容並作答。</w:t>
            </w:r>
          </w:p>
          <w:p w14:paraId="25EDB3B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2B15099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3.視教學情況，可補充教學補給站的相關網站。</w:t>
            </w:r>
          </w:p>
          <w:p w14:paraId="611EAF7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3E437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三、統整活動</w:t>
            </w:r>
          </w:p>
          <w:p w14:paraId="7CB01BC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1.搭配教學電子書，複習本堂課所學。</w:t>
            </w:r>
          </w:p>
          <w:p w14:paraId="53B831A0" w14:textId="0B25930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事先提醒學生攜帶繪圖工具（彩色筆、蠟筆等）。協助學生分組，並發給每組一張B4空白紙，請各組以本課所學的「臺灣特產」為題，在空白紙上進行創作，用客語製作一則吸引人的廣告來宣傳該項特產。最後，各組輪流上臺發表，老師視各組表現酌予獎勵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54AC2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C886E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73ED244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B95FD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5C4222" w14:textId="07C3C54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11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23DCF06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E0073F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6318B85" w14:textId="226DB9E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11B8E" w14:textId="4747526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聽力評量</w:t>
            </w:r>
          </w:p>
          <w:p w14:paraId="40514EBC" w14:textId="328AEA3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472A00" w14:textId="41DDA2A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戶外教育</w:t>
            </w:r>
          </w:p>
          <w:p w14:paraId="0A464762" w14:textId="112311B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戶 E3 善用五官的感知，培養眼、耳、鼻、舌、觸覺及心靈對環境感受的能力。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D4036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740527A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04CE981F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4AE9324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384F7032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42C92EF0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ABDC7" w14:textId="47FDC4F9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第九週</w:t>
            </w:r>
            <w:r w:rsidRPr="00512465">
              <w:rPr>
                <w:rFonts w:ascii="標楷體" w:eastAsia="標楷體" w:hAnsi="標楷體" w:hint="eastAsia"/>
              </w:rPr>
              <w:br/>
              <w:t>04-05~04-</w:t>
            </w:r>
            <w:r w:rsidRPr="00512465">
              <w:rPr>
                <w:rFonts w:ascii="標楷體" w:eastAsia="標楷體" w:hAnsi="標楷體" w:hint="eastAsia"/>
              </w:rPr>
              <w:lastRenderedPageBreak/>
              <w:t>09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2A90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1-Ⅲ-1能識別日常生活對</w:t>
            </w:r>
            <w:r w:rsidRPr="00512465">
              <w:rPr>
                <w:rFonts w:ascii="標楷體" w:eastAsia="標楷體" w:hAnsi="標楷體" w:hint="eastAsia"/>
              </w:rPr>
              <w:lastRenderedPageBreak/>
              <w:t>話的訊息。</w:t>
            </w:r>
          </w:p>
          <w:p w14:paraId="2741BFA6" w14:textId="351BE5B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3-Ⅲ-2能領會客語文作品的文化意涵。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42D9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7675A636" w14:textId="386AA6A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Ac-Ⅲ-2客語日常用句。</w:t>
            </w:r>
          </w:p>
          <w:p w14:paraId="3C4EB949" w14:textId="04B7E1E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Ae-III-1 客語情意表達。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70FC8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3.</w:t>
            </w:r>
            <w:r w:rsidRPr="00512465">
              <w:rPr>
                <w:rFonts w:ascii="標楷體" w:eastAsia="標楷體" w:hAnsi="標楷體" w:hint="eastAsia"/>
              </w:rPr>
              <w:t>線上環遊世界</w:t>
            </w:r>
          </w:p>
          <w:p w14:paraId="74C769D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836C32B" w14:textId="1A9582C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37EA08F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詢問學生是否曾經在網路上觀看過旅遊頻道或直播節目，請學生分享他們對於網路節目的喜好，尤其是旅遊節目。隨機或請自願的學生發表，並藉此進入課文教學。</w:t>
            </w:r>
          </w:p>
          <w:p w14:paraId="2867868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6A016B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二、發展活動</w:t>
            </w:r>
          </w:p>
          <w:p w14:paraId="669392F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4679E19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1.老師播放教學電子書中的課文掛圖，師生共同討論掛圖內容，引導學生進入課文情境。</w:t>
            </w:r>
          </w:p>
          <w:p w14:paraId="4CCFA80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1B093FD6" w14:textId="6DEF0EB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E2BC3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B3D8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學電子書</w:t>
            </w:r>
          </w:p>
          <w:p w14:paraId="7D03341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EF3037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15BBB7D" w14:textId="7C749919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81D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37BC705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學習法:如能標記學習材料的關鍵字句。</w:t>
            </w:r>
          </w:p>
          <w:p w14:paraId="532ECC3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5484836" w14:textId="455E2C0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F278BB" w14:textId="05C22D1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550E6FC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63CECBF0" w14:textId="25E2267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3A4C72" w14:textId="6EB68B1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國際教育</w:t>
            </w:r>
          </w:p>
          <w:p w14:paraId="0F7298DF" w14:textId="6293736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國E4 了解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國際文化的多樣性。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F5EF4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lastRenderedPageBreak/>
              <w:t>□實施跨領域或跨科目</w:t>
            </w:r>
            <w:r w:rsidRPr="00512465">
              <w:rPr>
                <w:rFonts w:ascii="標楷體" w:eastAsia="標楷體" w:hAnsi="標楷體" w:cs="標楷體" w:hint="eastAsia"/>
              </w:rPr>
              <w:lastRenderedPageBreak/>
              <w:t>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77CA9C77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32E17BAA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F51FB1B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571B062F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44EDED09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A7C50" w14:textId="0CF2FF17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第十週</w:t>
            </w:r>
            <w:r w:rsidRPr="00512465">
              <w:rPr>
                <w:rFonts w:ascii="標楷體" w:eastAsia="標楷體" w:hAnsi="標楷體" w:hint="eastAsia"/>
              </w:rPr>
              <w:br/>
              <w:t>04-12~04-16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825A6" w14:textId="007AF41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1-Ⅲ-1能識別日常生活對話的訊息。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724C27" w14:textId="2FC700E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Ab-Ⅲ-2客語常用語詞。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4D92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3.</w:t>
            </w:r>
            <w:r w:rsidRPr="00512465">
              <w:rPr>
                <w:rFonts w:ascii="標楷體" w:eastAsia="標楷體" w:hAnsi="標楷體" w:hint="eastAsia"/>
              </w:rPr>
              <w:t>線上環遊世界</w:t>
            </w:r>
          </w:p>
          <w:p w14:paraId="45DB870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F02CD6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(二)活動二：語詞練習</w:t>
            </w:r>
          </w:p>
          <w:p w14:paraId="798DA6A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A3F392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7680309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2CF12CC2" w14:textId="2ED5A74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4.參考「語文表達大挑戰」進行教學遊戲，檢視學生語詞的學習狀況及應用的能力。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4EE3D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E73D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聲音檔QRcode、教學電子書、書後圖卡</w:t>
            </w:r>
          </w:p>
          <w:p w14:paraId="057E0B1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7D50D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C86C4DB" w14:textId="20224B0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48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7C32A68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E2B3E7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44CAD8D2" w14:textId="1C0848B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24328" w14:textId="4107015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F7703E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381AD59B" w14:textId="03DDEC3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356AD" w14:textId="6C0376D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國際教育</w:t>
            </w:r>
          </w:p>
          <w:p w14:paraId="78817EE3" w14:textId="41A11B6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國E4 了解國際文化的多樣性。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DB3AB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2C125B7F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574CEFB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D949AB1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08FF4B06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</w:p>
        </w:tc>
      </w:tr>
      <w:tr w:rsidR="00512465" w:rsidRPr="004A16B2" w14:paraId="6B3AC125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B5386" w14:textId="2ADCBF4A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第十一週</w:t>
            </w:r>
            <w:r w:rsidRPr="00512465">
              <w:rPr>
                <w:rFonts w:ascii="標楷體" w:eastAsia="標楷體" w:hAnsi="標楷體" w:hint="eastAsia"/>
              </w:rPr>
              <w:br/>
              <w:t>04-19~04-23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7D83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2EAD84B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25B0330B" w14:textId="51C8AA0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3-Ⅲ-1能解讀客語常用詞句寫成的對話。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F37D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Ab-Ⅲ-2客語常用語詞。</w:t>
            </w:r>
          </w:p>
          <w:p w14:paraId="49CC0F6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3E1E08AD" w14:textId="7E2FB94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Ae-III-1 客語情意表達。</w:t>
            </w:r>
          </w:p>
          <w:p w14:paraId="73A2EE1B" w14:textId="3478CF8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Bb-III-2 常用生活應對。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D7296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3.</w:t>
            </w:r>
            <w:r w:rsidRPr="00512465">
              <w:rPr>
                <w:rFonts w:ascii="標楷體" w:eastAsia="標楷體" w:hAnsi="標楷體" w:hint="eastAsia"/>
              </w:rPr>
              <w:t>線上環遊世界</w:t>
            </w:r>
          </w:p>
          <w:p w14:paraId="065C077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635B6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(三)活動三：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會造句</w:t>
            </w:r>
          </w:p>
          <w:p w14:paraId="4DB76F7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113B0BC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213FC74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6CDD86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(四)活動四：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</w:t>
            </w:r>
          </w:p>
          <w:p w14:paraId="41F38B7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會聽」內容並作答。</w:t>
            </w:r>
          </w:p>
          <w:p w14:paraId="3739EF8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44A6063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▲SDGs議題融入：詳見本書P51、56之說明。</w:t>
            </w:r>
          </w:p>
          <w:p w14:paraId="20D14FB9" w14:textId="557F9AD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C2EB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21E7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7F97C43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C4EB3D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CA1441" w14:textId="5EA5463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35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35F2E15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41BC6A1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8A64197" w14:textId="743E4B1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86146F" w14:textId="34ECB9F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寫作評量</w:t>
            </w:r>
          </w:p>
          <w:p w14:paraId="18CA9A5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33B28AC6" w14:textId="2F8F3E3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E7FEF" w14:textId="5BF386B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國際教育</w:t>
            </w:r>
          </w:p>
          <w:p w14:paraId="6382AEBC" w14:textId="6E5EC079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國E4 了解國際文化的多樣性。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65636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01D62F6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10E48D4F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B0DC6DA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4A9257AF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1C22DD5A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089D9" w14:textId="1FA20AF8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第十二週</w:t>
            </w:r>
            <w:r w:rsidRPr="00512465">
              <w:rPr>
                <w:rFonts w:ascii="標楷體" w:eastAsia="標楷體" w:hAnsi="標楷體" w:hint="eastAsia"/>
              </w:rPr>
              <w:br/>
              <w:t>04-26~04-30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8B0C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3B824A3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2-Ⅲ-3能運用日常生活的客語對話。</w:t>
            </w:r>
          </w:p>
          <w:p w14:paraId="64AE9BBF" w14:textId="1066C36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3-Ⅲ-1能解讀客語常用詞句寫成的對話。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86AA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1C66704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常用句。</w:t>
            </w:r>
          </w:p>
          <w:p w14:paraId="3B4FEE25" w14:textId="718C04C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Ae-III-1 客語情意表達。</w:t>
            </w:r>
          </w:p>
          <w:p w14:paraId="04DED4CE" w14:textId="20EDEC7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Bb-III-2 常用生活應對。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966EA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3.</w:t>
            </w:r>
            <w:r w:rsidRPr="00512465">
              <w:rPr>
                <w:rFonts w:ascii="標楷體" w:eastAsia="標楷體" w:hAnsi="標楷體" w:hint="eastAsia"/>
              </w:rPr>
              <w:t>線上環遊世界</w:t>
            </w:r>
          </w:p>
          <w:p w14:paraId="0D1F555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D3A98A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(五)活動五：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會寫</w:t>
            </w:r>
          </w:p>
          <w:p w14:paraId="7BFEB04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會寫」內容並作答。</w:t>
            </w:r>
          </w:p>
          <w:p w14:paraId="74BD98C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2.老師請學生依指導語完成指定任務，並請學生用完整的句子發表答案。</w:t>
            </w:r>
          </w:p>
          <w:p w14:paraId="289B671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CCF5C0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(六)活動六：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會讀音標</w:t>
            </w:r>
          </w:p>
          <w:p w14:paraId="6A0AAE5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36CE4CB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2.參考「入聲追蹤者」進行教學遊戲。</w:t>
            </w:r>
          </w:p>
          <w:p w14:paraId="2362DD6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3.播放聲音檔或教學電子書（或老師念題目），讓學生聆聽「音標練習」題目並作答。</w:t>
            </w:r>
          </w:p>
          <w:p w14:paraId="22D4A41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2A7E0D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三、統整活動</w:t>
            </w:r>
          </w:p>
          <w:p w14:paraId="0D6A8EA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1.搭配教學電子書，複習本堂課所學。</w:t>
            </w:r>
          </w:p>
          <w:p w14:paraId="4ADB981E" w14:textId="4BF0372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事先提醒學生攜帶繪圖工具（彩色筆、蠟筆等）。協助學生分組，並發給每組一張B4空白紙，請學生以本課習得的外國國名為題，化身為該國的觀光大使，用客語製作一則簡易的廣告來推廣該國的觀光（如介紹特產或景點等）。最後，各組輪流上臺發表，老師是各組表現酌予獎勵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7A03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15698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637D567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A6B58C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37B7990" w14:textId="0582F9A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C82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75557F7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</w:t>
            </w:r>
            <w:r w:rsidRPr="00512465">
              <w:rPr>
                <w:rFonts w:ascii="標楷體" w:eastAsia="標楷體" w:hAnsi="標楷體" w:hint="eastAsia"/>
              </w:rPr>
              <w:lastRenderedPageBreak/>
              <w:t>能標記學習材料的關鍵字句。</w:t>
            </w:r>
          </w:p>
          <w:p w14:paraId="6C080FB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9864A86" w14:textId="0C5083E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9BEEF" w14:textId="1D2F456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29EEBD1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46D9660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聽力評量</w:t>
            </w:r>
          </w:p>
          <w:p w14:paraId="34ADD99D" w14:textId="1D2C4E1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87BCBE" w14:textId="2883647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國際教育</w:t>
            </w:r>
          </w:p>
          <w:p w14:paraId="0C821AAE" w14:textId="4560ABF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國E4 了解國際文化的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多樣性。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632FD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</w:t>
            </w:r>
            <w:r w:rsidRPr="00512465">
              <w:rPr>
                <w:rFonts w:ascii="標楷體" w:eastAsia="標楷體" w:hAnsi="標楷體" w:cs="標楷體" w:hint="eastAsia"/>
              </w:rPr>
              <w:lastRenderedPageBreak/>
              <w:t>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7E1F136F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09398F86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043C77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434729FE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329AE4FE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29307" w14:textId="556C9EE0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第十三週</w:t>
            </w:r>
            <w:r w:rsidRPr="00512465">
              <w:rPr>
                <w:rFonts w:ascii="標楷體" w:eastAsia="標楷體" w:hAnsi="標楷體" w:hint="eastAsia"/>
              </w:rPr>
              <w:br/>
              <w:t>05-03~05-07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82D3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701C84C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52A56A1C" w14:textId="111EBDA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3-Ⅲ-1能解讀客語常用詞句寫成的對話。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D93A5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Ab-Ⅲ-2客語常用語詞。</w:t>
            </w:r>
          </w:p>
          <w:p w14:paraId="05C7D31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2EA0C60C" w14:textId="6C15B1F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Ae-III-1 客語情意表達。</w:t>
            </w:r>
          </w:p>
          <w:p w14:paraId="13F0E4EE" w14:textId="5DF98B1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Bb-III-2 常用生活應對。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1969D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二、多元个特色</w:t>
            </w:r>
            <w:r w:rsidRPr="00512465">
              <w:rPr>
                <w:rFonts w:ascii="標楷體" w:eastAsia="標楷體" w:hAnsi="標楷體"/>
              </w:rPr>
              <w:tab/>
              <w:t>3.</w:t>
            </w:r>
            <w:r w:rsidRPr="00512465">
              <w:rPr>
                <w:rFonts w:ascii="標楷體" w:eastAsia="標楷體" w:hAnsi="標楷體" w:hint="eastAsia"/>
              </w:rPr>
              <w:t>線上環遊世界</w:t>
            </w:r>
          </w:p>
          <w:p w14:paraId="17FED77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17E07D7" w14:textId="1CAB3D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一、引起動機</w:t>
            </w:r>
          </w:p>
          <w:p w14:paraId="4AFF957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老師問學生第二、三課學到哪些東西及學習心得，藉此進入「複習二」教學。</w:t>
            </w:r>
          </w:p>
          <w:p w14:paraId="4A154E8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E7213D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二、發展活動</w:t>
            </w:r>
          </w:p>
          <w:p w14:paraId="696F080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(一)活動一：複習二</w:t>
            </w:r>
          </w:p>
          <w:p w14:paraId="6394AD5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1.播放聲音檔或教學電子書，讓學生聆聽「複習二」內容並作答。</w:t>
            </w:r>
          </w:p>
          <w:p w14:paraId="59CBD66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2.題組：依照題組的題目與選項，寫下正確的答案。</w:t>
            </w:r>
          </w:p>
          <w:p w14:paraId="7BECEC6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B372EF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(二)活動二：看圖講故事</w:t>
            </w:r>
          </w:p>
          <w:p w14:paraId="1F10E4D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老師播放聲音檔或教學電子書，讓學生聆聽「看圖講故事」內容。</w:t>
            </w:r>
          </w:p>
          <w:p w14:paraId="6627C74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F159B7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三、統整活動</w:t>
            </w:r>
          </w:p>
          <w:p w14:paraId="22FBFE69" w14:textId="1AFA949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搭配教學電子書，複習本堂客所學。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5BBEF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DCB5A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1231265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2981E8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2BAB645" w14:textId="0CAF6CE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F2D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022DF07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76F786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</w:t>
            </w:r>
            <w:r w:rsidRPr="00512465">
              <w:rPr>
                <w:rFonts w:ascii="標楷體" w:eastAsia="標楷體" w:hAnsi="標楷體" w:hint="eastAsia"/>
              </w:rPr>
              <w:lastRenderedPageBreak/>
              <w:t>等，討論課文情境等。</w:t>
            </w:r>
          </w:p>
          <w:p w14:paraId="5C6F47A7" w14:textId="4A69BE9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10467" w14:textId="6FE5C2C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312FB7A2" w14:textId="1B52A21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59400" w14:textId="53B1B7C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國際教育</w:t>
            </w:r>
          </w:p>
          <w:p w14:paraId="0EA48883" w14:textId="170BA52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國E4 了解國際文化的多樣性。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5C814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33A993D6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0B995A27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52442BE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</w:t>
            </w:r>
            <w:r w:rsidRPr="00512465">
              <w:rPr>
                <w:rFonts w:ascii="標楷體" w:eastAsia="標楷體" w:hAnsi="標楷體" w:cs="標楷體" w:hint="eastAsia"/>
              </w:rPr>
              <w:lastRenderedPageBreak/>
              <w:t>數：</w:t>
            </w:r>
          </w:p>
          <w:p w14:paraId="2B212BD2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65A350E8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FA59C" w14:textId="064B9F6E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第十四週</w:t>
            </w:r>
            <w:r w:rsidRPr="00512465">
              <w:rPr>
                <w:rFonts w:ascii="標楷體" w:eastAsia="標楷體" w:hAnsi="標楷體" w:hint="eastAsia"/>
              </w:rPr>
              <w:br/>
              <w:t>05-10~05-14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C4B5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1-Ⅲ-2能展現聆聽客語文的態度。</w:t>
            </w:r>
          </w:p>
          <w:p w14:paraId="3912B20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332F1BA6" w14:textId="3FE1DF0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3-Ⅲ-1能解讀客語常用詞句寫成的對話。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607A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4CA15E4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Ab-Ⅲ-2客語常用語詞。</w:t>
            </w:r>
          </w:p>
          <w:p w14:paraId="65AA88E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Ac-Ⅲ-1客語慣用熟語。</w:t>
            </w:r>
          </w:p>
          <w:p w14:paraId="0C87A6CF" w14:textId="4B17030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5A521DB1" w14:textId="1562DB6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Ad-Ⅲ-2客語詩歌。</w:t>
            </w:r>
          </w:p>
          <w:p w14:paraId="1B49F61B" w14:textId="4BBE65B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Ae-Ⅲ-1客語情意表達。</w:t>
            </w:r>
          </w:p>
          <w:p w14:paraId="013EFFF6" w14:textId="5734E1E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DAA817" w14:textId="19A9A85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三、感恩祝福</w:t>
            </w:r>
            <w:r w:rsidRPr="00512465">
              <w:rPr>
                <w:rFonts w:ascii="標楷體" w:eastAsia="標楷體" w:hAnsi="標楷體"/>
              </w:rPr>
              <w:t>4.</w:t>
            </w:r>
            <w:r w:rsidRPr="00512465">
              <w:rPr>
                <w:rFonts w:ascii="標楷體" w:eastAsia="標楷體" w:hAnsi="標楷體" w:hint="eastAsia"/>
              </w:rPr>
              <w:t>鳳凰花開个時節</w:t>
            </w:r>
          </w:p>
          <w:p w14:paraId="0F465EA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4B35159" w14:textId="5D6F3B6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一、引起動機</w:t>
            </w:r>
          </w:p>
          <w:p w14:paraId="4E44A94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老師展示臺灣各個季節常見花卉的照片(如：1-2月櫻花、李花、梅花；3月黃花風鈴木、木棉花；4-5月油桐花、相思樹花、花旗木；6-7月鳳凰花、阿勃勒；10月臺灣欒樹等等)，並詢問學生是否觀察到最近盛開的是什麼花？接著說明因鳳凰花開時適逢畢業季，因此許多文學作品都以它來描寫離別。老師亦可詢問學生即將畢業的心情。</w:t>
            </w:r>
          </w:p>
          <w:p w14:paraId="3B201DB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A2072B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二、發展活動</w:t>
            </w:r>
          </w:p>
          <w:p w14:paraId="29DD6E4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2EDD9D6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1.老師播放教學電子書中的課文掛圖，師生共同討論掛圖內容，引導學生進入課文情境。</w:t>
            </w:r>
          </w:p>
          <w:p w14:paraId="06EC1D9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6BA9C64A" w14:textId="2B37BA9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28FA5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54AC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443378F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5B42AB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E19E129" w14:textId="40F2BF5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F4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1CCF1E1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0C2EBC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4EA6C0F6" w14:textId="60DC997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7998D3" w14:textId="341CC46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  <w:p w14:paraId="34E8C9E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4F32C2F4" w14:textId="6196179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8BEF8" w14:textId="63E3BD2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生命教育</w:t>
            </w:r>
          </w:p>
          <w:p w14:paraId="4C22FCA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  <w:p w14:paraId="75441E62" w14:textId="32DD8BE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生涯規劃教育</w:t>
            </w:r>
          </w:p>
          <w:p w14:paraId="696DE8AC" w14:textId="514E95E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40D1D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3CF7EA5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0DE5555C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20870C8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08DB71A4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7CE5D038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3B431" w14:textId="2ECB1780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第十五週</w:t>
            </w:r>
            <w:r w:rsidRPr="00512465">
              <w:rPr>
                <w:rFonts w:ascii="標楷體" w:eastAsia="標楷體" w:hAnsi="標楷體" w:hint="eastAsia"/>
              </w:rPr>
              <w:br/>
            </w:r>
            <w:r w:rsidRPr="00512465">
              <w:rPr>
                <w:rFonts w:ascii="標楷體" w:eastAsia="標楷體" w:hAnsi="標楷體" w:hint="eastAsia"/>
              </w:rPr>
              <w:lastRenderedPageBreak/>
              <w:t>05-17~05-21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11C8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1-Ⅲ-2能展</w:t>
            </w:r>
            <w:r w:rsidRPr="00512465">
              <w:rPr>
                <w:rFonts w:ascii="標楷體" w:eastAsia="標楷體" w:hAnsi="標楷體" w:hint="eastAsia"/>
              </w:rPr>
              <w:lastRenderedPageBreak/>
              <w:t>現聆聽客語文的態度。</w:t>
            </w:r>
          </w:p>
          <w:p w14:paraId="35B06BB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4C2225C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3-Ⅲ-1能解讀客語常用詞句寫成的對話。</w:t>
            </w:r>
          </w:p>
          <w:p w14:paraId="5510F1C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 xml:space="preserve">3-Ⅲ-3能掌握客家文字的書寫系統。 </w:t>
            </w:r>
          </w:p>
          <w:p w14:paraId="360813E5" w14:textId="0618440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4-Ⅲ-3能使用客語文敘寫短文。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477CB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Aa-Ⅲ-1客語聲</w:t>
            </w:r>
            <w:r w:rsidRPr="00512465">
              <w:rPr>
                <w:rFonts w:ascii="標楷體" w:eastAsia="標楷體" w:hAnsi="標楷體" w:hint="eastAsia"/>
              </w:rPr>
              <w:lastRenderedPageBreak/>
              <w:t>韻調的書寫。</w:t>
            </w:r>
          </w:p>
          <w:p w14:paraId="6E8856D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Ab-Ⅲ-2客語常用語詞。</w:t>
            </w:r>
          </w:p>
          <w:p w14:paraId="7F775DB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Ac-Ⅲ-1客語慣用熟語。</w:t>
            </w:r>
          </w:p>
          <w:p w14:paraId="45D32B0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21528AD9" w14:textId="512723D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Ad-Ⅲ-2客語詩歌。</w:t>
            </w:r>
          </w:p>
          <w:p w14:paraId="76A5732E" w14:textId="31C0258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Ae-Ⅲ-1客語情意表達。</w:t>
            </w:r>
          </w:p>
          <w:p w14:paraId="6DDB6604" w14:textId="177DCD4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06E1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三、感恩祝福</w:t>
            </w:r>
            <w:r w:rsidRPr="00512465">
              <w:rPr>
                <w:rFonts w:ascii="標楷體" w:eastAsia="標楷體" w:hAnsi="標楷體"/>
              </w:rPr>
              <w:t>4.</w:t>
            </w:r>
            <w:r w:rsidRPr="00512465">
              <w:rPr>
                <w:rFonts w:ascii="標楷體" w:eastAsia="標楷體" w:hAnsi="標楷體" w:hint="eastAsia"/>
              </w:rPr>
              <w:t>鳳凰花開个時節</w:t>
            </w:r>
          </w:p>
          <w:p w14:paraId="6CCBCDE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EE4285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(二)活動二：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會講</w:t>
            </w:r>
          </w:p>
          <w:p w14:paraId="41EC982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2C96D8E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2.老師可以請學生兩人一組，參考課文利用以下語詞及俗諺練習對話。</w:t>
            </w:r>
          </w:p>
          <w:p w14:paraId="320B041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3.參考「祝福語接龍」進行教學活動。</w:t>
            </w:r>
          </w:p>
          <w:p w14:paraId="6BA96DE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4.視教學情況，可補充教學補給站的「老古人言」。</w:t>
            </w:r>
          </w:p>
          <w:p w14:paraId="5DE9240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▲SDGs議題融入：詳見本書P67、74之說明。</w:t>
            </w:r>
          </w:p>
          <w:p w14:paraId="54192CB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4D4429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(三)活動三：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會造句</w:t>
            </w:r>
          </w:p>
          <w:p w14:paraId="3E0B6ED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57A86C6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7354532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3.也可以抽籤、點名或分組推派的方式，請學生上臺把自己造的句子寫在黑板上，老師再逐句檢討、說明。</w:t>
            </w:r>
          </w:p>
          <w:p w14:paraId="0507234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DE0936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(四)活動四：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</w:t>
            </w:r>
          </w:p>
          <w:p w14:paraId="2B8312D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會聽」內容並作答。</w:t>
            </w:r>
          </w:p>
          <w:p w14:paraId="5E76558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0AFDEC79" w14:textId="7CBB5E2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3.老師引導學生利用課本附件（第129頁）的小卡，寫下祝福的話並分送給同學。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65A35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7F3D9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</w:t>
            </w:r>
            <w:r w:rsidRPr="00512465">
              <w:rPr>
                <w:rFonts w:ascii="標楷體" w:eastAsia="標楷體" w:hAnsi="標楷體" w:hint="eastAsia"/>
              </w:rPr>
              <w:lastRenderedPageBreak/>
              <w:t>QRcode、教學電子書、書後圖卡</w:t>
            </w:r>
          </w:p>
          <w:p w14:paraId="7B6A6C2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CC4B52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8382217" w14:textId="3BA2BD5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734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41C94CD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1.認知策略學習法:如能標記學習材料的關鍵字句。</w:t>
            </w:r>
          </w:p>
          <w:p w14:paraId="6295448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BD82874" w14:textId="1372848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08F7E" w14:textId="6E4583A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477D8E5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36C9A67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聽力評量</w:t>
            </w:r>
          </w:p>
          <w:p w14:paraId="384CC482" w14:textId="7103484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9AB81" w14:textId="784C7F2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生命教育</w:t>
            </w:r>
          </w:p>
          <w:p w14:paraId="75D568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生E7 發展設身處地、感同身受的同理心及主動去愛的能力，察覺自己從他者接受的各種幫助，培養感恩之心。</w:t>
            </w:r>
          </w:p>
          <w:p w14:paraId="17235540" w14:textId="29B7908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生涯規劃教育</w:t>
            </w:r>
          </w:p>
          <w:p w14:paraId="741B9367" w14:textId="418A2F9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2D100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lastRenderedPageBreak/>
              <w:t>□實施跨領</w:t>
            </w:r>
            <w:r w:rsidRPr="00512465">
              <w:rPr>
                <w:rFonts w:ascii="標楷體" w:eastAsia="標楷體" w:hAnsi="標楷體" w:cs="標楷體" w:hint="eastAsia"/>
              </w:rPr>
              <w:lastRenderedPageBreak/>
              <w:t>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5E48CD22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29F26CEA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449257F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153066D6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7BAB5A74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1E231" w14:textId="0CB619C8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第十六週</w:t>
            </w:r>
            <w:r w:rsidRPr="00512465">
              <w:rPr>
                <w:rFonts w:ascii="標楷體" w:eastAsia="標楷體" w:hAnsi="標楷體" w:hint="eastAsia"/>
              </w:rPr>
              <w:br/>
              <w:t>05-24~05-28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07A3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1-Ⅲ-2能展現聆聽客語文的態度。</w:t>
            </w:r>
          </w:p>
          <w:p w14:paraId="532CF47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2-Ⅲ-3能運用日常生活的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客語對話。</w:t>
            </w:r>
          </w:p>
          <w:p w14:paraId="265C7471" w14:textId="290B19E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3-Ⅲ-1能解讀客語常用詞句寫成的對話。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15087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0DF1AC5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Ab-Ⅲ-2客語常用語詞。</w:t>
            </w:r>
          </w:p>
          <w:p w14:paraId="0B6C946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Ac-Ⅲ-1客語慣</w:t>
            </w:r>
            <w:r w:rsidRPr="00512465">
              <w:rPr>
                <w:rFonts w:ascii="標楷體" w:eastAsia="標楷體" w:hAnsi="標楷體" w:hint="eastAsia"/>
              </w:rPr>
              <w:lastRenderedPageBreak/>
              <w:t>用熟語。</w:t>
            </w:r>
          </w:p>
          <w:p w14:paraId="64A153B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5F85888F" w14:textId="57C611A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Ad-Ⅲ-2客語詩歌。</w:t>
            </w:r>
          </w:p>
          <w:p w14:paraId="20D4B3B0" w14:textId="42FFEC62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Ae-Ⅲ-1客語情意表達。</w:t>
            </w:r>
          </w:p>
          <w:p w14:paraId="1E7B5099" w14:textId="29ED21F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A7128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三、感恩祝福</w:t>
            </w:r>
            <w:r w:rsidRPr="00512465">
              <w:rPr>
                <w:rFonts w:ascii="標楷體" w:eastAsia="標楷體" w:hAnsi="標楷體"/>
              </w:rPr>
              <w:t>4.</w:t>
            </w:r>
            <w:r w:rsidRPr="00512465">
              <w:rPr>
                <w:rFonts w:ascii="標楷體" w:eastAsia="標楷體" w:hAnsi="標楷體" w:hint="eastAsia"/>
              </w:rPr>
              <w:t>鳳凰花開个時節</w:t>
            </w:r>
          </w:p>
          <w:p w14:paraId="617F79F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C92D8C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(五)活動五：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會做</w:t>
            </w:r>
          </w:p>
          <w:p w14:paraId="48940E4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會做」內容並作答。</w:t>
            </w:r>
          </w:p>
          <w:p w14:paraId="72F4C9E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2.老師請學生依指導語完成指定任務，並請學生用完整的句子發表</w:t>
            </w:r>
            <w:r w:rsidRPr="00512465">
              <w:rPr>
                <w:rFonts w:ascii="標楷體" w:eastAsia="標楷體" w:hAnsi="標楷體" w:hint="eastAsia"/>
              </w:rPr>
              <w:lastRenderedPageBreak/>
              <w:t>答案。</w:t>
            </w:r>
          </w:p>
          <w:p w14:paraId="33F1A1E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3.老師引導學生利用課本附件（第131頁），完成謝師卡。</w:t>
            </w:r>
          </w:p>
          <w:p w14:paraId="57DC8A0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2A9404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(六)活動六：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會讀音標</w:t>
            </w:r>
          </w:p>
          <w:p w14:paraId="7214EEE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會讀音標」的內容，包含</w:t>
            </w:r>
          </w:p>
          <w:p w14:paraId="281D72A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【-b】、【-d】、【-g】的入聲音詞語讀法。</w:t>
            </w:r>
          </w:p>
          <w:p w14:paraId="0CC431A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2.老師帶領學生拼讀本課所學的拼音與造句，指導其發音、並解釋其意。</w:t>
            </w:r>
          </w:p>
          <w:p w14:paraId="5DB0D9D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3.參考「比比企，斷是非」進行教學遊戲。</w:t>
            </w:r>
          </w:p>
          <w:p w14:paraId="64A1B33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4.視教學情況，補充教學補給站的「入聲語詞」。</w:t>
            </w:r>
          </w:p>
          <w:p w14:paraId="2A663CD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F38225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三、統整活動</w:t>
            </w:r>
          </w:p>
          <w:p w14:paraId="1789A26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1.搭配教學電子書，複習本課所學。</w:t>
            </w:r>
          </w:p>
          <w:p w14:paraId="30535E57" w14:textId="1628BBA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2.老師請學生以個人或組別為單位，設計一個國小成年禮活動（如：單車環島、爬山或學會某項技能等），為自己立下一項挑戰。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56FEB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B8783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36E9F3B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8384DE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771E94" w14:textId="6D4601C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CDB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4907E40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字句。</w:t>
            </w:r>
          </w:p>
          <w:p w14:paraId="4EC3FF1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2D4F95F" w14:textId="501DFCA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7EDB3F" w14:textId="2E94F05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30ADD6A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1810AB8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  <w:p w14:paraId="28979501" w14:textId="5291DC6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CB639" w14:textId="02315BDA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生命教育</w:t>
            </w:r>
          </w:p>
          <w:p w14:paraId="7DD7B0D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生E7 發展設身處地、感同身受的同理心及主</w:t>
            </w:r>
            <w:r w:rsidRPr="00512465">
              <w:rPr>
                <w:rFonts w:ascii="標楷體" w:eastAsia="標楷體" w:hAnsi="標楷體" w:hint="eastAsia"/>
              </w:rPr>
              <w:lastRenderedPageBreak/>
              <w:t>動去愛的能力，察覺自己從他者接受的各種幫助，培養感恩之心。</w:t>
            </w:r>
          </w:p>
          <w:p w14:paraId="56A876AF" w14:textId="3A9D598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生涯規劃教育</w:t>
            </w:r>
          </w:p>
          <w:p w14:paraId="5A3C0BEC" w14:textId="17DDE92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23E4A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073C89C2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lastRenderedPageBreak/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387D8808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42D8695B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034EA8B8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48E24CBB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A1C82" w14:textId="62CAF889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第十七週</w:t>
            </w:r>
            <w:r w:rsidRPr="00512465">
              <w:rPr>
                <w:rFonts w:ascii="標楷體" w:eastAsia="標楷體" w:hAnsi="標楷體" w:hint="eastAsia"/>
              </w:rPr>
              <w:br/>
              <w:t>05-31~06-04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E36C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1-Ⅲ-2能展現聆聽客語文的態度。</w:t>
            </w:r>
          </w:p>
          <w:p w14:paraId="2AA8C51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279DD7CD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3-Ⅲ-1能解讀客語常用詞句寫成的對話。</w:t>
            </w:r>
          </w:p>
          <w:p w14:paraId="0574CD9F" w14:textId="122374E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3-Ⅲ-3能掌</w:t>
            </w:r>
            <w:r w:rsidRPr="00512465">
              <w:rPr>
                <w:rFonts w:ascii="標楷體" w:eastAsia="標楷體" w:hAnsi="標楷體" w:hint="eastAsia"/>
              </w:rPr>
              <w:lastRenderedPageBreak/>
              <w:t>握客家文字的書寫系統。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10F0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0E3B4FE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Ab-Ⅲ-2客語常用語詞。</w:t>
            </w:r>
          </w:p>
          <w:p w14:paraId="1474ECC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Ac-Ⅲ-1客語慣用熟語。</w:t>
            </w:r>
          </w:p>
          <w:p w14:paraId="7DE41A7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64ACF119" w14:textId="32D7724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Ad-Ⅲ-2客語詩歌。</w:t>
            </w:r>
          </w:p>
          <w:p w14:paraId="59AA459D" w14:textId="28480CC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Ae-Ⅲ-1客語</w:t>
            </w:r>
            <w:r w:rsidRPr="00512465">
              <w:rPr>
                <w:rFonts w:ascii="標楷體" w:eastAsia="標楷體" w:hAnsi="標楷體" w:hint="eastAsia"/>
              </w:rPr>
              <w:lastRenderedPageBreak/>
              <w:t>情意表達。</w:t>
            </w:r>
          </w:p>
          <w:p w14:paraId="3940BA1F" w14:textId="60B18AD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771B9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三、感恩祝福</w:t>
            </w:r>
            <w:r w:rsidRPr="00512465">
              <w:rPr>
                <w:rFonts w:ascii="標楷體" w:eastAsia="標楷體" w:hAnsi="標楷體"/>
              </w:rPr>
              <w:t>4.</w:t>
            </w:r>
            <w:r w:rsidRPr="00512465">
              <w:rPr>
                <w:rFonts w:ascii="標楷體" w:eastAsia="標楷體" w:hAnsi="標楷體" w:hint="eastAsia"/>
              </w:rPr>
              <w:t>鳳凰花開个時節</w:t>
            </w:r>
          </w:p>
          <w:p w14:paraId="5E6B9E9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1134B4E" w14:textId="5A29A08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一、引起動機</w:t>
            </w:r>
          </w:p>
          <w:p w14:paraId="7C3CB850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老師問學生第四課學到哪些東西及學習心得，藉此進入「複習三」教學。</w:t>
            </w:r>
          </w:p>
          <w:p w14:paraId="4077D21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C4A8E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二、發展活動</w:t>
            </w:r>
          </w:p>
          <w:p w14:paraId="468FB3B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(一)活動一：複習三</w:t>
            </w:r>
          </w:p>
          <w:p w14:paraId="11EEC74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1.播放聲音檔或教學電子書，讓學生聆聽「複習三」內容並作答。</w:t>
            </w:r>
          </w:p>
          <w:p w14:paraId="1060C1E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2.題組：依照圖上意思，寫下心目中的答案。</w:t>
            </w:r>
          </w:p>
          <w:p w14:paraId="6AFC324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3.師生採互動式方式對答，老師隨機或請自願的學生發表答案。</w:t>
            </w:r>
          </w:p>
          <w:p w14:paraId="6820D84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17095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(二)活動二：看圖講故事</w:t>
            </w:r>
          </w:p>
          <w:p w14:paraId="41CF3D9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1.播放聲音檔或教學電子書，讓學生聆聽「看圖講故事」內容。</w:t>
            </w:r>
          </w:p>
          <w:p w14:paraId="467B30B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2.老師協助學生分組，參考「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2881DE42" w14:textId="7F0881F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384CB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D7896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2BBED10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266554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FE4C26F" w14:textId="31BE127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B8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50BDB97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9805C1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</w:t>
            </w:r>
            <w:r w:rsidRPr="00512465">
              <w:rPr>
                <w:rFonts w:ascii="標楷體" w:eastAsia="標楷體" w:hAnsi="標楷體" w:hint="eastAsia"/>
              </w:rPr>
              <w:lastRenderedPageBreak/>
              <w:t>文情境等。</w:t>
            </w:r>
          </w:p>
          <w:p w14:paraId="52D2096E" w14:textId="6C5922EF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0333A" w14:textId="5F6F7B1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4CBA075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說話評量</w:t>
            </w:r>
          </w:p>
          <w:p w14:paraId="17B89B8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聽力評量</w:t>
            </w:r>
          </w:p>
          <w:p w14:paraId="68A3C5AD" w14:textId="20344F3C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26DB21" w14:textId="417FF3F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生命教育</w:t>
            </w:r>
          </w:p>
          <w:p w14:paraId="39B14C5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  <w:p w14:paraId="61CB81A5" w14:textId="64BE775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生涯規劃教育</w:t>
            </w:r>
          </w:p>
          <w:p w14:paraId="6DE35A62" w14:textId="57398C6E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F47F4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53483A46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14F07915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6861D27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0BD36BFC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512465" w:rsidRPr="004A16B2" w14:paraId="7D9804AA" w14:textId="77777777" w:rsidTr="0058676B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685E4" w14:textId="629FA7F9" w:rsidR="00512465" w:rsidRPr="00512465" w:rsidRDefault="00512465" w:rsidP="0051246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lastRenderedPageBreak/>
              <w:t>第十八週</w:t>
            </w:r>
            <w:r w:rsidRPr="00512465">
              <w:rPr>
                <w:rFonts w:ascii="標楷體" w:eastAsia="標楷體" w:hAnsi="標楷體" w:hint="eastAsia"/>
              </w:rPr>
              <w:br/>
              <w:t>06-07~06-11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CDEF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1-Ⅲ-2能展現聆聽客語文的態度。</w:t>
            </w:r>
          </w:p>
          <w:p w14:paraId="10C3158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271DCDC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3-Ⅲ-1能解讀客語常用詞句寫成的對話。</w:t>
            </w:r>
          </w:p>
          <w:p w14:paraId="7A9D9828" w14:textId="30F84B5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3-Ⅲ-3能掌握客家文字的書寫系統。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3849B2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237018E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Ab-Ⅲ-2客語常用語詞。</w:t>
            </w:r>
          </w:p>
          <w:p w14:paraId="1E78C57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Ac-Ⅲ-1客語慣用熟語。</w:t>
            </w:r>
          </w:p>
          <w:p w14:paraId="0B2E0CBF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Ac-Ⅲ-2客語日常用句。</w:t>
            </w:r>
          </w:p>
          <w:p w14:paraId="1A3C34C2" w14:textId="00ABA401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Ad-Ⅲ-2客語詩歌。</w:t>
            </w:r>
          </w:p>
          <w:p w14:paraId="12C0B7BE" w14:textId="6E168770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512465">
              <w:rPr>
                <w:rFonts w:ascii="標楷體" w:eastAsia="標楷體" w:hAnsi="標楷體" w:hint="eastAsia"/>
              </w:rPr>
              <w:t>Ae-Ⅲ-1客語情意表達。</w:t>
            </w:r>
          </w:p>
          <w:p w14:paraId="6EADC83E" w14:textId="53BF58B5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59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0F6F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三、感恩祝福</w:t>
            </w:r>
            <w:r w:rsidRPr="00512465">
              <w:rPr>
                <w:rFonts w:ascii="標楷體" w:eastAsia="標楷體" w:hAnsi="標楷體"/>
              </w:rPr>
              <w:t>4.</w:t>
            </w:r>
            <w:r w:rsidRPr="00512465">
              <w:rPr>
                <w:rFonts w:ascii="標楷體" w:eastAsia="標楷體" w:hAnsi="標楷體" w:hint="eastAsia"/>
              </w:rPr>
              <w:t>鳳凰花開个時節</w:t>
            </w:r>
          </w:p>
          <w:p w14:paraId="5CFFBE0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9311BC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(三)活動三：總複習</w:t>
            </w:r>
          </w:p>
          <w:p w14:paraId="3C02BD5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1.播放聲音檔或教學電子書，讓學生聆聽「總複習」內容。</w:t>
            </w:r>
          </w:p>
          <w:p w14:paraId="5026809B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2.第一大題：根據題意，回答指定問題，老師也可以另外提問，進行教學活動。</w:t>
            </w:r>
          </w:p>
          <w:p w14:paraId="7020978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3.第二大題：根據故事內容回答問題。</w:t>
            </w:r>
          </w:p>
          <w:p w14:paraId="2D61A1A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4.第三大題：根據字意，寫出正確拼音、造詞和造句。</w:t>
            </w:r>
          </w:p>
          <w:p w14:paraId="158389D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5.第四大題：根據題目回答問題，並將原因寫下來，老師可請自願的學生發表意見。</w:t>
            </w:r>
          </w:p>
          <w:p w14:paraId="724CC956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6.第五大題：根據音標寫出正確的漢字，以及將看到的漢字寫成音標。</w:t>
            </w:r>
          </w:p>
          <w:p w14:paraId="06D4D138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7.視教學情況，補充教學補給站的「朋友，</w:t>
            </w:r>
            <w:r w:rsidRPr="005124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12465">
              <w:rPr>
                <w:rFonts w:ascii="標楷體" w:eastAsia="標楷體" w:hAnsi="標楷體" w:hint="eastAsia"/>
              </w:rPr>
              <w:t>永遠祝福你」。</w:t>
            </w:r>
          </w:p>
          <w:p w14:paraId="2D6B1741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067DE27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三、統整活動</w:t>
            </w:r>
          </w:p>
          <w:p w14:paraId="50F026A7" w14:textId="2BC220DD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07C703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6E03BE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聲音檔QRcode、教學電子書</w:t>
            </w:r>
          </w:p>
          <w:p w14:paraId="5E92849C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5F646CA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D6A789C" w14:textId="63D758D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97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學習策略：</w:t>
            </w:r>
          </w:p>
          <w:p w14:paraId="78A92014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0B409069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FB7485C" w14:textId="46F0CA69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AEF39" w14:textId="5EC0A643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閱讀評量</w:t>
            </w:r>
          </w:p>
          <w:p w14:paraId="1E832E7F" w14:textId="355838F8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E8638F" w14:textId="79F4F1B6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生命教育</w:t>
            </w:r>
          </w:p>
          <w:p w14:paraId="00404A55" w14:textId="77777777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  <w:p w14:paraId="3D704924" w14:textId="44E9BA4B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生涯規劃教育</w:t>
            </w:r>
          </w:p>
          <w:p w14:paraId="299B71C4" w14:textId="17B2AEA4" w:rsidR="00512465" w:rsidRPr="00512465" w:rsidRDefault="00512465" w:rsidP="0051246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512465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8257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512465">
              <w:rPr>
                <w:rFonts w:ascii="標楷體" w:eastAsia="標楷體" w:hAnsi="標楷體" w:cs="標楷體"/>
              </w:rPr>
              <w:t>(</w:t>
            </w:r>
            <w:r w:rsidRPr="00512465">
              <w:rPr>
                <w:rFonts w:ascii="標楷體" w:eastAsia="標楷體" w:hAnsi="標楷體" w:cs="標楷體" w:hint="eastAsia"/>
              </w:rPr>
              <w:t>需另申請授課鐘點費</w:t>
            </w:r>
            <w:r w:rsidRPr="00512465">
              <w:rPr>
                <w:rFonts w:ascii="標楷體" w:eastAsia="標楷體" w:hAnsi="標楷體" w:cs="標楷體"/>
              </w:rPr>
              <w:t>)</w:t>
            </w:r>
          </w:p>
          <w:p w14:paraId="75717DEC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/>
              </w:rPr>
              <w:t>1.</w:t>
            </w:r>
            <w:r w:rsidRPr="00512465">
              <w:rPr>
                <w:rFonts w:ascii="標楷體" w:eastAsia="標楷體" w:hAnsi="標楷體" w:cs="標楷體" w:hint="eastAsia"/>
              </w:rPr>
              <w:t>協同科目：</w:t>
            </w:r>
          </w:p>
          <w:p w14:paraId="1DF8BC13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6A53E9C2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512465">
              <w:rPr>
                <w:rFonts w:ascii="標楷體" w:eastAsia="標楷體" w:hAnsi="標楷體" w:cs="標楷體"/>
              </w:rPr>
              <w:t>2.</w:t>
            </w:r>
            <w:r w:rsidRPr="00512465">
              <w:rPr>
                <w:rFonts w:ascii="標楷體" w:eastAsia="標楷體" w:hAnsi="標楷體" w:cs="標楷體" w:hint="eastAsia"/>
              </w:rPr>
              <w:t>協同節數：</w:t>
            </w:r>
          </w:p>
          <w:p w14:paraId="303BB4E8" w14:textId="77777777" w:rsidR="00512465" w:rsidRPr="00512465" w:rsidRDefault="00512465" w:rsidP="0051246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512465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512465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512465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</w:tbl>
    <w:p w14:paraId="40EB5335" w14:textId="77777777" w:rsidR="00A514FC" w:rsidRDefault="00A514FC" w:rsidP="00D37619">
      <w:pPr>
        <w:rPr>
          <w:rFonts w:ascii="新細明體" w:cs="標楷體"/>
          <w:b/>
          <w:sz w:val="24"/>
          <w:szCs w:val="24"/>
        </w:rPr>
      </w:pPr>
    </w:p>
    <w:p w14:paraId="59AF69EF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97FC97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□否，全學年都沒有(以下免填)</w:t>
      </w:r>
    </w:p>
    <w:p w14:paraId="765FE929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5880C66D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3D141A" w14:paraId="0087DF8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193D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2A9B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2FF0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C36F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4A79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D2EE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3D141A" w14:paraId="1EAA72D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53E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833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855C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5193C162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B7D3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F0B8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9F3B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3EA65B7B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D59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A9EA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D1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69D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0A9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0039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7FC79F49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502F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CE0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A9CC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ED6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1AE2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10FE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836AA8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4753173D" w14:textId="77777777" w:rsidR="003D141A" w:rsidRPr="003D141A" w:rsidRDefault="003D141A" w:rsidP="00D37619">
      <w:pPr>
        <w:rPr>
          <w:rFonts w:ascii="新細明體" w:cs="標楷體"/>
          <w:b/>
          <w:sz w:val="24"/>
          <w:szCs w:val="24"/>
        </w:rPr>
      </w:pPr>
    </w:p>
    <w:sectPr w:rsidR="003D141A" w:rsidRPr="003D141A" w:rsidSect="00A32B48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2C5ED" w14:textId="77777777" w:rsidR="00490E00" w:rsidRDefault="00490E00">
      <w:r>
        <w:separator/>
      </w:r>
    </w:p>
  </w:endnote>
  <w:endnote w:type="continuationSeparator" w:id="0">
    <w:p w14:paraId="13BAA68D" w14:textId="77777777" w:rsidR="00490E00" w:rsidRDefault="0049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D62A" w14:textId="77777777" w:rsidR="005D5AD7" w:rsidRDefault="000000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89035D" w:rsidRPr="0089035D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1844EB7E" w14:textId="77777777" w:rsidR="005D5AD7" w:rsidRDefault="005D5AD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916C0" w14:textId="77777777" w:rsidR="00490E00" w:rsidRDefault="00490E00">
      <w:r>
        <w:separator/>
      </w:r>
    </w:p>
  </w:footnote>
  <w:footnote w:type="continuationSeparator" w:id="0">
    <w:p w14:paraId="54957C90" w14:textId="77777777" w:rsidR="00490E00" w:rsidRDefault="00490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559049121">
    <w:abstractNumId w:val="18"/>
  </w:num>
  <w:num w:numId="2" w16cid:durableId="1319730720">
    <w:abstractNumId w:val="36"/>
  </w:num>
  <w:num w:numId="3" w16cid:durableId="1628898070">
    <w:abstractNumId w:val="25"/>
  </w:num>
  <w:num w:numId="4" w16cid:durableId="1723796713">
    <w:abstractNumId w:val="32"/>
  </w:num>
  <w:num w:numId="5" w16cid:durableId="98988400">
    <w:abstractNumId w:val="29"/>
  </w:num>
  <w:num w:numId="6" w16cid:durableId="591623858">
    <w:abstractNumId w:val="28"/>
  </w:num>
  <w:num w:numId="7" w16cid:durableId="809714249">
    <w:abstractNumId w:val="2"/>
  </w:num>
  <w:num w:numId="8" w16cid:durableId="424771212">
    <w:abstractNumId w:val="20"/>
  </w:num>
  <w:num w:numId="9" w16cid:durableId="277103606">
    <w:abstractNumId w:val="17"/>
  </w:num>
  <w:num w:numId="10" w16cid:durableId="1021860269">
    <w:abstractNumId w:val="31"/>
  </w:num>
  <w:num w:numId="11" w16cid:durableId="25764526">
    <w:abstractNumId w:val="34"/>
  </w:num>
  <w:num w:numId="12" w16cid:durableId="2126078950">
    <w:abstractNumId w:val="35"/>
  </w:num>
  <w:num w:numId="13" w16cid:durableId="3170972">
    <w:abstractNumId w:val="19"/>
  </w:num>
  <w:num w:numId="14" w16cid:durableId="745802197">
    <w:abstractNumId w:val="11"/>
  </w:num>
  <w:num w:numId="15" w16cid:durableId="771246007">
    <w:abstractNumId w:val="9"/>
  </w:num>
  <w:num w:numId="16" w16cid:durableId="681203429">
    <w:abstractNumId w:val="26"/>
  </w:num>
  <w:num w:numId="17" w16cid:durableId="1599365418">
    <w:abstractNumId w:val="10"/>
  </w:num>
  <w:num w:numId="18" w16cid:durableId="1701202787">
    <w:abstractNumId w:val="0"/>
  </w:num>
  <w:num w:numId="19" w16cid:durableId="1939293835">
    <w:abstractNumId w:val="21"/>
  </w:num>
  <w:num w:numId="20" w16cid:durableId="1044984829">
    <w:abstractNumId w:val="24"/>
  </w:num>
  <w:num w:numId="21" w16cid:durableId="323708766">
    <w:abstractNumId w:val="15"/>
  </w:num>
  <w:num w:numId="22" w16cid:durableId="870726898">
    <w:abstractNumId w:val="5"/>
  </w:num>
  <w:num w:numId="23" w16cid:durableId="419640712">
    <w:abstractNumId w:val="3"/>
  </w:num>
  <w:num w:numId="24" w16cid:durableId="19353886">
    <w:abstractNumId w:val="33"/>
  </w:num>
  <w:num w:numId="25" w16cid:durableId="1031150968">
    <w:abstractNumId w:val="12"/>
  </w:num>
  <w:num w:numId="26" w16cid:durableId="1171718564">
    <w:abstractNumId w:val="8"/>
  </w:num>
  <w:num w:numId="27" w16cid:durableId="2041316050">
    <w:abstractNumId w:val="7"/>
  </w:num>
  <w:num w:numId="28" w16cid:durableId="1208496">
    <w:abstractNumId w:val="14"/>
  </w:num>
  <w:num w:numId="29" w16cid:durableId="826016977">
    <w:abstractNumId w:val="16"/>
  </w:num>
  <w:num w:numId="30" w16cid:durableId="66340711">
    <w:abstractNumId w:val="1"/>
  </w:num>
  <w:num w:numId="31" w16cid:durableId="1368262455">
    <w:abstractNumId w:val="30"/>
  </w:num>
  <w:num w:numId="32" w16cid:durableId="1836803933">
    <w:abstractNumId w:val="13"/>
  </w:num>
  <w:num w:numId="33" w16cid:durableId="919216355">
    <w:abstractNumId w:val="4"/>
  </w:num>
  <w:num w:numId="34" w16cid:durableId="1025251274">
    <w:abstractNumId w:val="6"/>
  </w:num>
  <w:num w:numId="35" w16cid:durableId="363483382">
    <w:abstractNumId w:val="23"/>
  </w:num>
  <w:num w:numId="36" w16cid:durableId="1339383593">
    <w:abstractNumId w:val="22"/>
  </w:num>
  <w:num w:numId="37" w16cid:durableId="3016948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18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12A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2AAB"/>
    <w:rsid w:val="00033334"/>
    <w:rsid w:val="000346B2"/>
    <w:rsid w:val="00035DBB"/>
    <w:rsid w:val="00040719"/>
    <w:rsid w:val="00041B13"/>
    <w:rsid w:val="00045A88"/>
    <w:rsid w:val="00046661"/>
    <w:rsid w:val="00046E11"/>
    <w:rsid w:val="000502B5"/>
    <w:rsid w:val="00052883"/>
    <w:rsid w:val="0005561B"/>
    <w:rsid w:val="00056B85"/>
    <w:rsid w:val="00060028"/>
    <w:rsid w:val="00060770"/>
    <w:rsid w:val="00060DFA"/>
    <w:rsid w:val="000613A3"/>
    <w:rsid w:val="000619E4"/>
    <w:rsid w:val="00061EC2"/>
    <w:rsid w:val="0006442D"/>
    <w:rsid w:val="000648F6"/>
    <w:rsid w:val="000668B0"/>
    <w:rsid w:val="00071867"/>
    <w:rsid w:val="00076501"/>
    <w:rsid w:val="000766D7"/>
    <w:rsid w:val="00076909"/>
    <w:rsid w:val="00081436"/>
    <w:rsid w:val="00081700"/>
    <w:rsid w:val="00085DA0"/>
    <w:rsid w:val="0009028E"/>
    <w:rsid w:val="0009638F"/>
    <w:rsid w:val="00096419"/>
    <w:rsid w:val="0009643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F25"/>
    <w:rsid w:val="000D26F4"/>
    <w:rsid w:val="000D3281"/>
    <w:rsid w:val="000D3612"/>
    <w:rsid w:val="000D4140"/>
    <w:rsid w:val="000D6C88"/>
    <w:rsid w:val="000E1147"/>
    <w:rsid w:val="000E1C44"/>
    <w:rsid w:val="000E334A"/>
    <w:rsid w:val="000E67EC"/>
    <w:rsid w:val="000E7B47"/>
    <w:rsid w:val="000F33DD"/>
    <w:rsid w:val="000F6784"/>
    <w:rsid w:val="0010364E"/>
    <w:rsid w:val="00105275"/>
    <w:rsid w:val="00106F81"/>
    <w:rsid w:val="00107B78"/>
    <w:rsid w:val="00110487"/>
    <w:rsid w:val="001112EF"/>
    <w:rsid w:val="00111853"/>
    <w:rsid w:val="0011192C"/>
    <w:rsid w:val="0011580C"/>
    <w:rsid w:val="00115A1E"/>
    <w:rsid w:val="00115A2F"/>
    <w:rsid w:val="0012196C"/>
    <w:rsid w:val="00123A2D"/>
    <w:rsid w:val="001248B8"/>
    <w:rsid w:val="001265EE"/>
    <w:rsid w:val="00130353"/>
    <w:rsid w:val="001351CB"/>
    <w:rsid w:val="001360E9"/>
    <w:rsid w:val="00141E97"/>
    <w:rsid w:val="00143740"/>
    <w:rsid w:val="0014796F"/>
    <w:rsid w:val="00150A4C"/>
    <w:rsid w:val="00151F4F"/>
    <w:rsid w:val="00156A6B"/>
    <w:rsid w:val="0015727D"/>
    <w:rsid w:val="001576A4"/>
    <w:rsid w:val="00170D0B"/>
    <w:rsid w:val="00181ACE"/>
    <w:rsid w:val="001833E2"/>
    <w:rsid w:val="001850A6"/>
    <w:rsid w:val="00185AD0"/>
    <w:rsid w:val="00187019"/>
    <w:rsid w:val="001918A5"/>
    <w:rsid w:val="00191B20"/>
    <w:rsid w:val="001933CC"/>
    <w:rsid w:val="001948DA"/>
    <w:rsid w:val="00195F86"/>
    <w:rsid w:val="001A1D6E"/>
    <w:rsid w:val="001A57C5"/>
    <w:rsid w:val="001B04F0"/>
    <w:rsid w:val="001B3ACA"/>
    <w:rsid w:val="001B4EE9"/>
    <w:rsid w:val="001B5CEB"/>
    <w:rsid w:val="001C0AFC"/>
    <w:rsid w:val="001C162B"/>
    <w:rsid w:val="001C20A9"/>
    <w:rsid w:val="001C2A73"/>
    <w:rsid w:val="001C4497"/>
    <w:rsid w:val="001C44AF"/>
    <w:rsid w:val="001C5493"/>
    <w:rsid w:val="001C5ACF"/>
    <w:rsid w:val="001C7FAA"/>
    <w:rsid w:val="001D0026"/>
    <w:rsid w:val="001D0E7F"/>
    <w:rsid w:val="001D293D"/>
    <w:rsid w:val="001D3382"/>
    <w:rsid w:val="001D52A7"/>
    <w:rsid w:val="001D7298"/>
    <w:rsid w:val="001E290D"/>
    <w:rsid w:val="001E37EC"/>
    <w:rsid w:val="001E429B"/>
    <w:rsid w:val="001E5752"/>
    <w:rsid w:val="001E6F9A"/>
    <w:rsid w:val="001E724D"/>
    <w:rsid w:val="001F1F5B"/>
    <w:rsid w:val="001F417F"/>
    <w:rsid w:val="001F4460"/>
    <w:rsid w:val="001F4DA4"/>
    <w:rsid w:val="001F5D98"/>
    <w:rsid w:val="00200C15"/>
    <w:rsid w:val="002026C7"/>
    <w:rsid w:val="00204C18"/>
    <w:rsid w:val="002058E2"/>
    <w:rsid w:val="00205A5D"/>
    <w:rsid w:val="00210F9A"/>
    <w:rsid w:val="00214156"/>
    <w:rsid w:val="00214BA9"/>
    <w:rsid w:val="00216C55"/>
    <w:rsid w:val="00220F53"/>
    <w:rsid w:val="00221BF0"/>
    <w:rsid w:val="00225853"/>
    <w:rsid w:val="00227D43"/>
    <w:rsid w:val="002465A9"/>
    <w:rsid w:val="002513D9"/>
    <w:rsid w:val="0025196E"/>
    <w:rsid w:val="00252B38"/>
    <w:rsid w:val="00252E0C"/>
    <w:rsid w:val="00254F37"/>
    <w:rsid w:val="00261454"/>
    <w:rsid w:val="00263A25"/>
    <w:rsid w:val="002664FE"/>
    <w:rsid w:val="002670FA"/>
    <w:rsid w:val="00271D7E"/>
    <w:rsid w:val="00272A3E"/>
    <w:rsid w:val="002743BF"/>
    <w:rsid w:val="00280F0F"/>
    <w:rsid w:val="00281385"/>
    <w:rsid w:val="0028283E"/>
    <w:rsid w:val="00285A39"/>
    <w:rsid w:val="00290376"/>
    <w:rsid w:val="002915C9"/>
    <w:rsid w:val="002920BA"/>
    <w:rsid w:val="00292425"/>
    <w:rsid w:val="00294813"/>
    <w:rsid w:val="00295374"/>
    <w:rsid w:val="002A105E"/>
    <w:rsid w:val="002A156D"/>
    <w:rsid w:val="002A2334"/>
    <w:rsid w:val="002A402E"/>
    <w:rsid w:val="002A422B"/>
    <w:rsid w:val="002A42A6"/>
    <w:rsid w:val="002A4EAA"/>
    <w:rsid w:val="002A7515"/>
    <w:rsid w:val="002A7EE3"/>
    <w:rsid w:val="002B5B91"/>
    <w:rsid w:val="002B5BB9"/>
    <w:rsid w:val="002B6FFE"/>
    <w:rsid w:val="002C00B8"/>
    <w:rsid w:val="002C21B3"/>
    <w:rsid w:val="002C2C4F"/>
    <w:rsid w:val="002C39CE"/>
    <w:rsid w:val="002D1AA2"/>
    <w:rsid w:val="002D3F86"/>
    <w:rsid w:val="002D7331"/>
    <w:rsid w:val="002E2523"/>
    <w:rsid w:val="002E38B1"/>
    <w:rsid w:val="002F535E"/>
    <w:rsid w:val="002F74D8"/>
    <w:rsid w:val="00301426"/>
    <w:rsid w:val="003015D1"/>
    <w:rsid w:val="00302525"/>
    <w:rsid w:val="00302B24"/>
    <w:rsid w:val="00303B60"/>
    <w:rsid w:val="003054B9"/>
    <w:rsid w:val="00306DEF"/>
    <w:rsid w:val="00310419"/>
    <w:rsid w:val="00310872"/>
    <w:rsid w:val="00314C01"/>
    <w:rsid w:val="00315311"/>
    <w:rsid w:val="00315CE5"/>
    <w:rsid w:val="003168AB"/>
    <w:rsid w:val="00316E9B"/>
    <w:rsid w:val="0032064E"/>
    <w:rsid w:val="00320E8E"/>
    <w:rsid w:val="003219D1"/>
    <w:rsid w:val="00322744"/>
    <w:rsid w:val="00322A20"/>
    <w:rsid w:val="00323167"/>
    <w:rsid w:val="0032341F"/>
    <w:rsid w:val="003249FB"/>
    <w:rsid w:val="00334F63"/>
    <w:rsid w:val="0034044A"/>
    <w:rsid w:val="00342067"/>
    <w:rsid w:val="00355490"/>
    <w:rsid w:val="00355E76"/>
    <w:rsid w:val="00356B5D"/>
    <w:rsid w:val="0035771B"/>
    <w:rsid w:val="00357A06"/>
    <w:rsid w:val="00360009"/>
    <w:rsid w:val="0036459A"/>
    <w:rsid w:val="003646AA"/>
    <w:rsid w:val="003652AB"/>
    <w:rsid w:val="00366DF7"/>
    <w:rsid w:val="0037137A"/>
    <w:rsid w:val="0037218D"/>
    <w:rsid w:val="00376C12"/>
    <w:rsid w:val="00383370"/>
    <w:rsid w:val="00384845"/>
    <w:rsid w:val="00392A6A"/>
    <w:rsid w:val="0039306C"/>
    <w:rsid w:val="003939AB"/>
    <w:rsid w:val="0039412B"/>
    <w:rsid w:val="00394743"/>
    <w:rsid w:val="003A2FAC"/>
    <w:rsid w:val="003A394A"/>
    <w:rsid w:val="003B222A"/>
    <w:rsid w:val="003B57B2"/>
    <w:rsid w:val="003B75E7"/>
    <w:rsid w:val="003B7C4D"/>
    <w:rsid w:val="003C1C0A"/>
    <w:rsid w:val="003C7092"/>
    <w:rsid w:val="003D141A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5C7D"/>
    <w:rsid w:val="00426712"/>
    <w:rsid w:val="00431B0B"/>
    <w:rsid w:val="00432E5A"/>
    <w:rsid w:val="00433109"/>
    <w:rsid w:val="00434428"/>
    <w:rsid w:val="00434C48"/>
    <w:rsid w:val="00440B21"/>
    <w:rsid w:val="00441B99"/>
    <w:rsid w:val="00444D37"/>
    <w:rsid w:val="00447AD9"/>
    <w:rsid w:val="00454FAA"/>
    <w:rsid w:val="00455AB2"/>
    <w:rsid w:val="00457CFD"/>
    <w:rsid w:val="0046203E"/>
    <w:rsid w:val="00465A21"/>
    <w:rsid w:val="00467F96"/>
    <w:rsid w:val="00470E2B"/>
    <w:rsid w:val="00471432"/>
    <w:rsid w:val="00471A5D"/>
    <w:rsid w:val="00472566"/>
    <w:rsid w:val="00473643"/>
    <w:rsid w:val="00474E06"/>
    <w:rsid w:val="00481A87"/>
    <w:rsid w:val="00482D58"/>
    <w:rsid w:val="00483820"/>
    <w:rsid w:val="004843EC"/>
    <w:rsid w:val="0048605F"/>
    <w:rsid w:val="004878BD"/>
    <w:rsid w:val="00490278"/>
    <w:rsid w:val="00490E00"/>
    <w:rsid w:val="00490E65"/>
    <w:rsid w:val="00493294"/>
    <w:rsid w:val="004948D9"/>
    <w:rsid w:val="004A16B2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D7E20"/>
    <w:rsid w:val="004E43E3"/>
    <w:rsid w:val="004E5581"/>
    <w:rsid w:val="004E6CC7"/>
    <w:rsid w:val="004F1AB5"/>
    <w:rsid w:val="004F2F0B"/>
    <w:rsid w:val="004F40A0"/>
    <w:rsid w:val="004F562D"/>
    <w:rsid w:val="004F7550"/>
    <w:rsid w:val="00500692"/>
    <w:rsid w:val="00501758"/>
    <w:rsid w:val="005048F6"/>
    <w:rsid w:val="00504BCC"/>
    <w:rsid w:val="00507327"/>
    <w:rsid w:val="00507567"/>
    <w:rsid w:val="005103D7"/>
    <w:rsid w:val="00512465"/>
    <w:rsid w:val="00517FDB"/>
    <w:rsid w:val="00524F98"/>
    <w:rsid w:val="005336C0"/>
    <w:rsid w:val="0053472D"/>
    <w:rsid w:val="00535001"/>
    <w:rsid w:val="00540EB2"/>
    <w:rsid w:val="00541940"/>
    <w:rsid w:val="005434AB"/>
    <w:rsid w:val="00543640"/>
    <w:rsid w:val="00543FDF"/>
    <w:rsid w:val="00547838"/>
    <w:rsid w:val="00550328"/>
    <w:rsid w:val="005528F3"/>
    <w:rsid w:val="0055297F"/>
    <w:rsid w:val="005533E5"/>
    <w:rsid w:val="005571F5"/>
    <w:rsid w:val="0056009D"/>
    <w:rsid w:val="00570442"/>
    <w:rsid w:val="00573E05"/>
    <w:rsid w:val="00575BF8"/>
    <w:rsid w:val="0058676B"/>
    <w:rsid w:val="00586943"/>
    <w:rsid w:val="005902DD"/>
    <w:rsid w:val="00595A7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5728"/>
    <w:rsid w:val="005D5AD7"/>
    <w:rsid w:val="005D6008"/>
    <w:rsid w:val="005D74BC"/>
    <w:rsid w:val="005D7AB8"/>
    <w:rsid w:val="005E6CDD"/>
    <w:rsid w:val="005F1B74"/>
    <w:rsid w:val="005F562B"/>
    <w:rsid w:val="005F5C4A"/>
    <w:rsid w:val="005F6806"/>
    <w:rsid w:val="0060022B"/>
    <w:rsid w:val="00600663"/>
    <w:rsid w:val="00605EA7"/>
    <w:rsid w:val="00607C91"/>
    <w:rsid w:val="006121F2"/>
    <w:rsid w:val="0061264C"/>
    <w:rsid w:val="006152D1"/>
    <w:rsid w:val="006177F3"/>
    <w:rsid w:val="00617F7F"/>
    <w:rsid w:val="0062005B"/>
    <w:rsid w:val="00622E5F"/>
    <w:rsid w:val="00624805"/>
    <w:rsid w:val="00624D39"/>
    <w:rsid w:val="00631FC3"/>
    <w:rsid w:val="00634E90"/>
    <w:rsid w:val="00635100"/>
    <w:rsid w:val="006352E5"/>
    <w:rsid w:val="00635B49"/>
    <w:rsid w:val="00640599"/>
    <w:rsid w:val="00642508"/>
    <w:rsid w:val="00642CC8"/>
    <w:rsid w:val="006453E2"/>
    <w:rsid w:val="00645503"/>
    <w:rsid w:val="00645EA1"/>
    <w:rsid w:val="006507FE"/>
    <w:rsid w:val="006510A0"/>
    <w:rsid w:val="00654B9D"/>
    <w:rsid w:val="006550DD"/>
    <w:rsid w:val="0066106E"/>
    <w:rsid w:val="00663336"/>
    <w:rsid w:val="006648FA"/>
    <w:rsid w:val="00666617"/>
    <w:rsid w:val="006711E0"/>
    <w:rsid w:val="00675F9E"/>
    <w:rsid w:val="006817FB"/>
    <w:rsid w:val="006820EF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529F"/>
    <w:rsid w:val="006A5653"/>
    <w:rsid w:val="006A7E04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E456B"/>
    <w:rsid w:val="006E6293"/>
    <w:rsid w:val="006E687B"/>
    <w:rsid w:val="006F3A41"/>
    <w:rsid w:val="006F68F5"/>
    <w:rsid w:val="006F71C8"/>
    <w:rsid w:val="00700B02"/>
    <w:rsid w:val="00700EF1"/>
    <w:rsid w:val="00701F4B"/>
    <w:rsid w:val="00702282"/>
    <w:rsid w:val="00702C1D"/>
    <w:rsid w:val="007044B8"/>
    <w:rsid w:val="007061DD"/>
    <w:rsid w:val="00707F8C"/>
    <w:rsid w:val="00712C94"/>
    <w:rsid w:val="00716139"/>
    <w:rsid w:val="007257DA"/>
    <w:rsid w:val="00725A45"/>
    <w:rsid w:val="00726FA3"/>
    <w:rsid w:val="00730E8C"/>
    <w:rsid w:val="0073259B"/>
    <w:rsid w:val="0073293C"/>
    <w:rsid w:val="00734E0E"/>
    <w:rsid w:val="007361BE"/>
    <w:rsid w:val="00736961"/>
    <w:rsid w:val="00737D62"/>
    <w:rsid w:val="0074128F"/>
    <w:rsid w:val="0074171E"/>
    <w:rsid w:val="0074265B"/>
    <w:rsid w:val="00742F96"/>
    <w:rsid w:val="00743AE8"/>
    <w:rsid w:val="00747546"/>
    <w:rsid w:val="00754A2E"/>
    <w:rsid w:val="00756819"/>
    <w:rsid w:val="00757F8A"/>
    <w:rsid w:val="00760AB4"/>
    <w:rsid w:val="00762578"/>
    <w:rsid w:val="007649FE"/>
    <w:rsid w:val="00764DDE"/>
    <w:rsid w:val="00765F73"/>
    <w:rsid w:val="007675DA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04AF"/>
    <w:rsid w:val="007B08AA"/>
    <w:rsid w:val="007B2C62"/>
    <w:rsid w:val="007B4583"/>
    <w:rsid w:val="007C0CAF"/>
    <w:rsid w:val="007C196E"/>
    <w:rsid w:val="007C2A65"/>
    <w:rsid w:val="007C355B"/>
    <w:rsid w:val="007C4F1E"/>
    <w:rsid w:val="007C689B"/>
    <w:rsid w:val="007C79BB"/>
    <w:rsid w:val="007D0CDC"/>
    <w:rsid w:val="007D347C"/>
    <w:rsid w:val="007D42F0"/>
    <w:rsid w:val="007D5CDE"/>
    <w:rsid w:val="007E6868"/>
    <w:rsid w:val="0080608E"/>
    <w:rsid w:val="00811297"/>
    <w:rsid w:val="00812AC4"/>
    <w:rsid w:val="008222BF"/>
    <w:rsid w:val="00822705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2813"/>
    <w:rsid w:val="00864919"/>
    <w:rsid w:val="008656BF"/>
    <w:rsid w:val="00871317"/>
    <w:rsid w:val="00871E0A"/>
    <w:rsid w:val="0087429D"/>
    <w:rsid w:val="0087452F"/>
    <w:rsid w:val="00874ABB"/>
    <w:rsid w:val="00875CBB"/>
    <w:rsid w:val="0088018D"/>
    <w:rsid w:val="00882293"/>
    <w:rsid w:val="00882E64"/>
    <w:rsid w:val="0089035D"/>
    <w:rsid w:val="0089168C"/>
    <w:rsid w:val="008920B6"/>
    <w:rsid w:val="0089672F"/>
    <w:rsid w:val="008A339B"/>
    <w:rsid w:val="008A5122"/>
    <w:rsid w:val="008A5131"/>
    <w:rsid w:val="008A5E7D"/>
    <w:rsid w:val="008B066B"/>
    <w:rsid w:val="008B2B8C"/>
    <w:rsid w:val="008B55CE"/>
    <w:rsid w:val="008B56DD"/>
    <w:rsid w:val="008B7B1A"/>
    <w:rsid w:val="008C346B"/>
    <w:rsid w:val="008C6637"/>
    <w:rsid w:val="008C7AF6"/>
    <w:rsid w:val="008D2428"/>
    <w:rsid w:val="008D7112"/>
    <w:rsid w:val="008E1F08"/>
    <w:rsid w:val="008E6A96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6567"/>
    <w:rsid w:val="0093744F"/>
    <w:rsid w:val="00940293"/>
    <w:rsid w:val="00940542"/>
    <w:rsid w:val="00944DC0"/>
    <w:rsid w:val="00945217"/>
    <w:rsid w:val="009476AD"/>
    <w:rsid w:val="00951842"/>
    <w:rsid w:val="009529E0"/>
    <w:rsid w:val="00955F24"/>
    <w:rsid w:val="00956B1D"/>
    <w:rsid w:val="00962101"/>
    <w:rsid w:val="0096371E"/>
    <w:rsid w:val="00965857"/>
    <w:rsid w:val="00966319"/>
    <w:rsid w:val="00967DBF"/>
    <w:rsid w:val="0097151F"/>
    <w:rsid w:val="00972994"/>
    <w:rsid w:val="009740F8"/>
    <w:rsid w:val="009759B4"/>
    <w:rsid w:val="00980ADD"/>
    <w:rsid w:val="00981915"/>
    <w:rsid w:val="00982D4A"/>
    <w:rsid w:val="00983543"/>
    <w:rsid w:val="00984168"/>
    <w:rsid w:val="00987F14"/>
    <w:rsid w:val="00991898"/>
    <w:rsid w:val="0099265F"/>
    <w:rsid w:val="00992B4E"/>
    <w:rsid w:val="00992C7C"/>
    <w:rsid w:val="009935A9"/>
    <w:rsid w:val="00994F36"/>
    <w:rsid w:val="00995135"/>
    <w:rsid w:val="009A0A37"/>
    <w:rsid w:val="009A1520"/>
    <w:rsid w:val="009A1881"/>
    <w:rsid w:val="009A450A"/>
    <w:rsid w:val="009A7E41"/>
    <w:rsid w:val="009B2487"/>
    <w:rsid w:val="009B2F4D"/>
    <w:rsid w:val="009B394E"/>
    <w:rsid w:val="009B39BD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3E90"/>
    <w:rsid w:val="009D42FE"/>
    <w:rsid w:val="009D5D4A"/>
    <w:rsid w:val="009D6792"/>
    <w:rsid w:val="009D7E9B"/>
    <w:rsid w:val="009E08EA"/>
    <w:rsid w:val="009E30E7"/>
    <w:rsid w:val="009F0433"/>
    <w:rsid w:val="009F2C5D"/>
    <w:rsid w:val="009F5DAD"/>
    <w:rsid w:val="009F7CB0"/>
    <w:rsid w:val="00A01FAF"/>
    <w:rsid w:val="00A05906"/>
    <w:rsid w:val="00A1338F"/>
    <w:rsid w:val="00A145DF"/>
    <w:rsid w:val="00A17F97"/>
    <w:rsid w:val="00A20A0D"/>
    <w:rsid w:val="00A22D08"/>
    <w:rsid w:val="00A23808"/>
    <w:rsid w:val="00A25248"/>
    <w:rsid w:val="00A26146"/>
    <w:rsid w:val="00A311F1"/>
    <w:rsid w:val="00A3233F"/>
    <w:rsid w:val="00A32B48"/>
    <w:rsid w:val="00A331DD"/>
    <w:rsid w:val="00A4179C"/>
    <w:rsid w:val="00A43A34"/>
    <w:rsid w:val="00A448DC"/>
    <w:rsid w:val="00A45123"/>
    <w:rsid w:val="00A45C34"/>
    <w:rsid w:val="00A45D3B"/>
    <w:rsid w:val="00A46A53"/>
    <w:rsid w:val="00A47E10"/>
    <w:rsid w:val="00A501E0"/>
    <w:rsid w:val="00A5075E"/>
    <w:rsid w:val="00A514FC"/>
    <w:rsid w:val="00A54E36"/>
    <w:rsid w:val="00A5508B"/>
    <w:rsid w:val="00A57619"/>
    <w:rsid w:val="00A60A64"/>
    <w:rsid w:val="00A60CEC"/>
    <w:rsid w:val="00A62145"/>
    <w:rsid w:val="00A63A8D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9733D"/>
    <w:rsid w:val="00AA0F26"/>
    <w:rsid w:val="00AA158C"/>
    <w:rsid w:val="00AA2CA8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D2399"/>
    <w:rsid w:val="00AD3378"/>
    <w:rsid w:val="00AD3A58"/>
    <w:rsid w:val="00AE5DA6"/>
    <w:rsid w:val="00AE6E7D"/>
    <w:rsid w:val="00AE7FE3"/>
    <w:rsid w:val="00AF1E63"/>
    <w:rsid w:val="00AF4902"/>
    <w:rsid w:val="00AF4BB9"/>
    <w:rsid w:val="00B0211E"/>
    <w:rsid w:val="00B0232A"/>
    <w:rsid w:val="00B02B71"/>
    <w:rsid w:val="00B106EC"/>
    <w:rsid w:val="00B10933"/>
    <w:rsid w:val="00B1179B"/>
    <w:rsid w:val="00B124D9"/>
    <w:rsid w:val="00B12AA8"/>
    <w:rsid w:val="00B13A89"/>
    <w:rsid w:val="00B14AB5"/>
    <w:rsid w:val="00B14B23"/>
    <w:rsid w:val="00B15D5D"/>
    <w:rsid w:val="00B16D39"/>
    <w:rsid w:val="00B200F9"/>
    <w:rsid w:val="00B20A8E"/>
    <w:rsid w:val="00B20FD1"/>
    <w:rsid w:val="00B21708"/>
    <w:rsid w:val="00B229C9"/>
    <w:rsid w:val="00B2365E"/>
    <w:rsid w:val="00B308B6"/>
    <w:rsid w:val="00B346A1"/>
    <w:rsid w:val="00B41FD5"/>
    <w:rsid w:val="00B43FFD"/>
    <w:rsid w:val="00B47EBB"/>
    <w:rsid w:val="00B5253C"/>
    <w:rsid w:val="00B53A32"/>
    <w:rsid w:val="00B54810"/>
    <w:rsid w:val="00B54C28"/>
    <w:rsid w:val="00B5559D"/>
    <w:rsid w:val="00B62FC1"/>
    <w:rsid w:val="00B632AD"/>
    <w:rsid w:val="00B66C53"/>
    <w:rsid w:val="00B7069B"/>
    <w:rsid w:val="00B80E48"/>
    <w:rsid w:val="00B8353B"/>
    <w:rsid w:val="00B85833"/>
    <w:rsid w:val="00B8634E"/>
    <w:rsid w:val="00B87A7B"/>
    <w:rsid w:val="00B92343"/>
    <w:rsid w:val="00B93C61"/>
    <w:rsid w:val="00B9600B"/>
    <w:rsid w:val="00BA1445"/>
    <w:rsid w:val="00BA61D7"/>
    <w:rsid w:val="00BB0783"/>
    <w:rsid w:val="00BB2520"/>
    <w:rsid w:val="00BB3889"/>
    <w:rsid w:val="00BB69DE"/>
    <w:rsid w:val="00BC1E18"/>
    <w:rsid w:val="00BC25C2"/>
    <w:rsid w:val="00BC285E"/>
    <w:rsid w:val="00BC3525"/>
    <w:rsid w:val="00BC5A39"/>
    <w:rsid w:val="00BC75B2"/>
    <w:rsid w:val="00BD0C8A"/>
    <w:rsid w:val="00BD3CA2"/>
    <w:rsid w:val="00BD5193"/>
    <w:rsid w:val="00BD5366"/>
    <w:rsid w:val="00BE3A3D"/>
    <w:rsid w:val="00BE3EEA"/>
    <w:rsid w:val="00BE6E9A"/>
    <w:rsid w:val="00BE7C71"/>
    <w:rsid w:val="00BF024C"/>
    <w:rsid w:val="00BF1A42"/>
    <w:rsid w:val="00C01B71"/>
    <w:rsid w:val="00C0277A"/>
    <w:rsid w:val="00C05A4D"/>
    <w:rsid w:val="00C110F8"/>
    <w:rsid w:val="00C11DBB"/>
    <w:rsid w:val="00C12750"/>
    <w:rsid w:val="00C16726"/>
    <w:rsid w:val="00C1721A"/>
    <w:rsid w:val="00C229B3"/>
    <w:rsid w:val="00C22ADC"/>
    <w:rsid w:val="00C24DF7"/>
    <w:rsid w:val="00C262D6"/>
    <w:rsid w:val="00C2644D"/>
    <w:rsid w:val="00C27837"/>
    <w:rsid w:val="00C27A1B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6AD6"/>
    <w:rsid w:val="00C46F01"/>
    <w:rsid w:val="00C4704C"/>
    <w:rsid w:val="00C532F0"/>
    <w:rsid w:val="00C536FA"/>
    <w:rsid w:val="00C5403B"/>
    <w:rsid w:val="00C56A17"/>
    <w:rsid w:val="00C60C7A"/>
    <w:rsid w:val="00C63B62"/>
    <w:rsid w:val="00C64EC6"/>
    <w:rsid w:val="00C669AB"/>
    <w:rsid w:val="00C66C03"/>
    <w:rsid w:val="00C67293"/>
    <w:rsid w:val="00C73B44"/>
    <w:rsid w:val="00C73DB2"/>
    <w:rsid w:val="00C76C1C"/>
    <w:rsid w:val="00C80467"/>
    <w:rsid w:val="00C85389"/>
    <w:rsid w:val="00C93D91"/>
    <w:rsid w:val="00CA221D"/>
    <w:rsid w:val="00CA47CD"/>
    <w:rsid w:val="00CA7573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5DB"/>
    <w:rsid w:val="00CE79C5"/>
    <w:rsid w:val="00CE7C3A"/>
    <w:rsid w:val="00CE7CA1"/>
    <w:rsid w:val="00CF21F2"/>
    <w:rsid w:val="00CF4E48"/>
    <w:rsid w:val="00CF54DE"/>
    <w:rsid w:val="00CF7863"/>
    <w:rsid w:val="00CF7EE5"/>
    <w:rsid w:val="00D045C7"/>
    <w:rsid w:val="00D07E13"/>
    <w:rsid w:val="00D10117"/>
    <w:rsid w:val="00D11E2A"/>
    <w:rsid w:val="00D12C4E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36E5"/>
    <w:rsid w:val="00D37503"/>
    <w:rsid w:val="00D37619"/>
    <w:rsid w:val="00D40406"/>
    <w:rsid w:val="00D41C2B"/>
    <w:rsid w:val="00D43AB6"/>
    <w:rsid w:val="00D44219"/>
    <w:rsid w:val="00D4505C"/>
    <w:rsid w:val="00D4517C"/>
    <w:rsid w:val="00D4747A"/>
    <w:rsid w:val="00D55878"/>
    <w:rsid w:val="00D564D0"/>
    <w:rsid w:val="00D57FF1"/>
    <w:rsid w:val="00D61735"/>
    <w:rsid w:val="00D639CD"/>
    <w:rsid w:val="00D63D19"/>
    <w:rsid w:val="00D660A8"/>
    <w:rsid w:val="00D67729"/>
    <w:rsid w:val="00D71AA3"/>
    <w:rsid w:val="00D73E57"/>
    <w:rsid w:val="00D76B9A"/>
    <w:rsid w:val="00D777C7"/>
    <w:rsid w:val="00D8163B"/>
    <w:rsid w:val="00D81B60"/>
    <w:rsid w:val="00D8281B"/>
    <w:rsid w:val="00D82CA1"/>
    <w:rsid w:val="00D85659"/>
    <w:rsid w:val="00D91CCA"/>
    <w:rsid w:val="00DA3981"/>
    <w:rsid w:val="00DA3FCB"/>
    <w:rsid w:val="00DB178F"/>
    <w:rsid w:val="00DB2FC8"/>
    <w:rsid w:val="00DB552D"/>
    <w:rsid w:val="00DB7557"/>
    <w:rsid w:val="00DC0AFE"/>
    <w:rsid w:val="00DC68AD"/>
    <w:rsid w:val="00DC691A"/>
    <w:rsid w:val="00DD4D59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7B7B"/>
    <w:rsid w:val="00E10AE7"/>
    <w:rsid w:val="00E131CD"/>
    <w:rsid w:val="00E13C58"/>
    <w:rsid w:val="00E13ECD"/>
    <w:rsid w:val="00E2253B"/>
    <w:rsid w:val="00E22608"/>
    <w:rsid w:val="00E22722"/>
    <w:rsid w:val="00E22ED8"/>
    <w:rsid w:val="00E24A57"/>
    <w:rsid w:val="00E325ED"/>
    <w:rsid w:val="00E33221"/>
    <w:rsid w:val="00E3550F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67D1"/>
    <w:rsid w:val="00E67498"/>
    <w:rsid w:val="00E70ABB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9E9"/>
    <w:rsid w:val="00E85094"/>
    <w:rsid w:val="00E906A3"/>
    <w:rsid w:val="00E91A8B"/>
    <w:rsid w:val="00E91E5F"/>
    <w:rsid w:val="00E93A00"/>
    <w:rsid w:val="00E94462"/>
    <w:rsid w:val="00E94C62"/>
    <w:rsid w:val="00E954D0"/>
    <w:rsid w:val="00E95856"/>
    <w:rsid w:val="00E974D7"/>
    <w:rsid w:val="00EA1344"/>
    <w:rsid w:val="00EA289B"/>
    <w:rsid w:val="00EB018C"/>
    <w:rsid w:val="00EB34A3"/>
    <w:rsid w:val="00EB540B"/>
    <w:rsid w:val="00EB7273"/>
    <w:rsid w:val="00EC07DB"/>
    <w:rsid w:val="00EC378D"/>
    <w:rsid w:val="00EC6824"/>
    <w:rsid w:val="00EC68FB"/>
    <w:rsid w:val="00EC7948"/>
    <w:rsid w:val="00EC7B5F"/>
    <w:rsid w:val="00ED0B77"/>
    <w:rsid w:val="00ED37F6"/>
    <w:rsid w:val="00ED746A"/>
    <w:rsid w:val="00EE0BB8"/>
    <w:rsid w:val="00EE1292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56BE7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88F"/>
    <w:rsid w:val="00F741D9"/>
    <w:rsid w:val="00F7647E"/>
    <w:rsid w:val="00F76AAA"/>
    <w:rsid w:val="00F774AB"/>
    <w:rsid w:val="00F80526"/>
    <w:rsid w:val="00F81B74"/>
    <w:rsid w:val="00F81C2A"/>
    <w:rsid w:val="00F821B7"/>
    <w:rsid w:val="00F82507"/>
    <w:rsid w:val="00F8686C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E78"/>
    <w:rsid w:val="00FC37D9"/>
    <w:rsid w:val="00FC384A"/>
    <w:rsid w:val="00FC4F24"/>
    <w:rsid w:val="00FC5594"/>
    <w:rsid w:val="00FC648B"/>
    <w:rsid w:val="00FD06EA"/>
    <w:rsid w:val="00FD3E0A"/>
    <w:rsid w:val="00FE5095"/>
    <w:rsid w:val="00FE61B3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88"/>
    <o:shapelayout v:ext="edit">
      <o:idmap v:ext="edit" data="2"/>
      <o:rules v:ext="edit">
        <o:r id="V:Rule1" type="connector" idref="#_x0000_s2170"/>
        <o:r id="V:Rule2" type="connector" idref="#_x0000_s2168"/>
        <o:r id="V:Rule3" type="connector" idref="#_x0000_s2171"/>
        <o:r id="V:Rule4" type="connector" idref="#_x0000_s2186"/>
        <o:r id="V:Rule5" type="connector" idref="#_x0000_s2187"/>
      </o:rules>
    </o:shapelayout>
  </w:shapeDefaults>
  <w:decimalSymbol w:val="."/>
  <w:listSeparator w:val=","/>
  <w14:docId w14:val="663960B2"/>
  <w15:docId w15:val="{A0594F40-023C-487F-8BF1-59BA965C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3B"/>
    <w:pPr>
      <w:ind w:firstLine="23"/>
      <w:jc w:val="both"/>
    </w:pPr>
    <w:rPr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E33221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basedOn w:val="a0"/>
    <w:link w:val="a3"/>
    <w:uiPriority w:val="99"/>
    <w:locked/>
    <w:rsid w:val="00E33221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basedOn w:val="a0"/>
    <w:link w:val="a5"/>
    <w:uiPriority w:val="99"/>
    <w:locked/>
    <w:rsid w:val="00E33221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link w:val="a9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uiPriority w:val="99"/>
    <w:rsid w:val="00DC68A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c">
    <w:name w:val="header"/>
    <w:basedOn w:val="a"/>
    <w:link w:val="ad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d">
    <w:name w:val="頁首 字元"/>
    <w:basedOn w:val="a0"/>
    <w:link w:val="ac"/>
    <w:uiPriority w:val="99"/>
    <w:locked/>
    <w:rsid w:val="003C7092"/>
    <w:rPr>
      <w:rFonts w:cs="Times New Roman"/>
    </w:rPr>
  </w:style>
  <w:style w:type="paragraph" w:styleId="ae">
    <w:name w:val="footer"/>
    <w:basedOn w:val="a"/>
    <w:link w:val="af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尾 字元"/>
    <w:basedOn w:val="a0"/>
    <w:link w:val="ae"/>
    <w:uiPriority w:val="99"/>
    <w:locked/>
    <w:rsid w:val="003C7092"/>
    <w:rPr>
      <w:rFonts w:cs="Times New Roman"/>
    </w:rPr>
  </w:style>
  <w:style w:type="table" w:styleId="af0">
    <w:name w:val="Table Grid"/>
    <w:basedOn w:val="a1"/>
    <w:uiPriority w:val="99"/>
    <w:rsid w:val="00060DF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99"/>
    <w:qFormat/>
    <w:rsid w:val="00B1179B"/>
    <w:pPr>
      <w:ind w:firstLine="23"/>
      <w:jc w:val="both"/>
    </w:pPr>
    <w:rPr>
      <w:color w:val="000000"/>
      <w:kern w:val="0"/>
      <w:sz w:val="20"/>
      <w:szCs w:val="2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Times New Roman"/>
      <w:color w:val="auto"/>
      <w:kern w:val="2"/>
      <w:sz w:val="28"/>
    </w:rPr>
  </w:style>
  <w:style w:type="character" w:customStyle="1" w:styleId="a9">
    <w:name w:val="清單段落 字元"/>
    <w:link w:val="a8"/>
    <w:uiPriority w:val="99"/>
    <w:locked/>
    <w:rsid w:val="000C7F25"/>
  </w:style>
  <w:style w:type="character" w:customStyle="1" w:styleId="st">
    <w:name w:val="st"/>
    <w:uiPriority w:val="99"/>
    <w:rsid w:val="00962101"/>
  </w:style>
  <w:style w:type="character" w:styleId="af2">
    <w:name w:val="Emphasis"/>
    <w:basedOn w:val="a0"/>
    <w:uiPriority w:val="99"/>
    <w:qFormat/>
    <w:rsid w:val="00962101"/>
    <w:rPr>
      <w:rFonts w:cs="Times New Roman"/>
      <w:i/>
    </w:rPr>
  </w:style>
  <w:style w:type="paragraph" w:customStyle="1" w:styleId="1c">
    <w:name w:val="清單段落1"/>
    <w:basedOn w:val="a"/>
    <w:link w:val="ListParagraphChar"/>
    <w:uiPriority w:val="99"/>
    <w:rsid w:val="0006442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character" w:customStyle="1" w:styleId="ListParagraphChar">
    <w:name w:val="List Paragraph Char"/>
    <w:link w:val="1c"/>
    <w:uiPriority w:val="99"/>
    <w:locked/>
    <w:rsid w:val="0006442D"/>
    <w:rPr>
      <w:rFonts w:ascii="Calibri" w:eastAsia="新細明體" w:hAnsi="Calibri"/>
      <w:color w:val="auto"/>
    </w:rPr>
  </w:style>
  <w:style w:type="paragraph" w:customStyle="1" w:styleId="28">
    <w:name w:val="清單段落2"/>
    <w:basedOn w:val="a"/>
    <w:uiPriority w:val="99"/>
    <w:rsid w:val="00640599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32">
    <w:name w:val="清單段落3"/>
    <w:basedOn w:val="a"/>
    <w:uiPriority w:val="99"/>
    <w:rsid w:val="00C12750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42">
    <w:name w:val="清單段落4"/>
    <w:basedOn w:val="a"/>
    <w:uiPriority w:val="99"/>
    <w:rsid w:val="00356B5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Textbody">
    <w:name w:val="Text body"/>
    <w:rsid w:val="003D141A"/>
    <w:pPr>
      <w:suppressAutoHyphens/>
      <w:autoSpaceDN w:val="0"/>
      <w:ind w:firstLine="23"/>
      <w:jc w:val="both"/>
      <w:textAlignment w:val="baseline"/>
    </w:pPr>
    <w:rPr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17</Pages>
  <Words>2086</Words>
  <Characters>11895</Characters>
  <Application>Microsoft Office Word</Application>
  <DocSecurity>0</DocSecurity>
  <Lines>99</Lines>
  <Paragraphs>27</Paragraphs>
  <ScaleCrop>false</ScaleCrop>
  <Company>Hewlett-Packard Company</Company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365 KA</cp:lastModifiedBy>
  <cp:revision>10</cp:revision>
  <cp:lastPrinted>2018-11-20T02:54:00Z</cp:lastPrinted>
  <dcterms:created xsi:type="dcterms:W3CDTF">2024-05-09T03:15:00Z</dcterms:created>
  <dcterms:modified xsi:type="dcterms:W3CDTF">2026-04-10T09:27:00Z</dcterms:modified>
</cp:coreProperties>
</file>