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63EE0" w14:textId="581E922A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C679D3">
        <w:rPr>
          <w:rFonts w:ascii="標楷體" w:eastAsia="標楷體" w:hAnsi="標楷體" w:cs="標楷體"/>
          <w:b/>
          <w:sz w:val="28"/>
          <w:szCs w:val="28"/>
          <w:u w:val="single"/>
        </w:rPr>
        <w:t>115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BA765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五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6B30C8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4306E7FF" w14:textId="77777777" w:rsidR="00137DCE" w:rsidRPr="00BA7656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7AFF0C8E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2591AB82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AA650C"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AA650C" w:rsidRPr="006B1A42">
        <w:rPr>
          <w:rFonts w:ascii="標楷體" w:eastAsia="標楷體" w:hAnsi="標楷體" w:hint="eastAsia"/>
          <w:color w:val="000000"/>
        </w:rPr>
        <w:sym w:font="Wingdings 2" w:char="F052"/>
      </w:r>
      <w:r w:rsidR="00193219">
        <w:rPr>
          <w:rFonts w:ascii="標楷體" w:eastAsia="標楷體" w:hAnsi="標楷體" w:cs="MS Gothic"/>
          <w:color w:val="000000"/>
        </w:rPr>
        <w:t>客語</w:t>
      </w:r>
      <w:r w:rsidRPr="006135C0">
        <w:rPr>
          <w:rFonts w:ascii="標楷體" w:eastAsia="標楷體" w:hAnsi="標楷體" w:cs="MS Gothic"/>
          <w:color w:val="000000"/>
        </w:rPr>
        <w:t>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606D60E2" w14:textId="7777777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5F2AA2F4" w14:textId="1CF4004C" w:rsidR="002F52A4" w:rsidRPr="006135C0" w:rsidRDefault="000B44A3" w:rsidP="00473929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6B1A42">
        <w:rPr>
          <w:rFonts w:eastAsia="標楷體" w:hint="eastAsia"/>
          <w:color w:val="000000" w:themeColor="text1"/>
        </w:rPr>
        <w:t>2</w:t>
      </w:r>
      <w:r w:rsidR="009A39A6">
        <w:rPr>
          <w:rFonts w:eastAsia="標楷體" w:hint="eastAsia"/>
          <w:color w:val="000000" w:themeColor="text1"/>
        </w:rPr>
        <w:t>1</w:t>
      </w:r>
      <w:r w:rsidR="006B1A42">
        <w:rPr>
          <w:rFonts w:eastAsia="標楷體" w:hint="eastAsia"/>
          <w:color w:val="000000" w:themeColor="text1"/>
        </w:rPr>
        <w:t xml:space="preserve">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6B1A42">
        <w:rPr>
          <w:rFonts w:eastAsia="標楷體" w:hint="eastAsia"/>
          <w:color w:val="000000" w:themeColor="text1"/>
        </w:rPr>
        <w:t>2</w:t>
      </w:r>
      <w:r w:rsidR="009A39A6">
        <w:rPr>
          <w:rFonts w:eastAsia="標楷體" w:hint="eastAsia"/>
          <w:color w:val="000000" w:themeColor="text1"/>
        </w:rPr>
        <w:t>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01BA5737" w14:textId="77777777" w:rsidR="000B44A3" w:rsidRPr="006135C0" w:rsidRDefault="007653BE" w:rsidP="00473929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1277"/>
        <w:gridCol w:w="1648"/>
        <w:gridCol w:w="1343"/>
        <w:gridCol w:w="1347"/>
        <w:gridCol w:w="4952"/>
        <w:gridCol w:w="462"/>
        <w:gridCol w:w="1032"/>
        <w:gridCol w:w="822"/>
        <w:gridCol w:w="1261"/>
        <w:gridCol w:w="495"/>
      </w:tblGrid>
      <w:tr w:rsidR="009E6F5E" w:rsidRPr="0091308C" w14:paraId="5D61B127" w14:textId="77777777" w:rsidTr="00BA7656">
        <w:trPr>
          <w:trHeight w:val="558"/>
        </w:trPr>
        <w:tc>
          <w:tcPr>
            <w:tcW w:w="1277" w:type="dxa"/>
            <w:vMerge w:val="restart"/>
            <w:vAlign w:val="center"/>
          </w:tcPr>
          <w:p w14:paraId="64B0940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648" w:type="dxa"/>
            <w:vMerge w:val="restart"/>
            <w:vAlign w:val="center"/>
          </w:tcPr>
          <w:p w14:paraId="652B891D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690" w:type="dxa"/>
            <w:gridSpan w:val="2"/>
            <w:vAlign w:val="center"/>
          </w:tcPr>
          <w:p w14:paraId="523813B2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4952" w:type="dxa"/>
            <w:vMerge w:val="restart"/>
            <w:vAlign w:val="center"/>
          </w:tcPr>
          <w:p w14:paraId="4C587EA9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7A0001EB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62" w:type="dxa"/>
            <w:vMerge w:val="restart"/>
            <w:vAlign w:val="center"/>
          </w:tcPr>
          <w:p w14:paraId="6D567D1E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1032" w:type="dxa"/>
            <w:vMerge w:val="restart"/>
            <w:vAlign w:val="center"/>
          </w:tcPr>
          <w:p w14:paraId="2A0AE5B4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7F1B035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822" w:type="dxa"/>
            <w:vMerge w:val="restart"/>
            <w:vAlign w:val="center"/>
          </w:tcPr>
          <w:p w14:paraId="4A5B9EA8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261" w:type="dxa"/>
            <w:vMerge w:val="restart"/>
            <w:vAlign w:val="center"/>
          </w:tcPr>
          <w:p w14:paraId="37E277A9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0615661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495" w:type="dxa"/>
            <w:vMerge w:val="restart"/>
            <w:vAlign w:val="center"/>
          </w:tcPr>
          <w:p w14:paraId="7DF93B37" w14:textId="77777777"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9E6F5E" w:rsidRPr="0091308C" w14:paraId="022D7E1D" w14:textId="77777777" w:rsidTr="00BA7656">
        <w:trPr>
          <w:trHeight w:val="224"/>
        </w:trPr>
        <w:tc>
          <w:tcPr>
            <w:tcW w:w="1277" w:type="dxa"/>
            <w:vMerge/>
            <w:vAlign w:val="center"/>
          </w:tcPr>
          <w:p w14:paraId="07D60EE5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648" w:type="dxa"/>
            <w:vMerge/>
            <w:vAlign w:val="center"/>
          </w:tcPr>
          <w:p w14:paraId="3A0625FB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343" w:type="dxa"/>
            <w:vAlign w:val="center"/>
          </w:tcPr>
          <w:p w14:paraId="18EBF04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347" w:type="dxa"/>
            <w:vAlign w:val="center"/>
          </w:tcPr>
          <w:p w14:paraId="2E6D31A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4952" w:type="dxa"/>
            <w:vMerge/>
            <w:vAlign w:val="center"/>
          </w:tcPr>
          <w:p w14:paraId="2E15A78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62" w:type="dxa"/>
            <w:vMerge/>
          </w:tcPr>
          <w:p w14:paraId="0FC9EA0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32" w:type="dxa"/>
            <w:vMerge/>
          </w:tcPr>
          <w:p w14:paraId="5023B02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22" w:type="dxa"/>
            <w:vMerge/>
            <w:vAlign w:val="center"/>
          </w:tcPr>
          <w:p w14:paraId="042AEA4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61" w:type="dxa"/>
            <w:vMerge/>
            <w:vAlign w:val="center"/>
          </w:tcPr>
          <w:p w14:paraId="7D6A21D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95" w:type="dxa"/>
            <w:vMerge/>
          </w:tcPr>
          <w:p w14:paraId="6BA05D70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C679D3" w:rsidRPr="00B32678" w14:paraId="5EA5137B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264BCBB8" w14:textId="7A7998E6" w:rsidR="00C679D3" w:rsidRPr="000B5491" w:rsidRDefault="00C679D3" w:rsidP="00C679D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02-11</w:t>
            </w:r>
            <w:r w:rsidRPr="00D34B30">
              <w:rPr>
                <w:rFonts w:ascii="標楷體" w:eastAsia="標楷體" w:hAnsi="標楷體" w:cs="Arial"/>
                <w:color w:val="555555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02-12</w:t>
            </w:r>
          </w:p>
        </w:tc>
        <w:tc>
          <w:tcPr>
            <w:tcW w:w="1648" w:type="dxa"/>
          </w:tcPr>
          <w:p w14:paraId="1E64D80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1DC0454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742EB29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3E86707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4694AFB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01C87D9D" w14:textId="5126B5D5" w:rsidR="00C679D3" w:rsidRPr="00665300" w:rsidRDefault="00C679D3" w:rsidP="00C679D3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個人道德知識與是非判斷的能力。</w:t>
            </w:r>
          </w:p>
        </w:tc>
        <w:tc>
          <w:tcPr>
            <w:tcW w:w="1343" w:type="dxa"/>
          </w:tcPr>
          <w:p w14:paraId="51EC2E4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1-Ⅲ-1能識別日常生活對話的訊息。</w:t>
            </w:r>
          </w:p>
          <w:p w14:paraId="6CB8931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2-Ⅲ-1能介紹客家文化的族群特徵。</w:t>
            </w:r>
          </w:p>
          <w:p w14:paraId="47239F16" w14:textId="7FEFBAC2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3-Ⅲ-2能領會客語文作品的文化意涵。</w:t>
            </w:r>
          </w:p>
        </w:tc>
        <w:tc>
          <w:tcPr>
            <w:tcW w:w="1347" w:type="dxa"/>
          </w:tcPr>
          <w:p w14:paraId="6E69F02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Ad-Ⅲ-1客語短文。</w:t>
            </w:r>
          </w:p>
          <w:p w14:paraId="712F4FE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Ae-Ⅲ-1客語情意表達。</w:t>
            </w:r>
          </w:p>
          <w:p w14:paraId="3F1A1AD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Ca-Ⅲ-2客家地方慶典。</w:t>
            </w:r>
          </w:p>
          <w:p w14:paraId="6BCBBDFD" w14:textId="678407DC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Cc-Ⅲ-2客家展演藝術。</w:t>
            </w:r>
          </w:p>
        </w:tc>
        <w:tc>
          <w:tcPr>
            <w:tcW w:w="4952" w:type="dxa"/>
          </w:tcPr>
          <w:p w14:paraId="465AD4F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一、遊尞客家莊</w:t>
            </w:r>
            <w:r w:rsidRPr="0066530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詔安客家文化節</w:t>
            </w:r>
          </w:p>
          <w:p w14:paraId="25A80F8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693A3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EEB06F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老師揭示課文掛圖或影片，詢問學生有沒有聽過詔安客家文化節？隨機或請自願同學發表有關客莊節慶的見聞，或參加過的經驗，並藉此進入課文教學。</w:t>
            </w:r>
          </w:p>
          <w:p w14:paraId="29778B1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20159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BE96E6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753DBE8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5CC45D1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469BCECA" w14:textId="743375BF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</w:tc>
        <w:tc>
          <w:tcPr>
            <w:tcW w:w="462" w:type="dxa"/>
          </w:tcPr>
          <w:p w14:paraId="6258FBD0" w14:textId="275CE3F4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0AC15200" w14:textId="26322CF3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22" w:type="dxa"/>
          </w:tcPr>
          <w:p w14:paraId="252C706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4E0495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88879B5" w14:textId="1B69DA4F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61" w:type="dxa"/>
          </w:tcPr>
          <w:p w14:paraId="2F805868" w14:textId="6AC40DCB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</w:tc>
        <w:tc>
          <w:tcPr>
            <w:tcW w:w="495" w:type="dxa"/>
          </w:tcPr>
          <w:p w14:paraId="69CC5350" w14:textId="77777777" w:rsidR="00C679D3" w:rsidRPr="00B32678" w:rsidRDefault="00C679D3" w:rsidP="00C679D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679D3" w:rsidRPr="00B32678" w14:paraId="743E6205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7DE93357" w14:textId="5ECAEB53" w:rsidR="00C679D3" w:rsidRPr="000B5491" w:rsidRDefault="00C679D3" w:rsidP="00C679D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555555"/>
              </w:rPr>
              <w:t>二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02-15</w:t>
            </w:r>
            <w:r w:rsidRPr="00D34B30">
              <w:rPr>
                <w:rFonts w:ascii="標楷體" w:eastAsia="標楷體" w:hAnsi="標楷體" w:cs="Arial"/>
                <w:color w:val="555555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02-19</w:t>
            </w:r>
          </w:p>
        </w:tc>
        <w:tc>
          <w:tcPr>
            <w:tcW w:w="1648" w:type="dxa"/>
          </w:tcPr>
          <w:p w14:paraId="77A70C7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5E968EF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50F69FA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2058677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7A8551B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75E2FBC7" w14:textId="679C9007" w:rsidR="00C679D3" w:rsidRPr="00665300" w:rsidRDefault="00C679D3" w:rsidP="00C679D3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343" w:type="dxa"/>
          </w:tcPr>
          <w:p w14:paraId="2B9D86C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5548952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3B5D8286" w14:textId="5C8FB61D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1347" w:type="dxa"/>
          </w:tcPr>
          <w:p w14:paraId="0FEE6E0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4900813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Ca-Ⅲ-2客家地方慶典。</w:t>
            </w:r>
          </w:p>
          <w:p w14:paraId="1C923961" w14:textId="336A50C2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Cc-Ⅲ-2客家展演藝術。</w:t>
            </w:r>
          </w:p>
        </w:tc>
        <w:tc>
          <w:tcPr>
            <w:tcW w:w="4952" w:type="dxa"/>
          </w:tcPr>
          <w:p w14:paraId="3BF0579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一、遊尞客家莊</w:t>
            </w:r>
            <w:r w:rsidRPr="0066530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詔安客家文化節</w:t>
            </w:r>
          </w:p>
          <w:p w14:paraId="0E5D7C8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7DEDE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011C81A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3DA58E4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134FE14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630E6677" w14:textId="7A8261E4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4.參考「語詞對對碰」進行教學遊戲，檢視學生語詞的學習狀況。</w:t>
            </w:r>
          </w:p>
        </w:tc>
        <w:tc>
          <w:tcPr>
            <w:tcW w:w="462" w:type="dxa"/>
          </w:tcPr>
          <w:p w14:paraId="3A7DBF9E" w14:textId="4C5CEEED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052CE8D1" w14:textId="4D45E3F6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聲音檔QRcode、教學電子書、小白板、白板筆、書後圖卡</w:t>
            </w:r>
          </w:p>
        </w:tc>
        <w:tc>
          <w:tcPr>
            <w:tcW w:w="822" w:type="dxa"/>
          </w:tcPr>
          <w:p w14:paraId="7F5FB1F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53A4B9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4AA82F1" w14:textId="787275A8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61" w:type="dxa"/>
          </w:tcPr>
          <w:p w14:paraId="76D4A440" w14:textId="7F0F2F0E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</w:tc>
        <w:tc>
          <w:tcPr>
            <w:tcW w:w="495" w:type="dxa"/>
          </w:tcPr>
          <w:p w14:paraId="56AE3544" w14:textId="77777777" w:rsidR="00C679D3" w:rsidRPr="00B32678" w:rsidRDefault="00C679D3" w:rsidP="00C679D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679D3" w:rsidRPr="00B32678" w14:paraId="2DD7AC47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18433E5F" w14:textId="47B076EF" w:rsidR="00C679D3" w:rsidRPr="000B5491" w:rsidRDefault="00C679D3" w:rsidP="00C679D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三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02-22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02-26</w:t>
            </w:r>
          </w:p>
        </w:tc>
        <w:tc>
          <w:tcPr>
            <w:tcW w:w="1648" w:type="dxa"/>
          </w:tcPr>
          <w:p w14:paraId="60E20FC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5B833CD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54C2339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3941EAC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具備客語文感知與藝術欣賞的能力，藉由各類客家藝文體驗活動促進多元感官發展，體會客家藝文之美，增進生活美感的素養。</w:t>
            </w:r>
          </w:p>
          <w:p w14:paraId="30D842E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1A50B951" w14:textId="738BB916" w:rsidR="00C679D3" w:rsidRPr="00665300" w:rsidRDefault="00C679D3" w:rsidP="00C679D3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343" w:type="dxa"/>
          </w:tcPr>
          <w:p w14:paraId="380577E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44D5A7E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5396C0E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涵。</w:t>
            </w:r>
          </w:p>
          <w:p w14:paraId="4EDD46B5" w14:textId="5973270C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347" w:type="dxa"/>
          </w:tcPr>
          <w:p w14:paraId="75DD509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Ab-Ⅲ-2客語常用語詞。</w:t>
            </w:r>
          </w:p>
          <w:p w14:paraId="4669052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45F846D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Ae-Ⅲ-1客語情意表達。</w:t>
            </w:r>
          </w:p>
          <w:p w14:paraId="60C3A35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Ca-Ⅲ-2客家地方慶典。</w:t>
            </w:r>
          </w:p>
          <w:p w14:paraId="5AF6878D" w14:textId="4C5E21A3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Cc-Ⅲ-2客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家展演藝術。</w:t>
            </w:r>
          </w:p>
        </w:tc>
        <w:tc>
          <w:tcPr>
            <w:tcW w:w="4952" w:type="dxa"/>
          </w:tcPr>
          <w:p w14:paraId="14B32FE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一、遊尞客家莊</w:t>
            </w:r>
            <w:r w:rsidRPr="0066530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詔安客家文化節</w:t>
            </w:r>
          </w:p>
          <w:p w14:paraId="3940E34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5C873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3DBB3F9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53824C3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2.老師引導學生進行造句練習。</w:t>
            </w:r>
          </w:p>
          <w:p w14:paraId="48B25F6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01C2B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24979BF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會聽」內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容並作答。</w:t>
            </w:r>
          </w:p>
          <w:p w14:paraId="6546CEE5" w14:textId="6747BA55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</w:tc>
        <w:tc>
          <w:tcPr>
            <w:tcW w:w="462" w:type="dxa"/>
          </w:tcPr>
          <w:p w14:paraId="687C26A4" w14:textId="13F2EEA5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32" w:type="dxa"/>
          </w:tcPr>
          <w:p w14:paraId="7DE360A7" w14:textId="1C562609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22" w:type="dxa"/>
          </w:tcPr>
          <w:p w14:paraId="3B3326B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3461E5E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6649156" w14:textId="2ABD55BD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61" w:type="dxa"/>
          </w:tcPr>
          <w:p w14:paraId="67F07F82" w14:textId="5450F85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</w:tc>
        <w:tc>
          <w:tcPr>
            <w:tcW w:w="495" w:type="dxa"/>
          </w:tcPr>
          <w:p w14:paraId="10587D9D" w14:textId="77777777" w:rsidR="00C679D3" w:rsidRPr="00B32678" w:rsidRDefault="00C679D3" w:rsidP="00C679D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679D3" w:rsidRPr="00B32678" w14:paraId="7023EAA4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45F8FB21" w14:textId="50DD065E" w:rsidR="00C679D3" w:rsidRPr="000B5491" w:rsidRDefault="00C679D3" w:rsidP="00C679D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四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03-01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03-05</w:t>
            </w:r>
          </w:p>
        </w:tc>
        <w:tc>
          <w:tcPr>
            <w:tcW w:w="1648" w:type="dxa"/>
          </w:tcPr>
          <w:p w14:paraId="40E4E04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277C052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5BDEF72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13BC2CF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351505F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360C5C5C" w14:textId="0292F4EE" w:rsidR="00C679D3" w:rsidRPr="00665300" w:rsidRDefault="00C679D3" w:rsidP="00C679D3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等課題，藉此增進個人道德知識與是非判斷的能力。</w:t>
            </w:r>
          </w:p>
        </w:tc>
        <w:tc>
          <w:tcPr>
            <w:tcW w:w="1343" w:type="dxa"/>
          </w:tcPr>
          <w:p w14:paraId="4153F6B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1-Ⅲ-1能識別日常生活對話的訊息。</w:t>
            </w:r>
          </w:p>
          <w:p w14:paraId="4D2CFE3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4-Ⅲ-2能展現使用客語文書寫的態度。</w:t>
            </w:r>
          </w:p>
          <w:p w14:paraId="193AAA2C" w14:textId="6C360E92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47" w:type="dxa"/>
          </w:tcPr>
          <w:p w14:paraId="0070780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75BA748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</w:t>
            </w:r>
            <w:r w:rsidRPr="00665300">
              <w:rPr>
                <w:rFonts w:ascii="標楷體" w:eastAsia="標楷體" w:hAnsi="標楷體"/>
                <w:sz w:val="20"/>
                <w:szCs w:val="20"/>
              </w:rPr>
              <w:t>b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-Ⅲ-2客語常用語詞。</w:t>
            </w:r>
          </w:p>
          <w:p w14:paraId="45F91554" w14:textId="0D14FE71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Ae-Ⅲ-1客語情意表達。</w:t>
            </w:r>
          </w:p>
        </w:tc>
        <w:tc>
          <w:tcPr>
            <w:tcW w:w="4952" w:type="dxa"/>
          </w:tcPr>
          <w:p w14:paraId="244DF98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一、遊尞客家莊</w:t>
            </w:r>
            <w:r w:rsidRPr="0066530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詔安客家文化節</w:t>
            </w:r>
          </w:p>
          <w:p w14:paraId="5E6BA6E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EF08D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0732216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2938405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2.老師請自願或指定學生發表答案。</w:t>
            </w:r>
          </w:p>
          <w:p w14:paraId="6E090DD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3.視情況，可補充教學補給站的「情境對話」。</w:t>
            </w:r>
          </w:p>
          <w:p w14:paraId="6C65C35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036B0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792D823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61EA862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2.參考「拼音接力賽」進行教學遊戲。</w:t>
            </w:r>
          </w:p>
          <w:p w14:paraId="7D2942E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F9B09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F3CCE78" w14:textId="2FF7EB05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462" w:type="dxa"/>
          </w:tcPr>
          <w:p w14:paraId="7AC9A177" w14:textId="76C2E6F0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24444433" w14:textId="7DB77B3F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22" w:type="dxa"/>
          </w:tcPr>
          <w:p w14:paraId="36210C9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CEC96C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3E681AD" w14:textId="0B6161A8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61" w:type="dxa"/>
          </w:tcPr>
          <w:p w14:paraId="3E92BC6A" w14:textId="4C683C8D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</w:tc>
        <w:tc>
          <w:tcPr>
            <w:tcW w:w="495" w:type="dxa"/>
          </w:tcPr>
          <w:p w14:paraId="1E52F8EA" w14:textId="77777777" w:rsidR="00C679D3" w:rsidRPr="00B32678" w:rsidRDefault="00C679D3" w:rsidP="00C679D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679D3" w:rsidRPr="00B32678" w14:paraId="25EC00C4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2CED9A47" w14:textId="19395B67" w:rsidR="00C679D3" w:rsidRPr="000B5491" w:rsidRDefault="00C679D3" w:rsidP="00C679D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五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03-08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03-12</w:t>
            </w:r>
          </w:p>
        </w:tc>
        <w:tc>
          <w:tcPr>
            <w:tcW w:w="1648" w:type="dxa"/>
          </w:tcPr>
          <w:p w14:paraId="3B15CED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4EACF9D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5CFA01A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538DD952" w14:textId="7E1F2FBF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343" w:type="dxa"/>
          </w:tcPr>
          <w:p w14:paraId="376AC6E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165C982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71344012" w14:textId="7945F804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1347" w:type="dxa"/>
          </w:tcPr>
          <w:p w14:paraId="5A6A1C1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Ad-Ⅲ-3客語故事。</w:t>
            </w:r>
          </w:p>
          <w:p w14:paraId="33C3D36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Bc-Ⅲ-3城鄉社會。</w:t>
            </w:r>
          </w:p>
          <w:p w14:paraId="7A92E43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Be-Ⅲ-2家鄉景觀。</w:t>
            </w:r>
          </w:p>
          <w:p w14:paraId="377AC051" w14:textId="704A4090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Cd-Ⅲ-1家鄉人文景觀。</w:t>
            </w:r>
          </w:p>
        </w:tc>
        <w:tc>
          <w:tcPr>
            <w:tcW w:w="4952" w:type="dxa"/>
          </w:tcPr>
          <w:p w14:paraId="4FC250E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一、遊尞客家莊</w:t>
            </w:r>
            <w:r w:rsidRPr="00665300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六堆个石獅子</w:t>
            </w:r>
          </w:p>
          <w:p w14:paraId="6CA6EFC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48BBA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0537E9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老師詢問學生臺灣哪些地方有客家人居住？這些客家莊有什麼好玩的地方？並請學生分享所去過的客家莊景點。接著可以投影方式展示客家景點圖片，最後展示出六堆石獅子的照片，並說明這石獅子現有三個分身，藉以引導進入課文主題。</w:t>
            </w:r>
          </w:p>
          <w:p w14:paraId="6E2C0B9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C4BA0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8217E3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17F44F3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128EAF4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240AE23B" w14:textId="06E79555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</w:tc>
        <w:tc>
          <w:tcPr>
            <w:tcW w:w="462" w:type="dxa"/>
          </w:tcPr>
          <w:p w14:paraId="5095C9C6" w14:textId="4C84C26F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1D6A90B1" w14:textId="2A9BFB73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22" w:type="dxa"/>
          </w:tcPr>
          <w:p w14:paraId="4A9E999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177CF8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6979977" w14:textId="2C60A643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61" w:type="dxa"/>
          </w:tcPr>
          <w:p w14:paraId="055BCA76" w14:textId="649BA128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</w:tc>
        <w:tc>
          <w:tcPr>
            <w:tcW w:w="495" w:type="dxa"/>
          </w:tcPr>
          <w:p w14:paraId="2D72BDE7" w14:textId="77777777" w:rsidR="00C679D3" w:rsidRPr="00B32678" w:rsidRDefault="00C679D3" w:rsidP="00C679D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679D3" w:rsidRPr="00B32678" w14:paraId="158AC787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69E61B5E" w14:textId="2EBEB7F0" w:rsidR="00C679D3" w:rsidRPr="000B5491" w:rsidRDefault="00C679D3" w:rsidP="00C679D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六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03-15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03-19</w:t>
            </w:r>
          </w:p>
        </w:tc>
        <w:tc>
          <w:tcPr>
            <w:tcW w:w="1648" w:type="dxa"/>
          </w:tcPr>
          <w:p w14:paraId="44391A8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5DBBBE8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068A1DB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14454D28" w14:textId="7BA1A314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343" w:type="dxa"/>
          </w:tcPr>
          <w:p w14:paraId="43B5454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1C2FBC0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6E4DA02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6C5072EA" w14:textId="3305CDD0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347" w:type="dxa"/>
          </w:tcPr>
          <w:p w14:paraId="4B8BA07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4696C42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20F0CF5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Bc-Ⅲ-3城鄉社會。</w:t>
            </w:r>
          </w:p>
          <w:p w14:paraId="514ED9A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Be-Ⅲ-2家鄉景觀。</w:t>
            </w:r>
          </w:p>
          <w:p w14:paraId="09764C68" w14:textId="5901ADF8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Cd-Ⅲ-1家鄉人文景觀。</w:t>
            </w:r>
          </w:p>
        </w:tc>
        <w:tc>
          <w:tcPr>
            <w:tcW w:w="4952" w:type="dxa"/>
          </w:tcPr>
          <w:p w14:paraId="1B75A76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一、遊尞客家莊</w:t>
            </w:r>
            <w:r w:rsidRPr="00665300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六堆个石獅子</w:t>
            </w:r>
          </w:p>
          <w:p w14:paraId="0BA3378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957F6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75461C1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1DB1621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390E142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6C2814A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4.參考「語詞九宮格」進行教學遊戲，檢視學生語詞的學習狀況。</w:t>
            </w:r>
          </w:p>
          <w:p w14:paraId="58AD278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視教學情況，可補充教學補給站的「客家莊个特產」。</w:t>
            </w:r>
          </w:p>
          <w:p w14:paraId="05D15BC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BB9C7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776D742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會造句」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內容，老師再帶領學生複誦。</w:t>
            </w:r>
          </w:p>
          <w:p w14:paraId="130E240A" w14:textId="3D0D61CB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2.參考「語詞填空」進行教學活動，引導學生進行造句練習。</w:t>
            </w:r>
          </w:p>
        </w:tc>
        <w:tc>
          <w:tcPr>
            <w:tcW w:w="462" w:type="dxa"/>
          </w:tcPr>
          <w:p w14:paraId="20894024" w14:textId="1593820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32" w:type="dxa"/>
          </w:tcPr>
          <w:p w14:paraId="4C6E7ADF" w14:textId="5281FF04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聲音檔QRcode、教學電子書、小白板、白板筆、書後圖卡</w:t>
            </w:r>
          </w:p>
        </w:tc>
        <w:tc>
          <w:tcPr>
            <w:tcW w:w="822" w:type="dxa"/>
          </w:tcPr>
          <w:p w14:paraId="74605EE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024ADD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A2DCB5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08D0BC6" w14:textId="19DE0E2A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61" w:type="dxa"/>
          </w:tcPr>
          <w:p w14:paraId="03FFA8CA" w14:textId="7649ACC2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</w:tc>
        <w:tc>
          <w:tcPr>
            <w:tcW w:w="495" w:type="dxa"/>
          </w:tcPr>
          <w:p w14:paraId="01FB0210" w14:textId="77777777" w:rsidR="00C679D3" w:rsidRPr="00B32678" w:rsidRDefault="00C679D3" w:rsidP="00C679D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679D3" w:rsidRPr="00B32678" w14:paraId="0023A147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081543DD" w14:textId="45521296" w:rsidR="00C679D3" w:rsidRPr="000B5491" w:rsidRDefault="00C679D3" w:rsidP="00C679D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七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03-22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03-26</w:t>
            </w:r>
          </w:p>
        </w:tc>
        <w:tc>
          <w:tcPr>
            <w:tcW w:w="1648" w:type="dxa"/>
          </w:tcPr>
          <w:p w14:paraId="53C36E7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0B70DB9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03A507F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3E8C87D4" w14:textId="6D2FA64F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343" w:type="dxa"/>
          </w:tcPr>
          <w:p w14:paraId="4C57A45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59488C5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4F3D1E0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78B6C563" w14:textId="76B4E6E0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347" w:type="dxa"/>
          </w:tcPr>
          <w:p w14:paraId="3D1768C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461C0C5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3D11275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561FED8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Bc-Ⅲ-3城鄉社會。</w:t>
            </w:r>
          </w:p>
          <w:p w14:paraId="21E75C1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Be-Ⅲ-2家鄉景觀。</w:t>
            </w:r>
          </w:p>
          <w:p w14:paraId="726AC3F9" w14:textId="43C472E3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Cd-Ⅲ-1家鄉人文景觀。</w:t>
            </w:r>
          </w:p>
        </w:tc>
        <w:tc>
          <w:tcPr>
            <w:tcW w:w="4952" w:type="dxa"/>
          </w:tcPr>
          <w:p w14:paraId="3A27794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一、遊尞客家莊</w:t>
            </w:r>
            <w:r w:rsidRPr="00665300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六堆个石獅子</w:t>
            </w:r>
          </w:p>
          <w:p w14:paraId="1764190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209D3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5C3B72D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6FB1565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  <w:p w14:paraId="0149C58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2AE2C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364A718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60F2958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2.老師請自願或指定學生完整回答問題。</w:t>
            </w:r>
          </w:p>
          <w:p w14:paraId="555F473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3AF2E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4785421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5E4437D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2.參考「拼音接龍」進行教學遊戲。</w:t>
            </w:r>
          </w:p>
          <w:p w14:paraId="7A1F907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F52E9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DFBBDE7" w14:textId="040A4F13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6DB13523" w14:textId="780E1CBE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4250610C" w14:textId="32FC1278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22" w:type="dxa"/>
          </w:tcPr>
          <w:p w14:paraId="191D0BB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A586A8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AD5FEBA" w14:textId="7CFB1268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61" w:type="dxa"/>
          </w:tcPr>
          <w:p w14:paraId="79B67989" w14:textId="1C158FC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</w:tc>
        <w:tc>
          <w:tcPr>
            <w:tcW w:w="495" w:type="dxa"/>
          </w:tcPr>
          <w:p w14:paraId="68618476" w14:textId="77777777" w:rsidR="00C679D3" w:rsidRPr="00B32678" w:rsidRDefault="00C679D3" w:rsidP="00C679D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679D3" w:rsidRPr="00B32678" w14:paraId="442B3A9E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71EEBE50" w14:textId="261EABB4" w:rsidR="00C679D3" w:rsidRPr="000B5491" w:rsidRDefault="00C679D3" w:rsidP="00C679D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八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03-29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04-02</w:t>
            </w:r>
          </w:p>
        </w:tc>
        <w:tc>
          <w:tcPr>
            <w:tcW w:w="1648" w:type="dxa"/>
          </w:tcPr>
          <w:p w14:paraId="61D4479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27CA3D4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149D77B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40459439" w14:textId="7806F77A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進而提升尊重他人語言文化的涵養。</w:t>
            </w:r>
          </w:p>
        </w:tc>
        <w:tc>
          <w:tcPr>
            <w:tcW w:w="1343" w:type="dxa"/>
          </w:tcPr>
          <w:p w14:paraId="766CDA9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490B2A0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4C59190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7902BE9C" w14:textId="1122E9E2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4-Ⅲ-2 能展現使用客語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文書寫的態度。</w:t>
            </w:r>
          </w:p>
        </w:tc>
        <w:tc>
          <w:tcPr>
            <w:tcW w:w="1347" w:type="dxa"/>
          </w:tcPr>
          <w:p w14:paraId="75B6E0C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03DAE9E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004CC74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1C8669C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Ad-Ⅲ-3 客語故事。</w:t>
            </w:r>
          </w:p>
          <w:p w14:paraId="6B95CA5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Bc-Ⅲ-3 城鄉社會。</w:t>
            </w:r>
          </w:p>
          <w:p w14:paraId="6C80774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Be-Ⅲ-2 家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鄉景觀。</w:t>
            </w:r>
          </w:p>
          <w:p w14:paraId="4C446892" w14:textId="176C8216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Cd-Ⅲ-1 家鄉人文景觀。</w:t>
            </w:r>
          </w:p>
        </w:tc>
        <w:tc>
          <w:tcPr>
            <w:tcW w:w="4952" w:type="dxa"/>
          </w:tcPr>
          <w:p w14:paraId="5124DD8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一、遊尞客家莊</w:t>
            </w:r>
            <w:r w:rsidRPr="00665300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六堆个石獅子</w:t>
            </w:r>
          </w:p>
          <w:p w14:paraId="0E53BD0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88148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8886E7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老師問學生第一、二課學到哪些東西及學習心得，藉此進入「複習一」教學。</w:t>
            </w:r>
          </w:p>
          <w:p w14:paraId="1502828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5650D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667C26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（一）活動一：複習一</w:t>
            </w:r>
          </w:p>
          <w:p w14:paraId="459A177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1.播放聲音檔或教學電子書，讓學生聆聽「複習一」內容並作答。</w:t>
            </w:r>
          </w:p>
          <w:p w14:paraId="43837B4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2.第一大題：聽聲音檔念，把正確的答案貼上去。</w:t>
            </w:r>
          </w:p>
          <w:p w14:paraId="261D82C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3.第二大題：聽聲音檔念，把聽到的音標寫上去。</w:t>
            </w:r>
          </w:p>
          <w:p w14:paraId="552FBFC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4.視教學情況，可補充教學補給站的「情境對話」。</w:t>
            </w:r>
          </w:p>
          <w:p w14:paraId="23DDE05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F3F3F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56E2674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46A1CD6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485135B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6E85A24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AED1D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3845841" w14:textId="28B3DA93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573A651E" w14:textId="07756185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32" w:type="dxa"/>
          </w:tcPr>
          <w:p w14:paraId="76460FE1" w14:textId="2E591E73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22" w:type="dxa"/>
          </w:tcPr>
          <w:p w14:paraId="7A15B32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D880B4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726ABA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4B152920" w14:textId="01939989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61" w:type="dxa"/>
          </w:tcPr>
          <w:p w14:paraId="3BB66892" w14:textId="3E502EC1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</w:tc>
        <w:tc>
          <w:tcPr>
            <w:tcW w:w="495" w:type="dxa"/>
          </w:tcPr>
          <w:p w14:paraId="5FD687F9" w14:textId="77777777" w:rsidR="00C679D3" w:rsidRPr="00B32678" w:rsidRDefault="00C679D3" w:rsidP="00C679D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679D3" w:rsidRPr="00B32678" w14:paraId="390EBAF4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49748D19" w14:textId="04B4C6D7" w:rsidR="00C679D3" w:rsidRPr="000B5491" w:rsidRDefault="00C679D3" w:rsidP="00C679D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九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04-05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04-09</w:t>
            </w:r>
          </w:p>
        </w:tc>
        <w:tc>
          <w:tcPr>
            <w:tcW w:w="1648" w:type="dxa"/>
          </w:tcPr>
          <w:p w14:paraId="4659EDE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0308C1D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0200FF7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7B545D9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6E96EB3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6A49D60D" w14:textId="2EC9E03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43" w:type="dxa"/>
          </w:tcPr>
          <w:p w14:paraId="1BD574D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66EF32D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34F1D1D1" w14:textId="017E55CD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1347" w:type="dxa"/>
          </w:tcPr>
          <w:p w14:paraId="44A5FC2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Ad-Ⅲ-1客語短文。</w:t>
            </w:r>
          </w:p>
          <w:p w14:paraId="2EC798B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Ae-Ⅲ-1客語情意表達。</w:t>
            </w:r>
          </w:p>
          <w:p w14:paraId="3A3BA7C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459D9F14" w14:textId="1DA0A00A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Cc-Ⅲ-2客家展演藝術。</w:t>
            </w:r>
          </w:p>
        </w:tc>
        <w:tc>
          <w:tcPr>
            <w:tcW w:w="4952" w:type="dxa"/>
          </w:tcPr>
          <w:p w14:paraId="470B882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二、藝術真生趣3.演唱會恁有意思</w:t>
            </w:r>
          </w:p>
          <w:p w14:paraId="2074548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DCB17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291E37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老師揭示課文掛圖或影片，詢問學生有沒有參加客家音樂演唱會的經驗？隨機或請自願同學分享經驗，並由此進入課文教學。</w:t>
            </w:r>
          </w:p>
          <w:p w14:paraId="01CF80D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8F0F6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B4DAA1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4D8351D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1.播放聲音檔或教學電子書，讓學生聆聽課文內容，老師再帶領學生朗讀，講解課文內容、語詞，指導其發音。</w:t>
            </w:r>
          </w:p>
          <w:p w14:paraId="41E8110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2.根據課本內容提問，協助學生理解文本。</w:t>
            </w:r>
          </w:p>
          <w:p w14:paraId="65DFB111" w14:textId="7EE31F66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3.參考「指手畫腳」進行教學遊戲。</w:t>
            </w:r>
          </w:p>
        </w:tc>
        <w:tc>
          <w:tcPr>
            <w:tcW w:w="462" w:type="dxa"/>
          </w:tcPr>
          <w:p w14:paraId="5198B9FB" w14:textId="13A0B1CD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6B23C618" w14:textId="059A407F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22" w:type="dxa"/>
          </w:tcPr>
          <w:p w14:paraId="35224CA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FE4774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8F90E05" w14:textId="7AC1480B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61" w:type="dxa"/>
          </w:tcPr>
          <w:p w14:paraId="23663269" w14:textId="64C9B0BE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</w:tc>
        <w:tc>
          <w:tcPr>
            <w:tcW w:w="495" w:type="dxa"/>
          </w:tcPr>
          <w:p w14:paraId="22A89953" w14:textId="77777777" w:rsidR="00C679D3" w:rsidRPr="00B32678" w:rsidRDefault="00C679D3" w:rsidP="00C679D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679D3" w:rsidRPr="00B32678" w14:paraId="661A07A0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0526E628" w14:textId="0734D4A5" w:rsidR="00C679D3" w:rsidRPr="000B5491" w:rsidRDefault="00C679D3" w:rsidP="00C679D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lastRenderedPageBreak/>
              <w:t>十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04-12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04-16</w:t>
            </w:r>
          </w:p>
        </w:tc>
        <w:tc>
          <w:tcPr>
            <w:tcW w:w="1648" w:type="dxa"/>
          </w:tcPr>
          <w:p w14:paraId="785A596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3D24500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351F22B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068492B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26FD391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4387D21A" w14:textId="5B84138D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43" w:type="dxa"/>
          </w:tcPr>
          <w:p w14:paraId="77512B4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1-Ⅲ-1能識別日常生活對話的訊息。</w:t>
            </w:r>
          </w:p>
          <w:p w14:paraId="7FF73D7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2-Ⅲ-1能介紹客家文化的族群特徵。</w:t>
            </w:r>
          </w:p>
          <w:p w14:paraId="6383263A" w14:textId="4AFE721F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4-Ⅲ-2能展現使用客語文書寫的態度。</w:t>
            </w:r>
          </w:p>
        </w:tc>
        <w:tc>
          <w:tcPr>
            <w:tcW w:w="1347" w:type="dxa"/>
          </w:tcPr>
          <w:p w14:paraId="549BCC1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77F10EB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75CEF23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Ae-Ⅲ-1客語情意表達。</w:t>
            </w:r>
          </w:p>
          <w:p w14:paraId="1F3064A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77F2415C" w14:textId="1E93428D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Cc-Ⅲ-2客家展演藝術。</w:t>
            </w:r>
          </w:p>
        </w:tc>
        <w:tc>
          <w:tcPr>
            <w:tcW w:w="4952" w:type="dxa"/>
          </w:tcPr>
          <w:p w14:paraId="75AC7EE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二、藝術真生趣3.演唱會恁有意思</w:t>
            </w:r>
          </w:p>
          <w:p w14:paraId="758CECE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6978B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7B47F43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1271D57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341772F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02A2A98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4.參考「手遽目珠利」進行教學遊戲，檢視學生語詞的學習狀況。</w:t>
            </w:r>
          </w:p>
          <w:p w14:paraId="354D74A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82279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5736417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577A829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505C38A6" w14:textId="11F1C211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3.視教學情況，可補充教學補給站的「字詞補充：嗄」。</w:t>
            </w:r>
          </w:p>
        </w:tc>
        <w:tc>
          <w:tcPr>
            <w:tcW w:w="462" w:type="dxa"/>
          </w:tcPr>
          <w:p w14:paraId="7CF61C8E" w14:textId="02D8DB92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08B27524" w14:textId="527BF48E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聲音檔QRcode、教學電子書、小白板、白板筆、書後圖卡</w:t>
            </w:r>
          </w:p>
        </w:tc>
        <w:tc>
          <w:tcPr>
            <w:tcW w:w="822" w:type="dxa"/>
          </w:tcPr>
          <w:p w14:paraId="5B91C4B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2357E0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9306D3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D415C15" w14:textId="31DACA4C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61" w:type="dxa"/>
          </w:tcPr>
          <w:p w14:paraId="12B7187D" w14:textId="6EB986E0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</w:tc>
        <w:tc>
          <w:tcPr>
            <w:tcW w:w="495" w:type="dxa"/>
          </w:tcPr>
          <w:p w14:paraId="153324DE" w14:textId="77777777" w:rsidR="00C679D3" w:rsidRPr="00B32678" w:rsidRDefault="00C679D3" w:rsidP="00C679D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679D3" w:rsidRPr="00B32678" w14:paraId="0D0197C8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0FA3810F" w14:textId="59428A3B" w:rsidR="00C679D3" w:rsidRPr="000B5491" w:rsidRDefault="00C679D3" w:rsidP="00C679D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十一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04-19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04-23</w:t>
            </w:r>
          </w:p>
        </w:tc>
        <w:tc>
          <w:tcPr>
            <w:tcW w:w="1648" w:type="dxa"/>
          </w:tcPr>
          <w:p w14:paraId="0D0CBE5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3CEF136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3AC843A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2FD8A42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家藝文體驗活動促進多元感官發展，體會客家藝文之美，增進生活美感的素養。</w:t>
            </w:r>
          </w:p>
          <w:p w14:paraId="251E4C6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5C2A4462" w14:textId="1664E169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43" w:type="dxa"/>
          </w:tcPr>
          <w:p w14:paraId="0A816AC2" w14:textId="46655FED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</w:tc>
        <w:tc>
          <w:tcPr>
            <w:tcW w:w="1347" w:type="dxa"/>
          </w:tcPr>
          <w:p w14:paraId="276AC77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4671E61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Ae-Ⅲ-1客語情意表達。</w:t>
            </w:r>
          </w:p>
          <w:p w14:paraId="0B6ABCD8" w14:textId="1A959285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Cc-Ⅲ-2客家展演藝術。</w:t>
            </w:r>
          </w:p>
        </w:tc>
        <w:tc>
          <w:tcPr>
            <w:tcW w:w="4952" w:type="dxa"/>
          </w:tcPr>
          <w:p w14:paraId="0BBA532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二、藝術真生趣3.演唱會恁有意思</w:t>
            </w:r>
          </w:p>
          <w:p w14:paraId="0615417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7CFF1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6E54050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2851C35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  <w:p w14:paraId="63C0E7A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3.視情況，可補充教學補給站的「客家獅」。</w:t>
            </w:r>
          </w:p>
          <w:p w14:paraId="7A83F13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C8EAD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60E65F0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音。</w:t>
            </w:r>
          </w:p>
          <w:p w14:paraId="00D83B0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2.參考「拼音接力賽」進行教學遊戲。</w:t>
            </w:r>
          </w:p>
          <w:p w14:paraId="025C565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689A8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8F75832" w14:textId="66FBF880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462" w:type="dxa"/>
          </w:tcPr>
          <w:p w14:paraId="33FF3DF2" w14:textId="2237BB9B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32" w:type="dxa"/>
          </w:tcPr>
          <w:p w14:paraId="61F84733" w14:textId="5464DA9F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22" w:type="dxa"/>
          </w:tcPr>
          <w:p w14:paraId="48D296C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82A4697" w14:textId="51EEE3B3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61" w:type="dxa"/>
          </w:tcPr>
          <w:p w14:paraId="2EBEC31F" w14:textId="6B88EA58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</w:tc>
        <w:tc>
          <w:tcPr>
            <w:tcW w:w="495" w:type="dxa"/>
          </w:tcPr>
          <w:p w14:paraId="67504205" w14:textId="77777777" w:rsidR="00C679D3" w:rsidRPr="00B32678" w:rsidRDefault="00C679D3" w:rsidP="00C679D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679D3" w:rsidRPr="00B32678" w14:paraId="5A739B70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11287E98" w14:textId="556EC56D" w:rsidR="00C679D3" w:rsidRPr="000B5491" w:rsidRDefault="00C679D3" w:rsidP="00C679D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十二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04-26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04-30</w:t>
            </w:r>
          </w:p>
        </w:tc>
        <w:tc>
          <w:tcPr>
            <w:tcW w:w="1648" w:type="dxa"/>
          </w:tcPr>
          <w:p w14:paraId="1A72CAE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40DDC6B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171C73E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39974B9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7C3AF40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440048F5" w14:textId="7CB0C87F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43" w:type="dxa"/>
          </w:tcPr>
          <w:p w14:paraId="6D32939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4855428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09E5145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2A001BDB" w14:textId="3449763D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347" w:type="dxa"/>
          </w:tcPr>
          <w:p w14:paraId="0ABA6FF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2D66214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4217C89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257753F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6DDCD35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4BA49BA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1AE50B19" w14:textId="04F52B6B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Cc-Ⅲ-2 客家展演藝術。</w:t>
            </w:r>
          </w:p>
        </w:tc>
        <w:tc>
          <w:tcPr>
            <w:tcW w:w="4952" w:type="dxa"/>
          </w:tcPr>
          <w:p w14:paraId="3559785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二、藝術真生趣3.演唱會恁有意思</w:t>
            </w:r>
          </w:p>
          <w:p w14:paraId="446B02D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58CC6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1A613C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老師問學生第三課學到哪些東西及學習心得，藉此進入「複習二」教學。</w:t>
            </w:r>
          </w:p>
          <w:p w14:paraId="3B52D33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7E288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9E6397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（一）活動一：複習二</w:t>
            </w:r>
          </w:p>
          <w:p w14:paraId="20380D8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1.播放聲音檔或教學電子書，讓學生聆聽「複習二」內容並作答。</w:t>
            </w:r>
          </w:p>
          <w:p w14:paraId="216CF3A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6BCD0DA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3.答案訂正完畢後，老師再帶領學生複習一次。</w:t>
            </w:r>
          </w:p>
          <w:p w14:paraId="3492EA9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3F3C3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2BF5BFC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0DCB1F2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4477985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3B1C857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391F1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78D0E53" w14:textId="3A6A8EAC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396B549A" w14:textId="2B97FFE6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6599789A" w14:textId="31CA70F0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22" w:type="dxa"/>
          </w:tcPr>
          <w:p w14:paraId="53FC6E8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629DC2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EEFC89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02EA160" w14:textId="2FEE3AF1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61" w:type="dxa"/>
          </w:tcPr>
          <w:p w14:paraId="4E0FC2EE" w14:textId="0944D4D0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</w:tc>
        <w:tc>
          <w:tcPr>
            <w:tcW w:w="495" w:type="dxa"/>
          </w:tcPr>
          <w:p w14:paraId="4DB601E5" w14:textId="77777777" w:rsidR="00C679D3" w:rsidRPr="00B32678" w:rsidRDefault="00C679D3" w:rsidP="00C679D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679D3" w:rsidRPr="00B32678" w14:paraId="5EF63842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201EEB16" w14:textId="22E9FA08" w:rsidR="00C679D3" w:rsidRPr="000B5491" w:rsidRDefault="00C679D3" w:rsidP="00C679D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lastRenderedPageBreak/>
              <w:t>十三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05-03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05-07</w:t>
            </w:r>
          </w:p>
        </w:tc>
        <w:tc>
          <w:tcPr>
            <w:tcW w:w="1648" w:type="dxa"/>
          </w:tcPr>
          <w:p w14:paraId="55BE754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06A5177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06828D7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597B035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5F3D433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2943A105" w14:textId="4C49019B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343" w:type="dxa"/>
          </w:tcPr>
          <w:p w14:paraId="437B27B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66AF6E2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73226DE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6EE5DC95" w14:textId="0ADEB0DA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1347" w:type="dxa"/>
          </w:tcPr>
          <w:p w14:paraId="79075B0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Ad-Ⅲ-1客語短文。</w:t>
            </w:r>
          </w:p>
          <w:p w14:paraId="2A3B85B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Ae-Ⅲ-1客語情意表達。</w:t>
            </w:r>
          </w:p>
          <w:p w14:paraId="4886830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Ba-Ⅲ-2社交稱謂。</w:t>
            </w:r>
          </w:p>
          <w:p w14:paraId="6B5E1F9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Bb-Ⅲ-1意見與情感表達。</w:t>
            </w:r>
          </w:p>
          <w:p w14:paraId="14EF324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Ca-Ⅲ-1客家生命禮俗。</w:t>
            </w:r>
          </w:p>
          <w:p w14:paraId="7E4F14A3" w14:textId="3768DE2E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Cb-Ⅲ-3客家文化意涵。</w:t>
            </w:r>
          </w:p>
        </w:tc>
        <w:tc>
          <w:tcPr>
            <w:tcW w:w="4952" w:type="dxa"/>
          </w:tcPr>
          <w:p w14:paraId="6EDDE57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 w:cs="新細明體-ExtB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三、客家文化真豐富</w:t>
            </w:r>
            <w:r w:rsidRPr="00665300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相片肚个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51B9256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 w:cs="新細明體-ExtB"/>
                <w:sz w:val="20"/>
                <w:szCs w:val="20"/>
              </w:rPr>
            </w:pPr>
          </w:p>
          <w:p w14:paraId="46DBCC9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94461D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老師詢問學生相片如何收藏？收藏的相片中最喜歡哪一張？隨機或請自願的學生發表，並藉此進入課文教學。</w:t>
            </w:r>
          </w:p>
          <w:p w14:paraId="4F6B778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D4ABC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1CF3DF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468A42C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41303EF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33E94111" w14:textId="72EC0A1A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</w:tc>
        <w:tc>
          <w:tcPr>
            <w:tcW w:w="462" w:type="dxa"/>
          </w:tcPr>
          <w:p w14:paraId="1671E8F1" w14:textId="6675A30E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2B022F22" w14:textId="1074D851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22" w:type="dxa"/>
          </w:tcPr>
          <w:p w14:paraId="79E1291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DF1E04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27A9C8E" w14:textId="5335A895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61" w:type="dxa"/>
          </w:tcPr>
          <w:p w14:paraId="7CE9977E" w14:textId="7AE1507A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</w:tc>
        <w:tc>
          <w:tcPr>
            <w:tcW w:w="495" w:type="dxa"/>
          </w:tcPr>
          <w:p w14:paraId="2865A84C" w14:textId="77777777" w:rsidR="00C679D3" w:rsidRPr="00B32678" w:rsidRDefault="00C679D3" w:rsidP="00C679D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679D3" w:rsidRPr="00B32678" w14:paraId="6CC91B43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26D93536" w14:textId="2D56D07B" w:rsidR="00C679D3" w:rsidRPr="000B5491" w:rsidRDefault="00C679D3" w:rsidP="00C679D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十四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05-10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05-14</w:t>
            </w:r>
          </w:p>
        </w:tc>
        <w:tc>
          <w:tcPr>
            <w:tcW w:w="1648" w:type="dxa"/>
          </w:tcPr>
          <w:p w14:paraId="5A06E99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563B32E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381D5A0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5912C32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常生活的表達。</w:t>
            </w:r>
          </w:p>
          <w:p w14:paraId="3FD4E95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1B91E444" w14:textId="660856FD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343" w:type="dxa"/>
          </w:tcPr>
          <w:p w14:paraId="1BE6CCB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0048123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67EFDFB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78661C2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5A9A0E49" w14:textId="00525CD6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4-Ⅲ-2 能展現使用客語文書寫的態度。</w:t>
            </w:r>
          </w:p>
        </w:tc>
        <w:tc>
          <w:tcPr>
            <w:tcW w:w="1347" w:type="dxa"/>
          </w:tcPr>
          <w:p w14:paraId="501C1AD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Ab-Ⅲ-1客語常用漢字。</w:t>
            </w:r>
          </w:p>
          <w:p w14:paraId="613D7C5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0ED8338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Ac-Ⅲ-1客語慣用熟語。</w:t>
            </w:r>
          </w:p>
          <w:p w14:paraId="173EA48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Ae-Ⅲ-1客語情意表達。</w:t>
            </w:r>
          </w:p>
          <w:p w14:paraId="593AB5F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Ba-Ⅲ-2社交稱謂。</w:t>
            </w:r>
          </w:p>
          <w:p w14:paraId="3C64C12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Bb-Ⅲ-1意見與情感表達。</w:t>
            </w:r>
          </w:p>
          <w:p w14:paraId="0052633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Ca-Ⅲ-1客家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生命禮俗。</w:t>
            </w:r>
          </w:p>
          <w:p w14:paraId="6CC850C1" w14:textId="73B3EB7F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Cb-Ⅲ-3客家文化意涵。</w:t>
            </w:r>
          </w:p>
        </w:tc>
        <w:tc>
          <w:tcPr>
            <w:tcW w:w="4952" w:type="dxa"/>
          </w:tcPr>
          <w:p w14:paraId="3634113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 w:cs="新細明體-ExtB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三、客家文化真豐富</w:t>
            </w:r>
            <w:r w:rsidRPr="00665300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相片肚个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0686688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 w:cs="新細明體-ExtB"/>
                <w:sz w:val="20"/>
                <w:szCs w:val="20"/>
              </w:rPr>
            </w:pPr>
          </w:p>
          <w:p w14:paraId="6D64667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3FBCE81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4D21493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1102DB6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35A729F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021A7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10BDF50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1.播放聲音檔或教學電子書，讓學生聆聽「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41EA4A89" w14:textId="626D4D41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2.老師引導學生進行造句練習。</w:t>
            </w:r>
          </w:p>
        </w:tc>
        <w:tc>
          <w:tcPr>
            <w:tcW w:w="462" w:type="dxa"/>
          </w:tcPr>
          <w:p w14:paraId="543A416F" w14:textId="3A47B9BA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32" w:type="dxa"/>
          </w:tcPr>
          <w:p w14:paraId="59ED2D18" w14:textId="3F041DAF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聲音檔QRcode、教學電子書、小白板、白板筆、書後圖卡</w:t>
            </w:r>
          </w:p>
        </w:tc>
        <w:tc>
          <w:tcPr>
            <w:tcW w:w="822" w:type="dxa"/>
          </w:tcPr>
          <w:p w14:paraId="68C202D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5F3C36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39C235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660DF6E" w14:textId="38043059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61" w:type="dxa"/>
          </w:tcPr>
          <w:p w14:paraId="0A205675" w14:textId="370C4534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</w:tc>
        <w:tc>
          <w:tcPr>
            <w:tcW w:w="495" w:type="dxa"/>
          </w:tcPr>
          <w:p w14:paraId="15A16C6C" w14:textId="77777777" w:rsidR="00C679D3" w:rsidRPr="00B32678" w:rsidRDefault="00C679D3" w:rsidP="00C679D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679D3" w:rsidRPr="00B32678" w14:paraId="310C52BC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7A27C3BC" w14:textId="7915B34D" w:rsidR="00C679D3" w:rsidRPr="000B5491" w:rsidRDefault="00C679D3" w:rsidP="00C679D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十五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05-17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05-21</w:t>
            </w:r>
          </w:p>
        </w:tc>
        <w:tc>
          <w:tcPr>
            <w:tcW w:w="1648" w:type="dxa"/>
          </w:tcPr>
          <w:p w14:paraId="78C8D88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4C28300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3CC6523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1F4D804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7B3F956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61BC811C" w14:textId="5154BB82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343" w:type="dxa"/>
          </w:tcPr>
          <w:p w14:paraId="43D3014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10E4951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2C38C28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37016B5C" w14:textId="188BF589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1347" w:type="dxa"/>
          </w:tcPr>
          <w:p w14:paraId="4D55448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5B32CBC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46C172B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065B420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7601EFE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435E0C9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Ba-Ⅲ-2 社交稱謂。</w:t>
            </w:r>
          </w:p>
          <w:p w14:paraId="0A1617B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  <w:p w14:paraId="0C994C1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Ca-Ⅲ-1 客家生命禮俗。</w:t>
            </w:r>
          </w:p>
          <w:p w14:paraId="5A276161" w14:textId="700891BA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Cb-Ⅲ-3 客家文化意涵。</w:t>
            </w:r>
          </w:p>
        </w:tc>
        <w:tc>
          <w:tcPr>
            <w:tcW w:w="4952" w:type="dxa"/>
          </w:tcPr>
          <w:p w14:paraId="7E24704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 w:cs="新細明體-ExtB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三、客家文化真豐富</w:t>
            </w:r>
            <w:r w:rsidRPr="00665300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相片肚个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56F54A9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 w:cs="新細明體-ExtB"/>
                <w:sz w:val="20"/>
                <w:szCs w:val="20"/>
              </w:rPr>
            </w:pPr>
          </w:p>
          <w:p w14:paraId="1B3B25D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4727C90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5C56F6A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2.老師請自願或指定學生完整回答問題。</w:t>
            </w:r>
          </w:p>
          <w:p w14:paraId="0F41C6A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3.視教學情況，可補充教學補給站的「收涎吉祥話」、「喊鷂婆」。</w:t>
            </w:r>
          </w:p>
          <w:p w14:paraId="696EC7E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F82E4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2114449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播放聲音檔或教學電子書，讓學生聆聽「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2197424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D72C5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223D7DA" w14:textId="53CD9B9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462" w:type="dxa"/>
          </w:tcPr>
          <w:p w14:paraId="741CA5A7" w14:textId="775DCAD5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0A0BE13F" w14:textId="535E1064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22" w:type="dxa"/>
          </w:tcPr>
          <w:p w14:paraId="6D6AA81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FC021E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9C2A386" w14:textId="78E050D5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61" w:type="dxa"/>
          </w:tcPr>
          <w:p w14:paraId="73801513" w14:textId="592EED52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</w:tc>
        <w:tc>
          <w:tcPr>
            <w:tcW w:w="495" w:type="dxa"/>
          </w:tcPr>
          <w:p w14:paraId="13B565BA" w14:textId="77777777" w:rsidR="00C679D3" w:rsidRPr="00B32678" w:rsidRDefault="00C679D3" w:rsidP="00C679D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679D3" w:rsidRPr="00B32678" w14:paraId="0BF21B37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40CEB8AF" w14:textId="38296572" w:rsidR="00C679D3" w:rsidRPr="000B5491" w:rsidRDefault="00C679D3" w:rsidP="00C679D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十六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05-24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lastRenderedPageBreak/>
              <w:t>05-28</w:t>
            </w:r>
          </w:p>
        </w:tc>
        <w:tc>
          <w:tcPr>
            <w:tcW w:w="1648" w:type="dxa"/>
          </w:tcPr>
          <w:p w14:paraId="33077A9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客-E-A2</w:t>
            </w:r>
          </w:p>
          <w:p w14:paraId="40F5FF8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生具備以客語文思考的能力，並能運用所學處理日常生活的問題。</w:t>
            </w:r>
          </w:p>
          <w:p w14:paraId="38593C6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527025F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336E7FE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12F1DB53" w14:textId="312D99B6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343" w:type="dxa"/>
          </w:tcPr>
          <w:p w14:paraId="2C5DDD4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27FDE99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2-Ⅲ-1 能介紹客家文化的族群特徵。</w:t>
            </w:r>
          </w:p>
          <w:p w14:paraId="79657F74" w14:textId="52F74409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1347" w:type="dxa"/>
          </w:tcPr>
          <w:p w14:paraId="7777769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Ad-Ⅲ-1客語短文。</w:t>
            </w:r>
          </w:p>
          <w:p w14:paraId="3D0DDC9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Ae-Ⅲ-2客語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常用說話技巧及推論方式。</w:t>
            </w:r>
          </w:p>
          <w:p w14:paraId="57D392C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644B1D8E" w14:textId="6AB37A11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Cb-Ⅲ-2客家族群特色。</w:t>
            </w:r>
          </w:p>
        </w:tc>
        <w:tc>
          <w:tcPr>
            <w:tcW w:w="4952" w:type="dxa"/>
          </w:tcPr>
          <w:p w14:paraId="0B3E4FA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三、客家文化真豐富5.漫畫客家</w:t>
            </w:r>
          </w:p>
          <w:p w14:paraId="70829C8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 w:cs="新細明體-ExtB"/>
                <w:sz w:val="20"/>
                <w:szCs w:val="20"/>
              </w:rPr>
            </w:pPr>
          </w:p>
          <w:p w14:paraId="5DBABB5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FB3172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老師可舉教室或校園情境布置中的一句俗諺來提問，以進入本課主題，也可自備相關俗諺做引導題材。</w:t>
            </w:r>
          </w:p>
          <w:p w14:paraId="748D409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F3A48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2FB36B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3A6DFCD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288A9EF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6900A2F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12D82865" w14:textId="5879FEDB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4.參考「角色扮演」進行教學活動。</w:t>
            </w:r>
          </w:p>
        </w:tc>
        <w:tc>
          <w:tcPr>
            <w:tcW w:w="462" w:type="dxa"/>
          </w:tcPr>
          <w:p w14:paraId="09926EE1" w14:textId="4D803AEC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32" w:type="dxa"/>
          </w:tcPr>
          <w:p w14:paraId="51B46C74" w14:textId="7058A6AA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聲音檔QRcode、教學電子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書、小白板、白板筆</w:t>
            </w:r>
          </w:p>
        </w:tc>
        <w:tc>
          <w:tcPr>
            <w:tcW w:w="822" w:type="dxa"/>
          </w:tcPr>
          <w:p w14:paraId="2DAC385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42F98A3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說話評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  <w:p w14:paraId="3452FEF3" w14:textId="7A3927F0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61" w:type="dxa"/>
          </w:tcPr>
          <w:p w14:paraId="0BB1DC47" w14:textId="0276854A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</w:tc>
        <w:tc>
          <w:tcPr>
            <w:tcW w:w="495" w:type="dxa"/>
          </w:tcPr>
          <w:p w14:paraId="415C45E4" w14:textId="77777777" w:rsidR="00C679D3" w:rsidRPr="00B32678" w:rsidRDefault="00C679D3" w:rsidP="00C679D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679D3" w:rsidRPr="00B32678" w14:paraId="70E4EE67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620AC939" w14:textId="67B2E41B" w:rsidR="00C679D3" w:rsidRPr="000B5491" w:rsidRDefault="00C679D3" w:rsidP="00C679D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十七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05-31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06-04</w:t>
            </w:r>
          </w:p>
        </w:tc>
        <w:tc>
          <w:tcPr>
            <w:tcW w:w="1648" w:type="dxa"/>
          </w:tcPr>
          <w:p w14:paraId="56C87EB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64B26E8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2C47EDE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5E7F09E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4AAC430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7483B5BD" w14:textId="4D944865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境保護與社會關懷等課題，藉此增進個人道德知識與是非判斷的能力。</w:t>
            </w:r>
          </w:p>
        </w:tc>
        <w:tc>
          <w:tcPr>
            <w:tcW w:w="1343" w:type="dxa"/>
          </w:tcPr>
          <w:p w14:paraId="17E4112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1-Ⅲ-1能識別日常生活對話的訊息。</w:t>
            </w:r>
          </w:p>
          <w:p w14:paraId="23737BB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2-Ⅲ-1能介紹客家文化的族群特徵。</w:t>
            </w:r>
          </w:p>
          <w:p w14:paraId="7CE2195F" w14:textId="60082429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47" w:type="dxa"/>
          </w:tcPr>
          <w:p w14:paraId="22BD811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5B0F3B0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Ac-Ⅲ-1客語慣用熟語。</w:t>
            </w:r>
          </w:p>
          <w:p w14:paraId="72597C2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Ae-Ⅲ-2客語常用說話技巧及推論方式。</w:t>
            </w:r>
          </w:p>
          <w:p w14:paraId="6DFCA58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2577A2DC" w14:textId="10662EB1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Cb-Ⅲ-2客家族群特色。</w:t>
            </w:r>
          </w:p>
        </w:tc>
        <w:tc>
          <w:tcPr>
            <w:tcW w:w="4952" w:type="dxa"/>
          </w:tcPr>
          <w:p w14:paraId="6DBCEF3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三、客家文化真豐富5.漫畫客家</w:t>
            </w:r>
          </w:p>
          <w:p w14:paraId="04318C9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 w:cs="新細明體-ExtB"/>
                <w:sz w:val="20"/>
                <w:szCs w:val="20"/>
              </w:rPr>
            </w:pPr>
          </w:p>
          <w:p w14:paraId="7BEA2EB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會唸傳下來个話語</w:t>
            </w:r>
            <w:r w:rsidRPr="0066530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俗諺</w:t>
            </w:r>
          </w:p>
          <w:p w14:paraId="620F7B2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會唸」內容，老師再帶領學生複誦，講解俗諺並指導學生正確發音。</w:t>
            </w:r>
          </w:p>
          <w:p w14:paraId="06F52C8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2.老師請學生撕下課本附件之語詞卡，並逐一念出本課俗諺，請學生出示對應的語詞卡，圖面朝老師以利進行隨堂檢核。</w:t>
            </w:r>
          </w:p>
          <w:p w14:paraId="06B97C2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3.老師帶領學生念讀「俗諺造句」，講解句意，讓學生理解「俗諺」之應用。</w:t>
            </w:r>
          </w:p>
          <w:p w14:paraId="12B37E98" w14:textId="14DCA07D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4.參考「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講你和」進行教學活動，檢視學生俗諺的學習狀況。</w:t>
            </w:r>
          </w:p>
        </w:tc>
        <w:tc>
          <w:tcPr>
            <w:tcW w:w="462" w:type="dxa"/>
          </w:tcPr>
          <w:p w14:paraId="0B0C584D" w14:textId="448C3D86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73A43598" w14:textId="36B5A4D1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聲音檔QRcode、教學電子書、小白板、白板筆、書後圖卡</w:t>
            </w:r>
          </w:p>
        </w:tc>
        <w:tc>
          <w:tcPr>
            <w:tcW w:w="822" w:type="dxa"/>
          </w:tcPr>
          <w:p w14:paraId="7429C9C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22F153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9DED42D" w14:textId="634E8A51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61" w:type="dxa"/>
          </w:tcPr>
          <w:p w14:paraId="65060EEE" w14:textId="1708510E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495" w:type="dxa"/>
          </w:tcPr>
          <w:p w14:paraId="3477BEF1" w14:textId="77777777" w:rsidR="00C679D3" w:rsidRPr="00B32678" w:rsidRDefault="00C679D3" w:rsidP="00C679D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679D3" w:rsidRPr="00B32678" w14:paraId="74ADC4B4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199AD0DE" w14:textId="0DB0B43A" w:rsidR="00C679D3" w:rsidRPr="000B5491" w:rsidRDefault="00C679D3" w:rsidP="00C679D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十八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06-07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06-11</w:t>
            </w:r>
          </w:p>
        </w:tc>
        <w:tc>
          <w:tcPr>
            <w:tcW w:w="1648" w:type="dxa"/>
          </w:tcPr>
          <w:p w14:paraId="3916E6B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3E9F0C5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76A884F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A012BF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5A00FD9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69783FCD" w14:textId="730DA002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343" w:type="dxa"/>
          </w:tcPr>
          <w:p w14:paraId="4E85E84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1-Ⅲ-1能識別日常生活對話的訊息。</w:t>
            </w:r>
          </w:p>
          <w:p w14:paraId="022D341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2-Ⅲ-1能介紹客家文化的族群特徵。</w:t>
            </w:r>
          </w:p>
          <w:p w14:paraId="484A50B5" w14:textId="1B33AAE6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4-Ⅲ-2能展現使用客語文書寫的態度。</w:t>
            </w:r>
          </w:p>
        </w:tc>
        <w:tc>
          <w:tcPr>
            <w:tcW w:w="1347" w:type="dxa"/>
          </w:tcPr>
          <w:p w14:paraId="555F89A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4D305C2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Ac-Ⅲ-1客語慣用熟語。</w:t>
            </w:r>
          </w:p>
          <w:p w14:paraId="534C1C8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Ae-Ⅲ-2客語常用說話技巧及推論方式。</w:t>
            </w:r>
          </w:p>
          <w:p w14:paraId="29EE86F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3D78A589" w14:textId="3EBD50A2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Cb-Ⅲ-2客家族群特色。</w:t>
            </w:r>
          </w:p>
        </w:tc>
        <w:tc>
          <w:tcPr>
            <w:tcW w:w="4952" w:type="dxa"/>
          </w:tcPr>
          <w:p w14:paraId="2E3AC8F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三、客家文化真豐富5.漫畫客家</w:t>
            </w:r>
          </w:p>
          <w:p w14:paraId="203BFAC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 w:cs="新細明體-ExtB"/>
                <w:sz w:val="20"/>
                <w:szCs w:val="20"/>
              </w:rPr>
            </w:pPr>
          </w:p>
          <w:p w14:paraId="3811733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（三）活動三：短語擴寫</w:t>
            </w:r>
          </w:p>
          <w:p w14:paraId="107E290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1.播放聲音檔或教學電子書，讓學生聆聽「短語擴寫」內容，老師再帶領學生複誦。</w:t>
            </w:r>
          </w:p>
          <w:p w14:paraId="52F7AFE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2.參考「寫詳細」進行教學活動，引導學生進行擴寫練習。</w:t>
            </w:r>
          </w:p>
          <w:p w14:paraId="0325098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EACE7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50FE957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51B849C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2.老師請自願或指定學生回答問題。</w:t>
            </w:r>
          </w:p>
          <w:p w14:paraId="0BCCE939" w14:textId="25F3FBF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3.視情況，可補充教學補給站的「補充語詞」。</w:t>
            </w:r>
          </w:p>
        </w:tc>
        <w:tc>
          <w:tcPr>
            <w:tcW w:w="462" w:type="dxa"/>
          </w:tcPr>
          <w:p w14:paraId="4F1BDB8A" w14:textId="11FBF099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7AC220EF" w14:textId="70A97553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22" w:type="dxa"/>
          </w:tcPr>
          <w:p w14:paraId="139456C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3CD119E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FCDC14E" w14:textId="3CDBB36C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61" w:type="dxa"/>
          </w:tcPr>
          <w:p w14:paraId="75FE0083" w14:textId="49CCBAC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495" w:type="dxa"/>
          </w:tcPr>
          <w:p w14:paraId="2C66894B" w14:textId="77777777" w:rsidR="00C679D3" w:rsidRPr="00B32678" w:rsidRDefault="00C679D3" w:rsidP="00C679D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679D3" w:rsidRPr="00B32678" w14:paraId="2A1C8A19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49603203" w14:textId="21BEF93F" w:rsidR="00C679D3" w:rsidRPr="000B5491" w:rsidRDefault="00C679D3" w:rsidP="00C679D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十九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06-14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06-18</w:t>
            </w:r>
          </w:p>
        </w:tc>
        <w:tc>
          <w:tcPr>
            <w:tcW w:w="1648" w:type="dxa"/>
          </w:tcPr>
          <w:p w14:paraId="2D2B37B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6E04513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36ADD6D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461716B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具備客語文基本聽、說、讀、寫的能力，並能運用客語文進行日常生活的表達。</w:t>
            </w:r>
          </w:p>
          <w:p w14:paraId="7ECF884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39CFCB04" w14:textId="7AABFA29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343" w:type="dxa"/>
          </w:tcPr>
          <w:p w14:paraId="2AA6617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4BF6985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4B2A627E" w14:textId="4E3EB6E4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對話。</w:t>
            </w:r>
          </w:p>
        </w:tc>
        <w:tc>
          <w:tcPr>
            <w:tcW w:w="1347" w:type="dxa"/>
          </w:tcPr>
          <w:p w14:paraId="7B932A1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57C364B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7DFB93B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375F18D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Ae-Ⅲ-2 客語常用說話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技巧及推論方式。</w:t>
            </w:r>
          </w:p>
          <w:p w14:paraId="5648DB0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22590647" w14:textId="44077D1A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Cb-Ⅲ-2 客家族群特色。</w:t>
            </w:r>
          </w:p>
        </w:tc>
        <w:tc>
          <w:tcPr>
            <w:tcW w:w="4952" w:type="dxa"/>
          </w:tcPr>
          <w:p w14:paraId="1DCBAB8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三、客家文化真豐富5.漫畫客家</w:t>
            </w:r>
          </w:p>
          <w:p w14:paraId="29815B6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 w:cs="新細明體-ExtB"/>
                <w:sz w:val="20"/>
                <w:szCs w:val="20"/>
              </w:rPr>
            </w:pPr>
          </w:p>
          <w:p w14:paraId="629C38B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1E38841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79306EB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  <w:p w14:paraId="52149F86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C38BC4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279CFA5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1.播放聲音檔或教學電子書，讓學生聆聽「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4C3DAFB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2.參考「聽詞找音」進行教學活動。</w:t>
            </w:r>
          </w:p>
          <w:p w14:paraId="758A782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2FB83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200A3E5" w14:textId="2DBA3C25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462" w:type="dxa"/>
          </w:tcPr>
          <w:p w14:paraId="7D9C7A87" w14:textId="50C2FCF2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32" w:type="dxa"/>
          </w:tcPr>
          <w:p w14:paraId="77159449" w14:textId="290E304B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22" w:type="dxa"/>
          </w:tcPr>
          <w:p w14:paraId="09A9215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32DF2A8" w14:textId="3871DA08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61" w:type="dxa"/>
          </w:tcPr>
          <w:p w14:paraId="527A2EB4" w14:textId="096AC22F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495" w:type="dxa"/>
          </w:tcPr>
          <w:p w14:paraId="345E8B8E" w14:textId="77777777" w:rsidR="00C679D3" w:rsidRPr="00B32678" w:rsidRDefault="00C679D3" w:rsidP="00C679D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679D3" w:rsidRPr="00B32678" w14:paraId="06A61C6F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23EAADD0" w14:textId="011EA11F" w:rsidR="00C679D3" w:rsidRPr="000B5491" w:rsidRDefault="00C679D3" w:rsidP="00C679D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二十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06-21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06-25</w:t>
            </w:r>
          </w:p>
        </w:tc>
        <w:tc>
          <w:tcPr>
            <w:tcW w:w="1648" w:type="dxa"/>
          </w:tcPr>
          <w:p w14:paraId="1492A90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596C6915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2F08332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689F47E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4196D9A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75A44EAA" w14:textId="532919AF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343" w:type="dxa"/>
          </w:tcPr>
          <w:p w14:paraId="54DBD2E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1036243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0816F120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4FC3E54B" w14:textId="732D0820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347" w:type="dxa"/>
          </w:tcPr>
          <w:p w14:paraId="3AF4532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4A270D3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5733794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6CBFB73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11E565F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2885A79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4D44CB0F" w14:textId="2A7B5D85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Cb-Ⅲ-2 客家族群特色。</w:t>
            </w:r>
          </w:p>
        </w:tc>
        <w:tc>
          <w:tcPr>
            <w:tcW w:w="4952" w:type="dxa"/>
          </w:tcPr>
          <w:p w14:paraId="2011B82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三、客家文化真豐富5.漫畫客家</w:t>
            </w:r>
          </w:p>
          <w:p w14:paraId="62D36F2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 w:cs="新細明體-ExtB"/>
                <w:sz w:val="20"/>
                <w:szCs w:val="20"/>
              </w:rPr>
            </w:pPr>
          </w:p>
          <w:p w14:paraId="645B74E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3A1481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老師問學生第四、五課學到哪些東西及學習心得，藉此進入「複習三」教學。</w:t>
            </w:r>
          </w:p>
          <w:p w14:paraId="7D5789B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4A6EB9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C8668D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（一）活動一：複習三</w:t>
            </w:r>
          </w:p>
          <w:p w14:paraId="6B705AA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1.播放聲音檔或教學電子書，讓學生聆聽「複習三」內容並作答。</w:t>
            </w:r>
          </w:p>
          <w:p w14:paraId="5052264F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7A9491B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3.答案訂正完畢後，老師再帶領學生複習一次。</w:t>
            </w:r>
          </w:p>
          <w:p w14:paraId="30A724B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37AD63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4E0377F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761D559A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66530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5E69FB37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22D75A01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A496D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（三）活動三：總複習</w:t>
            </w:r>
          </w:p>
          <w:p w14:paraId="573C15C4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1.播放聲音檔或教學電子書，讓學生聆聽「總複習」內容並作答。</w:t>
            </w:r>
          </w:p>
          <w:p w14:paraId="371BE19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2.第一大題：聽聲音檔念，把音標的順序寫出來。</w:t>
            </w:r>
          </w:p>
          <w:p w14:paraId="43AAFC9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3.第二大題：聽聲音檔念，勾選正確的音標。</w:t>
            </w:r>
          </w:p>
          <w:p w14:paraId="11A9A57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4.第三大題：依圖片線索，回答正確的客家文化習俗。</w:t>
            </w:r>
          </w:p>
          <w:p w14:paraId="343DBA4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5.第四大題：依題意，完成句子。</w:t>
            </w:r>
          </w:p>
          <w:p w14:paraId="3F20B6F2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174ABD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34311A5" w14:textId="499B12EB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4F08C653" w14:textId="5D31AE8A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32" w:type="dxa"/>
          </w:tcPr>
          <w:p w14:paraId="1EAD40C3" w14:textId="1F9F0011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22" w:type="dxa"/>
          </w:tcPr>
          <w:p w14:paraId="6B1FCCFB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3E07BBDC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9BEB85E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3886B6F" w14:textId="34B3D8FF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61" w:type="dxa"/>
          </w:tcPr>
          <w:p w14:paraId="5E252E42" w14:textId="60D540B2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530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495" w:type="dxa"/>
          </w:tcPr>
          <w:p w14:paraId="536C8E90" w14:textId="77777777" w:rsidR="00C679D3" w:rsidRPr="00B32678" w:rsidRDefault="00C679D3" w:rsidP="00C679D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679D3" w:rsidRPr="00B32678" w14:paraId="79C0A492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32E5E463" w14:textId="6E766B20" w:rsidR="00C679D3" w:rsidRPr="00D34B30" w:rsidRDefault="00C679D3" w:rsidP="00C679D3">
            <w:pPr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二十一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06-28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06-30</w:t>
            </w:r>
          </w:p>
        </w:tc>
        <w:tc>
          <w:tcPr>
            <w:tcW w:w="1648" w:type="dxa"/>
          </w:tcPr>
          <w:p w14:paraId="46292406" w14:textId="77777777" w:rsidR="00C679D3" w:rsidRPr="00C679D3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357C209" w14:textId="77777777" w:rsidR="00C679D3" w:rsidRPr="00C679D3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具備客家語文基本聽、說、讀、寫的能力，並能運用客家語文進行日常生活的表達。</w:t>
            </w:r>
          </w:p>
          <w:p w14:paraId="48BBB487" w14:textId="77777777" w:rsidR="00C679D3" w:rsidRPr="00C679D3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38778155" w14:textId="6409700A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具備客家語文溝通能力，與他人建立良好關係，樂於與人互動協調，提升團隊合作的能力。</w:t>
            </w:r>
          </w:p>
        </w:tc>
        <w:tc>
          <w:tcPr>
            <w:tcW w:w="1343" w:type="dxa"/>
          </w:tcPr>
          <w:p w14:paraId="5BA96BC6" w14:textId="2E67C86A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</w:tc>
        <w:tc>
          <w:tcPr>
            <w:tcW w:w="1347" w:type="dxa"/>
          </w:tcPr>
          <w:p w14:paraId="5844CC36" w14:textId="77777777" w:rsidR="00C679D3" w:rsidRPr="00C679D3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0D98793A" w14:textId="625B2582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</w:tc>
        <w:tc>
          <w:tcPr>
            <w:tcW w:w="4952" w:type="dxa"/>
          </w:tcPr>
          <w:p w14:paraId="2D3D6861" w14:textId="6EF66F0D" w:rsidR="00C679D3" w:rsidRPr="00C679D3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總複習</w:t>
            </w:r>
            <w:r>
              <w:rPr>
                <w:rFonts w:ascii="標楷體" w:eastAsia="標楷體" w:hAnsi="標楷體"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7DA2922" w14:textId="77777777" w:rsidR="00C679D3" w:rsidRPr="00C679D3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活動一：翻書快手</w:t>
            </w:r>
          </w:p>
          <w:p w14:paraId="7768B34C" w14:textId="77777777" w:rsidR="00C679D3" w:rsidRPr="00C679D3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老師隨機從全冊範圍中念語詞，讓學生翻書查找語詞出處。進行數輪後，給予搶答成功者獎勵。</w:t>
            </w:r>
          </w:p>
          <w:p w14:paraId="06B3626C" w14:textId="77777777" w:rsidR="00C679D3" w:rsidRPr="00C679D3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AD38DCC" w14:textId="77777777" w:rsidR="00C679D3" w:rsidRPr="00C679D3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活動二：課文拼圖王</w:t>
            </w:r>
          </w:p>
          <w:p w14:paraId="10F3864E" w14:textId="77777777" w:rsidR="00C679D3" w:rsidRPr="00C679D3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1.根據總課數，將學生分成若干組。老師事先印出各課課文，再隨機將課文剪成若干小句供拼圖。</w:t>
            </w:r>
          </w:p>
          <w:p w14:paraId="697424D7" w14:textId="77777777" w:rsidR="00C679D3" w:rsidRPr="00C679D3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2.各組抽籤認領課次，在時限內拼出完整順序的課文，完成後舉手，全組齊念一次課文。老師視各組表現予以獎勵。</w:t>
            </w:r>
          </w:p>
          <w:p w14:paraId="27B64963" w14:textId="77777777" w:rsidR="00C679D3" w:rsidRPr="00C679D3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活動三：對話設計家</w:t>
            </w:r>
          </w:p>
          <w:p w14:paraId="172A296B" w14:textId="77777777" w:rsidR="00C679D3" w:rsidRPr="00C679D3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1.全班分若干組，將全冊圖卡打散後，視學生程度隨機抽出5~8張語詞，根據抽得結果設計對話。</w:t>
            </w:r>
          </w:p>
          <w:p w14:paraId="4783A82A" w14:textId="77777777" w:rsidR="00C679D3" w:rsidRPr="00C679D3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2.各組輪流上臺表演對話，採小組互評，針對發音準確性、聲情演繹狀況及對話完整度予以評分。</w:t>
            </w:r>
          </w:p>
          <w:p w14:paraId="20D7393D" w14:textId="77777777" w:rsidR="00C679D3" w:rsidRPr="00C679D3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3.老師總結，並根據互評結果分別予以獎勵。</w:t>
            </w:r>
          </w:p>
          <w:p w14:paraId="7BBB94CD" w14:textId="77777777" w:rsidR="00C679D3" w:rsidRPr="00C679D3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</w:t>
            </w:r>
          </w:p>
          <w:p w14:paraId="66486CCA" w14:textId="77777777" w:rsidR="00C679D3" w:rsidRPr="00C679D3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活動四：造句接龍</w:t>
            </w:r>
          </w:p>
          <w:p w14:paraId="03826604" w14:textId="77777777" w:rsidR="00C679D3" w:rsidRPr="00C679D3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1.全班分若干組，各組輪流進行活動。</w:t>
            </w:r>
          </w:p>
          <w:p w14:paraId="3C9058C2" w14:textId="77777777" w:rsidR="00C679D3" w:rsidRPr="00C679D3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2D6F67EF" w14:textId="08A9D1E3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3.最後，完成造句接龍任務所用時間最短的組別獲勝，老師視各組表現分別予以獎勵。</w:t>
            </w:r>
          </w:p>
        </w:tc>
        <w:tc>
          <w:tcPr>
            <w:tcW w:w="462" w:type="dxa"/>
          </w:tcPr>
          <w:p w14:paraId="25F308B4" w14:textId="7F0F2F71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77A1A2CD" w14:textId="0B7277B9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課文拼圖紙條、書後圖卡</w:t>
            </w:r>
          </w:p>
        </w:tc>
        <w:tc>
          <w:tcPr>
            <w:tcW w:w="822" w:type="dxa"/>
          </w:tcPr>
          <w:p w14:paraId="09F5D73E" w14:textId="77777777" w:rsidR="00C679D3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EEF8245" w14:textId="71489E82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79D3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61" w:type="dxa"/>
          </w:tcPr>
          <w:p w14:paraId="156544D8" w14:textId="77777777" w:rsidR="00C679D3" w:rsidRPr="00665300" w:rsidRDefault="00C679D3" w:rsidP="00C679D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95" w:type="dxa"/>
          </w:tcPr>
          <w:p w14:paraId="690ED9A6" w14:textId="77777777" w:rsidR="00C679D3" w:rsidRPr="00B32678" w:rsidRDefault="00C679D3" w:rsidP="00C679D3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2D9D73F1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lastRenderedPageBreak/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05330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C734E" w14:textId="77777777" w:rsidR="007C749D" w:rsidRDefault="007C749D">
      <w:r>
        <w:separator/>
      </w:r>
    </w:p>
  </w:endnote>
  <w:endnote w:type="continuationSeparator" w:id="0">
    <w:p w14:paraId="3A4484B9" w14:textId="77777777" w:rsidR="007C749D" w:rsidRDefault="007C7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D5163" w14:textId="77777777" w:rsidR="007C749D" w:rsidRDefault="007C749D">
      <w:r>
        <w:separator/>
      </w:r>
    </w:p>
  </w:footnote>
  <w:footnote w:type="continuationSeparator" w:id="0">
    <w:p w14:paraId="547953CA" w14:textId="77777777" w:rsidR="007C749D" w:rsidRDefault="007C7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2146854526">
    <w:abstractNumId w:val="5"/>
  </w:num>
  <w:num w:numId="2" w16cid:durableId="1636060021">
    <w:abstractNumId w:val="37"/>
  </w:num>
  <w:num w:numId="3" w16cid:durableId="1166242368">
    <w:abstractNumId w:val="23"/>
  </w:num>
  <w:num w:numId="4" w16cid:durableId="223832570">
    <w:abstractNumId w:val="22"/>
  </w:num>
  <w:num w:numId="5" w16cid:durableId="34282293">
    <w:abstractNumId w:val="12"/>
  </w:num>
  <w:num w:numId="6" w16cid:durableId="312639075">
    <w:abstractNumId w:val="38"/>
  </w:num>
  <w:num w:numId="7" w16cid:durableId="1725064223">
    <w:abstractNumId w:val="21"/>
  </w:num>
  <w:num w:numId="8" w16cid:durableId="363020131">
    <w:abstractNumId w:val="11"/>
  </w:num>
  <w:num w:numId="9" w16cid:durableId="816654416">
    <w:abstractNumId w:val="27"/>
  </w:num>
  <w:num w:numId="10" w16cid:durableId="1520729746">
    <w:abstractNumId w:val="29"/>
  </w:num>
  <w:num w:numId="11" w16cid:durableId="949776028">
    <w:abstractNumId w:val="4"/>
  </w:num>
  <w:num w:numId="12" w16cid:durableId="1721398888">
    <w:abstractNumId w:val="16"/>
  </w:num>
  <w:num w:numId="13" w16cid:durableId="1362705780">
    <w:abstractNumId w:val="3"/>
  </w:num>
  <w:num w:numId="14" w16cid:durableId="1725908287">
    <w:abstractNumId w:val="45"/>
  </w:num>
  <w:num w:numId="15" w16cid:durableId="428157883">
    <w:abstractNumId w:val="8"/>
  </w:num>
  <w:num w:numId="16" w16cid:durableId="1036853432">
    <w:abstractNumId w:val="2"/>
  </w:num>
  <w:num w:numId="17" w16cid:durableId="1953897290">
    <w:abstractNumId w:val="39"/>
  </w:num>
  <w:num w:numId="18" w16cid:durableId="2133161387">
    <w:abstractNumId w:val="47"/>
  </w:num>
  <w:num w:numId="19" w16cid:durableId="1899583894">
    <w:abstractNumId w:val="6"/>
  </w:num>
  <w:num w:numId="20" w16cid:durableId="2084834659">
    <w:abstractNumId w:val="32"/>
  </w:num>
  <w:num w:numId="21" w16cid:durableId="1402143252">
    <w:abstractNumId w:val="24"/>
  </w:num>
  <w:num w:numId="22" w16cid:durableId="70392068">
    <w:abstractNumId w:val="30"/>
  </w:num>
  <w:num w:numId="23" w16cid:durableId="1186210887">
    <w:abstractNumId w:val="31"/>
  </w:num>
  <w:num w:numId="24" w16cid:durableId="688675730">
    <w:abstractNumId w:val="35"/>
  </w:num>
  <w:num w:numId="25" w16cid:durableId="1353846335">
    <w:abstractNumId w:val="48"/>
  </w:num>
  <w:num w:numId="26" w16cid:durableId="1487093090">
    <w:abstractNumId w:val="0"/>
  </w:num>
  <w:num w:numId="27" w16cid:durableId="523251114">
    <w:abstractNumId w:val="15"/>
  </w:num>
  <w:num w:numId="28" w16cid:durableId="1154371972">
    <w:abstractNumId w:val="20"/>
  </w:num>
  <w:num w:numId="29" w16cid:durableId="535700274">
    <w:abstractNumId w:val="36"/>
  </w:num>
  <w:num w:numId="30" w16cid:durableId="336932185">
    <w:abstractNumId w:val="9"/>
  </w:num>
  <w:num w:numId="31" w16cid:durableId="1451851157">
    <w:abstractNumId w:val="42"/>
  </w:num>
  <w:num w:numId="32" w16cid:durableId="244460765">
    <w:abstractNumId w:val="33"/>
  </w:num>
  <w:num w:numId="33" w16cid:durableId="245069186">
    <w:abstractNumId w:val="28"/>
  </w:num>
  <w:num w:numId="34" w16cid:durableId="605964911">
    <w:abstractNumId w:val="46"/>
  </w:num>
  <w:num w:numId="35" w16cid:durableId="780340785">
    <w:abstractNumId w:val="13"/>
  </w:num>
  <w:num w:numId="36" w16cid:durableId="1431047325">
    <w:abstractNumId w:val="7"/>
  </w:num>
  <w:num w:numId="37" w16cid:durableId="1346203007">
    <w:abstractNumId w:val="10"/>
  </w:num>
  <w:num w:numId="38" w16cid:durableId="1865435947">
    <w:abstractNumId w:val="19"/>
  </w:num>
  <w:num w:numId="39" w16cid:durableId="593515195">
    <w:abstractNumId w:val="34"/>
  </w:num>
  <w:num w:numId="40" w16cid:durableId="379978533">
    <w:abstractNumId w:val="25"/>
  </w:num>
  <w:num w:numId="41" w16cid:durableId="2086880578">
    <w:abstractNumId w:val="26"/>
  </w:num>
  <w:num w:numId="42" w16cid:durableId="421297011">
    <w:abstractNumId w:val="49"/>
  </w:num>
  <w:num w:numId="43" w16cid:durableId="810097297">
    <w:abstractNumId w:val="41"/>
  </w:num>
  <w:num w:numId="44" w16cid:durableId="349184419">
    <w:abstractNumId w:val="40"/>
  </w:num>
  <w:num w:numId="45" w16cid:durableId="306326068">
    <w:abstractNumId w:val="14"/>
  </w:num>
  <w:num w:numId="46" w16cid:durableId="287201461">
    <w:abstractNumId w:val="1"/>
  </w:num>
  <w:num w:numId="47" w16cid:durableId="2064981771">
    <w:abstractNumId w:val="44"/>
  </w:num>
  <w:num w:numId="48" w16cid:durableId="423260480">
    <w:abstractNumId w:val="18"/>
  </w:num>
  <w:num w:numId="49" w16cid:durableId="1845516309">
    <w:abstractNumId w:val="43"/>
  </w:num>
  <w:num w:numId="50" w16cid:durableId="808321721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15FFE"/>
    <w:rsid w:val="00022D96"/>
    <w:rsid w:val="00032E6F"/>
    <w:rsid w:val="000521C3"/>
    <w:rsid w:val="00053305"/>
    <w:rsid w:val="000641B6"/>
    <w:rsid w:val="00076144"/>
    <w:rsid w:val="00084CA2"/>
    <w:rsid w:val="000971E8"/>
    <w:rsid w:val="000A2E13"/>
    <w:rsid w:val="000A70FE"/>
    <w:rsid w:val="000B44A3"/>
    <w:rsid w:val="000B5491"/>
    <w:rsid w:val="000C0EF5"/>
    <w:rsid w:val="000D197E"/>
    <w:rsid w:val="000D607E"/>
    <w:rsid w:val="000D69CE"/>
    <w:rsid w:val="000F13F0"/>
    <w:rsid w:val="000F1E6E"/>
    <w:rsid w:val="0011730A"/>
    <w:rsid w:val="00121823"/>
    <w:rsid w:val="0012425A"/>
    <w:rsid w:val="0012534E"/>
    <w:rsid w:val="00132F2D"/>
    <w:rsid w:val="0013727B"/>
    <w:rsid w:val="00137DCE"/>
    <w:rsid w:val="00147449"/>
    <w:rsid w:val="0016208A"/>
    <w:rsid w:val="00163F7C"/>
    <w:rsid w:val="0018055D"/>
    <w:rsid w:val="00180B08"/>
    <w:rsid w:val="00185244"/>
    <w:rsid w:val="00185FA7"/>
    <w:rsid w:val="00193219"/>
    <w:rsid w:val="001A5DD2"/>
    <w:rsid w:val="001A7A6C"/>
    <w:rsid w:val="001B211E"/>
    <w:rsid w:val="001B76F8"/>
    <w:rsid w:val="001C068C"/>
    <w:rsid w:val="001C26E1"/>
    <w:rsid w:val="001C6590"/>
    <w:rsid w:val="001C787B"/>
    <w:rsid w:val="001D1FC5"/>
    <w:rsid w:val="001D4A06"/>
    <w:rsid w:val="001D6D6B"/>
    <w:rsid w:val="001E5429"/>
    <w:rsid w:val="001F3F35"/>
    <w:rsid w:val="00203D85"/>
    <w:rsid w:val="0021207D"/>
    <w:rsid w:val="0021651E"/>
    <w:rsid w:val="0022115E"/>
    <w:rsid w:val="002235C8"/>
    <w:rsid w:val="00231E30"/>
    <w:rsid w:val="00240C64"/>
    <w:rsid w:val="00246F2D"/>
    <w:rsid w:val="00250324"/>
    <w:rsid w:val="00250806"/>
    <w:rsid w:val="00253D67"/>
    <w:rsid w:val="00254674"/>
    <w:rsid w:val="00256A09"/>
    <w:rsid w:val="0026398B"/>
    <w:rsid w:val="00264655"/>
    <w:rsid w:val="00273641"/>
    <w:rsid w:val="00283477"/>
    <w:rsid w:val="002B5BCB"/>
    <w:rsid w:val="002C0314"/>
    <w:rsid w:val="002C42D4"/>
    <w:rsid w:val="002C5FEA"/>
    <w:rsid w:val="002E2709"/>
    <w:rsid w:val="002F52A4"/>
    <w:rsid w:val="00311BE6"/>
    <w:rsid w:val="00314A5C"/>
    <w:rsid w:val="00336B56"/>
    <w:rsid w:val="003404BC"/>
    <w:rsid w:val="0034124C"/>
    <w:rsid w:val="003439D6"/>
    <w:rsid w:val="00347E5F"/>
    <w:rsid w:val="0035426D"/>
    <w:rsid w:val="00360498"/>
    <w:rsid w:val="00363542"/>
    <w:rsid w:val="00364823"/>
    <w:rsid w:val="00364B15"/>
    <w:rsid w:val="00364BBF"/>
    <w:rsid w:val="00367F6C"/>
    <w:rsid w:val="00373110"/>
    <w:rsid w:val="003771FC"/>
    <w:rsid w:val="00392610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5C22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3369A"/>
    <w:rsid w:val="00446971"/>
    <w:rsid w:val="0044708F"/>
    <w:rsid w:val="00447348"/>
    <w:rsid w:val="0044790A"/>
    <w:rsid w:val="00447EF7"/>
    <w:rsid w:val="004502B7"/>
    <w:rsid w:val="0045374A"/>
    <w:rsid w:val="00453F8A"/>
    <w:rsid w:val="00455BBC"/>
    <w:rsid w:val="00456B15"/>
    <w:rsid w:val="00465FD1"/>
    <w:rsid w:val="00466D79"/>
    <w:rsid w:val="00473929"/>
    <w:rsid w:val="004844B7"/>
    <w:rsid w:val="004860CD"/>
    <w:rsid w:val="00493294"/>
    <w:rsid w:val="00494F03"/>
    <w:rsid w:val="00497EB8"/>
    <w:rsid w:val="004A0A74"/>
    <w:rsid w:val="004A0FC1"/>
    <w:rsid w:val="004D1260"/>
    <w:rsid w:val="004D1390"/>
    <w:rsid w:val="004D3CCD"/>
    <w:rsid w:val="004E034A"/>
    <w:rsid w:val="004E37B1"/>
    <w:rsid w:val="004F134F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5775"/>
    <w:rsid w:val="0055647D"/>
    <w:rsid w:val="0056468A"/>
    <w:rsid w:val="00564DBA"/>
    <w:rsid w:val="00570F41"/>
    <w:rsid w:val="005920C7"/>
    <w:rsid w:val="005B01E1"/>
    <w:rsid w:val="005C0E2C"/>
    <w:rsid w:val="005C36E4"/>
    <w:rsid w:val="005C7D59"/>
    <w:rsid w:val="005D166E"/>
    <w:rsid w:val="005E1EE6"/>
    <w:rsid w:val="005F1A04"/>
    <w:rsid w:val="005F1BF9"/>
    <w:rsid w:val="005F3023"/>
    <w:rsid w:val="005F435D"/>
    <w:rsid w:val="005F696C"/>
    <w:rsid w:val="00600B4E"/>
    <w:rsid w:val="00602D31"/>
    <w:rsid w:val="006049FA"/>
    <w:rsid w:val="006058D0"/>
    <w:rsid w:val="00607808"/>
    <w:rsid w:val="006135C0"/>
    <w:rsid w:val="006163A2"/>
    <w:rsid w:val="006262D4"/>
    <w:rsid w:val="006471F8"/>
    <w:rsid w:val="006575FE"/>
    <w:rsid w:val="00665300"/>
    <w:rsid w:val="006768D3"/>
    <w:rsid w:val="006937FA"/>
    <w:rsid w:val="006964B2"/>
    <w:rsid w:val="006A13CA"/>
    <w:rsid w:val="006B1A42"/>
    <w:rsid w:val="006B30C8"/>
    <w:rsid w:val="006C29E1"/>
    <w:rsid w:val="006C3CB4"/>
    <w:rsid w:val="006D2812"/>
    <w:rsid w:val="006D555C"/>
    <w:rsid w:val="006E0586"/>
    <w:rsid w:val="006E0C50"/>
    <w:rsid w:val="006E2688"/>
    <w:rsid w:val="006E503C"/>
    <w:rsid w:val="006F1250"/>
    <w:rsid w:val="006F5FFA"/>
    <w:rsid w:val="0070612F"/>
    <w:rsid w:val="007066EA"/>
    <w:rsid w:val="007146CF"/>
    <w:rsid w:val="007149F2"/>
    <w:rsid w:val="0072007C"/>
    <w:rsid w:val="00723119"/>
    <w:rsid w:val="00727C03"/>
    <w:rsid w:val="00741F2B"/>
    <w:rsid w:val="007507B6"/>
    <w:rsid w:val="0075662F"/>
    <w:rsid w:val="00763789"/>
    <w:rsid w:val="0076379F"/>
    <w:rsid w:val="00764714"/>
    <w:rsid w:val="007653BE"/>
    <w:rsid w:val="00770D90"/>
    <w:rsid w:val="00771101"/>
    <w:rsid w:val="00775DA5"/>
    <w:rsid w:val="00793DDE"/>
    <w:rsid w:val="007C1A48"/>
    <w:rsid w:val="007C7314"/>
    <w:rsid w:val="007C749D"/>
    <w:rsid w:val="007E569E"/>
    <w:rsid w:val="007F045E"/>
    <w:rsid w:val="007F0A67"/>
    <w:rsid w:val="00803E16"/>
    <w:rsid w:val="008101E1"/>
    <w:rsid w:val="0082168A"/>
    <w:rsid w:val="00830D8A"/>
    <w:rsid w:val="00831E00"/>
    <w:rsid w:val="00832BCA"/>
    <w:rsid w:val="008445F8"/>
    <w:rsid w:val="0084497A"/>
    <w:rsid w:val="008470A7"/>
    <w:rsid w:val="0085177C"/>
    <w:rsid w:val="00861876"/>
    <w:rsid w:val="00867E99"/>
    <w:rsid w:val="00872520"/>
    <w:rsid w:val="00872984"/>
    <w:rsid w:val="00872AE1"/>
    <w:rsid w:val="00875740"/>
    <w:rsid w:val="00893564"/>
    <w:rsid w:val="00896567"/>
    <w:rsid w:val="008A307B"/>
    <w:rsid w:val="008A49BB"/>
    <w:rsid w:val="008D1DD7"/>
    <w:rsid w:val="008D219C"/>
    <w:rsid w:val="008E1B3A"/>
    <w:rsid w:val="008E4B76"/>
    <w:rsid w:val="008E5E8C"/>
    <w:rsid w:val="009057DA"/>
    <w:rsid w:val="0091308C"/>
    <w:rsid w:val="00916762"/>
    <w:rsid w:val="00923563"/>
    <w:rsid w:val="00930DB6"/>
    <w:rsid w:val="0093749D"/>
    <w:rsid w:val="00944246"/>
    <w:rsid w:val="0094644F"/>
    <w:rsid w:val="0094720D"/>
    <w:rsid w:val="00947802"/>
    <w:rsid w:val="00947B96"/>
    <w:rsid w:val="00966363"/>
    <w:rsid w:val="009674E0"/>
    <w:rsid w:val="00971229"/>
    <w:rsid w:val="009805B3"/>
    <w:rsid w:val="00986550"/>
    <w:rsid w:val="009A39A6"/>
    <w:rsid w:val="009C6A78"/>
    <w:rsid w:val="009D0797"/>
    <w:rsid w:val="009D48F2"/>
    <w:rsid w:val="009E10B9"/>
    <w:rsid w:val="009E151F"/>
    <w:rsid w:val="009E440E"/>
    <w:rsid w:val="009E6F5E"/>
    <w:rsid w:val="009E7823"/>
    <w:rsid w:val="00A149FE"/>
    <w:rsid w:val="00A159FA"/>
    <w:rsid w:val="00A30B60"/>
    <w:rsid w:val="00A334AB"/>
    <w:rsid w:val="00A37174"/>
    <w:rsid w:val="00A37820"/>
    <w:rsid w:val="00A73B06"/>
    <w:rsid w:val="00A752BB"/>
    <w:rsid w:val="00A75935"/>
    <w:rsid w:val="00A7709D"/>
    <w:rsid w:val="00A85B96"/>
    <w:rsid w:val="00A90560"/>
    <w:rsid w:val="00A91812"/>
    <w:rsid w:val="00A91FEC"/>
    <w:rsid w:val="00A93670"/>
    <w:rsid w:val="00AA650C"/>
    <w:rsid w:val="00AB59DF"/>
    <w:rsid w:val="00AD453A"/>
    <w:rsid w:val="00AE09BE"/>
    <w:rsid w:val="00AE1E70"/>
    <w:rsid w:val="00AE4601"/>
    <w:rsid w:val="00AF074D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43FD4"/>
    <w:rsid w:val="00B54E6E"/>
    <w:rsid w:val="00B57FE6"/>
    <w:rsid w:val="00B63370"/>
    <w:rsid w:val="00B65020"/>
    <w:rsid w:val="00B6790C"/>
    <w:rsid w:val="00B948C0"/>
    <w:rsid w:val="00BA7656"/>
    <w:rsid w:val="00BA7909"/>
    <w:rsid w:val="00BB480B"/>
    <w:rsid w:val="00BB683D"/>
    <w:rsid w:val="00BC78D0"/>
    <w:rsid w:val="00BD4085"/>
    <w:rsid w:val="00BD517A"/>
    <w:rsid w:val="00BD705D"/>
    <w:rsid w:val="00BF4625"/>
    <w:rsid w:val="00C00A7E"/>
    <w:rsid w:val="00C06D5A"/>
    <w:rsid w:val="00C23A77"/>
    <w:rsid w:val="00C25DE0"/>
    <w:rsid w:val="00C34DFF"/>
    <w:rsid w:val="00C543FA"/>
    <w:rsid w:val="00C679D3"/>
    <w:rsid w:val="00C76A61"/>
    <w:rsid w:val="00C81405"/>
    <w:rsid w:val="00C84F09"/>
    <w:rsid w:val="00C85E7B"/>
    <w:rsid w:val="00C90FAB"/>
    <w:rsid w:val="00C93C54"/>
    <w:rsid w:val="00C97DE0"/>
    <w:rsid w:val="00CA0832"/>
    <w:rsid w:val="00CA7755"/>
    <w:rsid w:val="00CD52AC"/>
    <w:rsid w:val="00CE54DB"/>
    <w:rsid w:val="00D01D3A"/>
    <w:rsid w:val="00D05FE7"/>
    <w:rsid w:val="00D07D7D"/>
    <w:rsid w:val="00D151E4"/>
    <w:rsid w:val="00D30F6D"/>
    <w:rsid w:val="00D31833"/>
    <w:rsid w:val="00D33B38"/>
    <w:rsid w:val="00D366CE"/>
    <w:rsid w:val="00D403C9"/>
    <w:rsid w:val="00D45B23"/>
    <w:rsid w:val="00D62254"/>
    <w:rsid w:val="00D71084"/>
    <w:rsid w:val="00D758D2"/>
    <w:rsid w:val="00D808D9"/>
    <w:rsid w:val="00DA4E90"/>
    <w:rsid w:val="00DA5F70"/>
    <w:rsid w:val="00DA7DF1"/>
    <w:rsid w:val="00DC0434"/>
    <w:rsid w:val="00DC3448"/>
    <w:rsid w:val="00DC4EBB"/>
    <w:rsid w:val="00DC5846"/>
    <w:rsid w:val="00DC76BC"/>
    <w:rsid w:val="00DC7B48"/>
    <w:rsid w:val="00DC7C91"/>
    <w:rsid w:val="00DE55B2"/>
    <w:rsid w:val="00DE5826"/>
    <w:rsid w:val="00DF1C0A"/>
    <w:rsid w:val="00DF4264"/>
    <w:rsid w:val="00DF7FF1"/>
    <w:rsid w:val="00E14D67"/>
    <w:rsid w:val="00E46D18"/>
    <w:rsid w:val="00E472CF"/>
    <w:rsid w:val="00E57C52"/>
    <w:rsid w:val="00E57EB1"/>
    <w:rsid w:val="00E60A55"/>
    <w:rsid w:val="00E60EB4"/>
    <w:rsid w:val="00E6385D"/>
    <w:rsid w:val="00E8430C"/>
    <w:rsid w:val="00E86701"/>
    <w:rsid w:val="00E95CA6"/>
    <w:rsid w:val="00EA0BAA"/>
    <w:rsid w:val="00EA2F89"/>
    <w:rsid w:val="00EA6582"/>
    <w:rsid w:val="00EC70FE"/>
    <w:rsid w:val="00EE0DB7"/>
    <w:rsid w:val="00F12014"/>
    <w:rsid w:val="00F14BE2"/>
    <w:rsid w:val="00F14D66"/>
    <w:rsid w:val="00F16437"/>
    <w:rsid w:val="00F17C2F"/>
    <w:rsid w:val="00F255C6"/>
    <w:rsid w:val="00F413C2"/>
    <w:rsid w:val="00F42E0D"/>
    <w:rsid w:val="00F50510"/>
    <w:rsid w:val="00F556AF"/>
    <w:rsid w:val="00F618AD"/>
    <w:rsid w:val="00F67C6E"/>
    <w:rsid w:val="00F716C4"/>
    <w:rsid w:val="00F856D8"/>
    <w:rsid w:val="00FA032B"/>
    <w:rsid w:val="00FA68A0"/>
    <w:rsid w:val="00FB4147"/>
    <w:rsid w:val="00FB6799"/>
    <w:rsid w:val="00FD2022"/>
    <w:rsid w:val="00FE2BB8"/>
    <w:rsid w:val="00FE4F78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5C9CC"/>
  <w15:docId w15:val="{07D35DC0-A9FA-462E-B226-E3425C03E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A8F2D-3E39-49B3-8CB1-357D046CA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15</Pages>
  <Words>1972</Words>
  <Characters>11247</Characters>
  <Application>Microsoft Office Word</Application>
  <DocSecurity>0</DocSecurity>
  <Lines>93</Lines>
  <Paragraphs>26</Paragraphs>
  <ScaleCrop>false</ScaleCrop>
  <Company>Microsoft</Company>
  <LinksUpToDate>false</LinksUpToDate>
  <CharactersWithSpaces>13193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14</cp:revision>
  <cp:lastPrinted>2019-01-28T06:12:00Z</cp:lastPrinted>
  <dcterms:created xsi:type="dcterms:W3CDTF">2023-04-07T05:44:00Z</dcterms:created>
  <dcterms:modified xsi:type="dcterms:W3CDTF">2026-04-14T06:38:00Z</dcterms:modified>
</cp:coreProperties>
</file>