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AC7D" w14:textId="1C7FAD2A" w:rsidR="006C3925" w:rsidRPr="003028ED" w:rsidRDefault="006C3925" w:rsidP="006C3925">
      <w:pPr>
        <w:spacing w:line="500" w:lineRule="exact"/>
        <w:rPr>
          <w:rFonts w:ascii="標楷體" w:eastAsia="標楷體" w:hAnsi="標楷體"/>
          <w:b/>
          <w:color w:val="000000"/>
        </w:rPr>
      </w:pPr>
      <w:r w:rsidRPr="003028ED">
        <w:rPr>
          <w:rFonts w:ascii="標楷體" w:eastAsia="標楷體" w:hAnsi="標楷體" w:hint="eastAsia"/>
          <w:b/>
          <w:color w:val="000000"/>
        </w:rPr>
        <w:t>附件1</w:t>
      </w:r>
      <w:r w:rsidRPr="003028ED">
        <w:rPr>
          <w:rFonts w:ascii="標楷體" w:eastAsia="標楷體" w:hAnsi="標楷體"/>
          <w:b/>
          <w:color w:val="000000"/>
        </w:rPr>
        <w:t>1</w:t>
      </w:r>
      <w:r w:rsidRPr="003028ED">
        <w:rPr>
          <w:rFonts w:ascii="標楷體" w:eastAsia="標楷體" w:hAnsi="標楷體" w:hint="eastAsia"/>
          <w:b/>
          <w:color w:val="000000"/>
        </w:rPr>
        <w:t xml:space="preserve"> 領域</w:t>
      </w:r>
      <w:r w:rsidR="0017550C">
        <w:rPr>
          <w:rFonts w:ascii="標楷體" w:eastAsia="標楷體" w:hAnsi="標楷體" w:hint="eastAsia"/>
          <w:b/>
          <w:color w:val="000000"/>
        </w:rPr>
        <w:t>學習</w:t>
      </w:r>
      <w:r w:rsidRPr="003028ED">
        <w:rPr>
          <w:rFonts w:ascii="標楷體" w:eastAsia="標楷體" w:hAnsi="標楷體" w:hint="eastAsia"/>
          <w:b/>
          <w:color w:val="000000"/>
        </w:rPr>
        <w:t>課程計畫</w:t>
      </w:r>
    </w:p>
    <w:p w14:paraId="074EEC77" w14:textId="3F28A67F" w:rsidR="006C3925" w:rsidRPr="00654534" w:rsidRDefault="006C3925" w:rsidP="006C3925">
      <w:pPr>
        <w:jc w:val="center"/>
        <w:rPr>
          <w:rFonts w:ascii="標楷體" w:eastAsia="標楷體" w:hAnsi="標楷體"/>
          <w:sz w:val="28"/>
        </w:rPr>
      </w:pPr>
      <w:bookmarkStart w:id="0" w:name="_Hlk75344875"/>
      <w:r w:rsidRPr="00654534">
        <w:rPr>
          <w:rFonts w:ascii="標楷體" w:eastAsia="標楷體" w:hAnsi="標楷體" w:hint="eastAsia"/>
          <w:sz w:val="28"/>
        </w:rPr>
        <w:t>苗栗</w:t>
      </w:r>
      <w:r w:rsidRPr="00654534">
        <w:rPr>
          <w:rFonts w:ascii="標楷體" w:eastAsia="標楷體" w:hAnsi="標楷體"/>
          <w:sz w:val="28"/>
        </w:rPr>
        <w:t>縣</w:t>
      </w:r>
      <w:r w:rsidR="009D4EAB">
        <w:rPr>
          <w:rFonts w:ascii="標楷體" w:eastAsia="標楷體" w:hAnsi="標楷體" w:hint="eastAsia"/>
          <w:sz w:val="28"/>
        </w:rPr>
        <w:t xml:space="preserve">      </w:t>
      </w:r>
      <w:r w:rsidRPr="00654534">
        <w:rPr>
          <w:rFonts w:ascii="標楷體" w:eastAsia="標楷體" w:hAnsi="標楷體"/>
          <w:sz w:val="28"/>
        </w:rPr>
        <w:t>國民小學</w:t>
      </w:r>
      <w:r w:rsidR="007271D5">
        <w:rPr>
          <w:rFonts w:ascii="標楷體" w:eastAsia="標楷體" w:hAnsi="標楷體" w:hint="eastAsia"/>
          <w:color w:val="00B0F0"/>
          <w:sz w:val="28"/>
        </w:rPr>
        <w:t>115</w:t>
      </w:r>
      <w:r w:rsidRPr="00654534">
        <w:rPr>
          <w:rFonts w:ascii="標楷體" w:eastAsia="標楷體" w:hAnsi="標楷體"/>
          <w:sz w:val="28"/>
        </w:rPr>
        <w:t>學年度</w:t>
      </w:r>
      <w:r w:rsidRPr="00FD4435">
        <w:rPr>
          <w:rFonts w:ascii="標楷體" w:eastAsia="標楷體" w:hAnsi="標楷體" w:hint="eastAsia"/>
          <w:color w:val="00B0F0"/>
          <w:sz w:val="28"/>
        </w:rPr>
        <w:t>第</w:t>
      </w:r>
      <w:r w:rsidR="00654534" w:rsidRPr="00FD4435">
        <w:rPr>
          <w:rFonts w:ascii="標楷體" w:eastAsia="標楷體" w:hAnsi="標楷體" w:hint="eastAsia"/>
          <w:color w:val="00B0F0"/>
          <w:sz w:val="28"/>
        </w:rPr>
        <w:t>一</w:t>
      </w:r>
      <w:r w:rsidRPr="00FD4435">
        <w:rPr>
          <w:rFonts w:ascii="標楷體" w:eastAsia="標楷體" w:hAnsi="標楷體" w:hint="eastAsia"/>
          <w:color w:val="00B0F0"/>
          <w:sz w:val="28"/>
        </w:rPr>
        <w:t>學期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="00522E26">
        <w:rPr>
          <w:rFonts w:ascii="標楷體" w:eastAsia="標楷體" w:hAnsi="標楷體" w:hint="eastAsia"/>
          <w:sz w:val="28"/>
          <w:u w:val="single"/>
        </w:rPr>
        <w:t>一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654534">
        <w:rPr>
          <w:rFonts w:ascii="標楷體" w:eastAsia="標楷體" w:hAnsi="標楷體"/>
          <w:sz w:val="28"/>
        </w:rPr>
        <w:t>年級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1D7BB6">
        <w:rPr>
          <w:rFonts w:ascii="標楷體" w:eastAsia="標楷體" w:hAnsi="標楷體" w:hint="eastAsia"/>
          <w:color w:val="000000" w:themeColor="text1"/>
          <w:sz w:val="28"/>
          <w:u w:val="single"/>
        </w:rPr>
        <w:t>客語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領域課程計畫</w:t>
      </w:r>
    </w:p>
    <w:p w14:paraId="79D2356B" w14:textId="62EC5983" w:rsidR="006C3925" w:rsidRPr="00654534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本領域每週學習節數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191E3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14:paraId="10583FD0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bookmarkStart w:id="1" w:name="_Hlk167914755"/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4F1D8700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1.能了解課文大意及課文語意， 並朗讀課文。</w:t>
      </w:r>
    </w:p>
    <w:p w14:paraId="3AD0EB82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2.能用客語說出上課活動的語詞， 並了解其意義和用法。</w:t>
      </w:r>
    </w:p>
    <w:p w14:paraId="7BE7B244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 xml:space="preserve">3.能運用「先生教 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」的句型及詞彙， 做說話練習。</w:t>
      </w:r>
    </w:p>
    <w:p w14:paraId="02AEC4F5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4.能主動用客語說出問候語。</w:t>
      </w:r>
    </w:p>
    <w:p w14:paraId="05C68E00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5.能培養兒童打招呼的禮儀，進而養成尊師重道的美德。</w:t>
      </w:r>
    </w:p>
    <w:p w14:paraId="2D4242D0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6.能培養兒童主動探索各族群問候語的情操。</w:t>
      </w:r>
    </w:p>
    <w:p w14:paraId="6209E17E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7.能用客語說出文具名稱，並了解其意義和用法。</w:t>
      </w:r>
    </w:p>
    <w:p w14:paraId="301C9BB8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8.能運用「 有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」、「 有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摎（同）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」的句型及詞彙， 做說話練習。</w:t>
      </w:r>
    </w:p>
    <w:p w14:paraId="548EA414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9.能了解各種文具的功能， 進而培養愛惜物品的情操。</w:t>
      </w:r>
    </w:p>
    <w:p w14:paraId="7F3982FB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10.能樂意聆聽用客語敘述的故事， 並了解其大意。</w:t>
      </w:r>
    </w:p>
    <w:p w14:paraId="5C62D0B7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11.培養良好的日常生活習慣。</w:t>
      </w:r>
    </w:p>
    <w:p w14:paraId="55EDEE4C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12.能用客語說出家人的稱謂， 並了解其意義和用法。</w:t>
      </w:r>
    </w:p>
    <w:p w14:paraId="23DBB014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13.能運用「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恁會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」的句型及詞彙， 做說話練習。</w:t>
      </w:r>
    </w:p>
    <w:p w14:paraId="3DFEBA45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14.學習和家人和樂相處， 增進彼此的感情。</w:t>
      </w:r>
    </w:p>
    <w:p w14:paraId="703CBC16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15.能用客語說出生活中常見的餐具名稱及其用途。</w:t>
      </w:r>
    </w:p>
    <w:p w14:paraId="65087BB8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16.能運用「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用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來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」的句型詞彙， 做說話練習。</w:t>
      </w:r>
    </w:p>
    <w:p w14:paraId="117F390F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17.了解攝取均衡的營養， 才有充沛的精力學習與成長。</w:t>
      </w:r>
    </w:p>
    <w:p w14:paraId="58BCA78D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18.能用客語說出應景食物的名稱及了解其意義。</w:t>
      </w:r>
    </w:p>
    <w:p w14:paraId="5874A16A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19.能用客語表達和過年有關的事物。</w:t>
      </w:r>
    </w:p>
    <w:p w14:paraId="0D614D82" w14:textId="77777777" w:rsidR="003D09D4" w:rsidRPr="003D09D4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20.能運用「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好食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」、「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好食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摎（同）</w:t>
      </w:r>
      <w:r w:rsidRPr="003D09D4">
        <w:rPr>
          <w:rFonts w:ascii="Cambria Math" w:eastAsia="標楷體" w:hAnsi="Cambria Math" w:cs="Cambria Math"/>
          <w:sz w:val="28"/>
          <w:szCs w:val="28"/>
        </w:rPr>
        <w:t>∼</w:t>
      </w:r>
      <w:r w:rsidRPr="003D09D4">
        <w:rPr>
          <w:rFonts w:ascii="標楷體" w:eastAsia="標楷體" w:hAnsi="標楷體" w:cs="標楷體"/>
          <w:sz w:val="28"/>
          <w:szCs w:val="28"/>
        </w:rPr>
        <w:t>」的句型及詞彙，做說話練習。</w:t>
      </w:r>
    </w:p>
    <w:p w14:paraId="0C560690" w14:textId="68E71A37" w:rsidR="0017550C" w:rsidRDefault="003D09D4" w:rsidP="003D09D4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3D09D4">
        <w:rPr>
          <w:rFonts w:ascii="標楷體" w:eastAsia="標楷體" w:hAnsi="標楷體" w:cs="標楷體"/>
          <w:sz w:val="28"/>
          <w:szCs w:val="28"/>
        </w:rPr>
        <w:t>21.能了解客家人過年的傳統習俗。</w:t>
      </w:r>
    </w:p>
    <w:p w14:paraId="15948625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8071364" w14:textId="77777777" w:rsidR="001D7BB6" w:rsidRPr="00D31977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C9BCC24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bookmarkEnd w:id="1"/>
    <w:p w14:paraId="0A2A8C46" w14:textId="61EB549C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0B0336" w14:textId="743324E9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204517B4" w14:textId="691BF986" w:rsidR="00232F26" w:rsidRDefault="003D09D4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noProof/>
          <w:color w:val="000000"/>
          <w:sz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131B04" wp14:editId="655AEA73">
                <wp:simplePos x="0" y="0"/>
                <wp:positionH relativeFrom="column">
                  <wp:posOffset>299651</wp:posOffset>
                </wp:positionH>
                <wp:positionV relativeFrom="paragraph">
                  <wp:posOffset>90324</wp:posOffset>
                </wp:positionV>
                <wp:extent cx="9020810" cy="5226050"/>
                <wp:effectExtent l="26670" t="26035" r="20320" b="24765"/>
                <wp:wrapNone/>
                <wp:docPr id="656400297" name="群組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0810" cy="5226050"/>
                          <a:chOff x="567" y="1834"/>
                          <a:chExt cx="14317" cy="8504"/>
                        </a:xfrm>
                      </wpg:grpSpPr>
                      <wps:wsp>
                        <wps:cNvPr id="72235700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5427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45B1E8" w14:textId="77777777" w:rsidR="003D09D4" w:rsidRPr="000D6D81" w:rsidRDefault="003D09D4" w:rsidP="003D09D4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客語  第1冊</w:t>
                              </w:r>
                            </w:p>
                            <w:p w14:paraId="1DC6D864" w14:textId="77777777" w:rsidR="003D09D4" w:rsidRPr="000D6D81" w:rsidRDefault="003D09D4" w:rsidP="003D09D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7059201" name="Group 4"/>
                        <wpg:cNvGrpSpPr>
                          <a:grpSpLocks/>
                        </wpg:cNvGrpSpPr>
                        <wpg:grpSpPr bwMode="auto">
                          <a:xfrm>
                            <a:off x="4679" y="1834"/>
                            <a:ext cx="10205" cy="8504"/>
                            <a:chOff x="5246" y="1714"/>
                            <a:chExt cx="10263" cy="8528"/>
                          </a:xfrm>
                        </wpg:grpSpPr>
                        <wps:wsp>
                          <wps:cNvPr id="2131470177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27"/>
                              <a:ext cx="0" cy="70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6923259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07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5468606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578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0031969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1767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683643" w14:textId="77777777" w:rsidR="003D09D4" w:rsidRDefault="003D09D4" w:rsidP="003D09D4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第一單元</w:t>
                                </w:r>
                              </w:p>
                              <w:p w14:paraId="68F6A28C" w14:textId="77777777" w:rsidR="003D09D4" w:rsidRDefault="003D09D4" w:rsidP="003D09D4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上課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7585370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2307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956793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524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C6B896" w14:textId="77777777" w:rsidR="003D09D4" w:rsidRDefault="003D09D4" w:rsidP="003D09D4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第二單元</w:t>
                                </w:r>
                              </w:p>
                              <w:p w14:paraId="5AA449A0" w14:textId="77777777" w:rsidR="003D09D4" w:rsidRDefault="003D09D4" w:rsidP="003D09D4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共家人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56131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882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A977FB" w14:textId="77777777" w:rsidR="003D09D4" w:rsidRDefault="003D09D4" w:rsidP="003D09D4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第三單元</w:t>
                                </w:r>
                              </w:p>
                              <w:p w14:paraId="5F6CD7DC" w14:textId="77777777" w:rsidR="003D09D4" w:rsidRDefault="003D09D4" w:rsidP="003D09D4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客家美食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7822779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714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A2008A" w14:textId="77777777" w:rsidR="003D09D4" w:rsidRPr="000D6D81" w:rsidRDefault="003D09D4" w:rsidP="003D09D4">
                                <w:pPr>
                                  <w:ind w:leftChars="50" w:left="120"/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第一課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大家恁早</w:t>
                                </w:r>
                              </w:p>
                              <w:p w14:paraId="7AFBA45E" w14:textId="77777777" w:rsidR="003D09D4" w:rsidRPr="000D6D81" w:rsidRDefault="003D09D4" w:rsidP="003D09D4">
                                <w:pPr>
                                  <w:ind w:leftChars="50" w:left="120"/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第二課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書包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7080200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520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DD9C44" w14:textId="77777777" w:rsidR="003D09D4" w:rsidRPr="00800CED" w:rsidRDefault="003D09D4" w:rsidP="003D09D4">
                                <w:pPr>
                                  <w:ind w:leftChars="50" w:left="120"/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800CED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第三課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屋下人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1548667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874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C0A8C2" w14:textId="77777777" w:rsidR="003D09D4" w:rsidRDefault="003D09D4" w:rsidP="003D09D4">
                                <w:pPr>
                                  <w:ind w:leftChars="50" w:left="120"/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800CED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四</w:t>
                                </w:r>
                                <w:r w:rsidRPr="00800CED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 xml:space="preserve">課  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食晝</w:t>
                                </w:r>
                              </w:p>
                              <w:p w14:paraId="3C16DBF7" w14:textId="77777777" w:rsidR="003D09D4" w:rsidRPr="00800CED" w:rsidRDefault="003D09D4" w:rsidP="003D09D4">
                                <w:pPr>
                                  <w:ind w:leftChars="50" w:left="120"/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第五課  過年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87287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578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71636403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936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5054012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936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131B04" id="群組 26" o:spid="_x0000_s1026" style="position:absolute;left:0;text-align:left;margin-left:23.6pt;margin-top:7.1pt;width:710.3pt;height:411.5pt;z-index:251658240" coordorigin="567,1834" coordsize="14317,8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567;top:5427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" strokeweight="3pt">
                  <v:stroke linestyle="thinThin"/>
                  <v:textbox>
                    <w:txbxContent>
                      <w:p w14:paraId="4545B1E8" w14:textId="77777777" w:rsidR="003D09D4" w:rsidRPr="000D6D81" w:rsidRDefault="003D09D4" w:rsidP="003D09D4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客語  第1冊</w:t>
                        </w:r>
                      </w:p>
                      <w:p w14:paraId="1DC6D864" w14:textId="77777777" w:rsidR="003D09D4" w:rsidRPr="000D6D81" w:rsidRDefault="003D09D4" w:rsidP="003D09D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group id="Group 4" o:spid="_x0000_s1028" style="position:absolute;left:4679;top:1834;width:10205;height:8504" coordorigin="5246,1714" coordsize="10263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">
                  <v:line id="Line 5" o:spid="_x0000_s1029" style="position:absolute;visibility:visible;mso-wrap-style:square" from="5246,2327" to="5246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" strokeweight="1.5pt"/>
                  <v:line id="Line 6" o:spid="_x0000_s1030" style="position:absolute;visibility:visible;mso-wrap-style:square" from="5246,2307" to="6017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" strokeweight="1.5pt"/>
                  <v:line id="Line 7" o:spid="_x0000_s1031" style="position:absolute;visibility:visible;mso-wrap-style:square" from="5246,5780" to="6017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" strokeweight="1.5pt"/>
                  <v:shape id="Text Box 8" o:spid="_x0000_s1032" type="#_x0000_t202" style="position:absolute;left:6017;top:176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70683643" w14:textId="77777777" w:rsidR="003D09D4" w:rsidRDefault="003D09D4" w:rsidP="003D09D4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第一單元</w:t>
                          </w:r>
                        </w:p>
                        <w:p w14:paraId="68F6A28C" w14:textId="77777777" w:rsidR="003D09D4" w:rsidRDefault="003D09D4" w:rsidP="003D09D4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上課</w:t>
                          </w:r>
                        </w:p>
                      </w:txbxContent>
                    </v:textbox>
                  </v:shape>
                  <v:line id="Line 9" o:spid="_x0000_s1033" style="position:absolute;visibility:visible;mso-wrap-style:square" from="9615,2307" to="10900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" strokeweight="1.5pt"/>
                  <v:shape id="Text Box 10" o:spid="_x0000_s1034" type="#_x0000_t202" style="position:absolute;left:6017;top:52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58C6B896" w14:textId="77777777" w:rsidR="003D09D4" w:rsidRDefault="003D09D4" w:rsidP="003D09D4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第二單元</w:t>
                          </w:r>
                        </w:p>
                        <w:p w14:paraId="5AA449A0" w14:textId="77777777" w:rsidR="003D09D4" w:rsidRDefault="003D09D4" w:rsidP="003D09D4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共家人</w:t>
                          </w:r>
                        </w:p>
                      </w:txbxContent>
                    </v:textbox>
                  </v:shape>
                  <v:shape id="Text Box 11" o:spid="_x0000_s1035" type="#_x0000_t202" style="position:absolute;left:6017;top:88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" strokeweight="3pt">
                    <v:stroke linestyle="thinThin"/>
                    <v:textbox>
                      <w:txbxContent>
                        <w:p w14:paraId="6BA977FB" w14:textId="77777777" w:rsidR="003D09D4" w:rsidRDefault="003D09D4" w:rsidP="003D09D4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第三單元</w:t>
                          </w:r>
                        </w:p>
                        <w:p w14:paraId="5F6CD7DC" w14:textId="77777777" w:rsidR="003D09D4" w:rsidRDefault="003D09D4" w:rsidP="003D09D4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客家美食</w:t>
                          </w:r>
                        </w:p>
                      </w:txbxContent>
                    </v:textbox>
                  </v:shape>
                  <v:shape id="Text Box 12" o:spid="_x0000_s1036" type="#_x0000_t202" style="position:absolute;left:10900;top:1714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6DA2008A" w14:textId="77777777" w:rsidR="003D09D4" w:rsidRPr="000D6D81" w:rsidRDefault="003D09D4" w:rsidP="003D09D4">
                          <w:pPr>
                            <w:ind w:leftChars="50" w:left="120"/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第一課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大家恁早</w:t>
                          </w:r>
                        </w:p>
                        <w:p w14:paraId="7AFBA45E" w14:textId="77777777" w:rsidR="003D09D4" w:rsidRPr="000D6D81" w:rsidRDefault="003D09D4" w:rsidP="003D09D4">
                          <w:pPr>
                            <w:ind w:leftChars="50" w:left="120"/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第二課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書包</w:t>
                          </w:r>
                        </w:p>
                      </w:txbxContent>
                    </v:textbox>
                  </v:shape>
                  <v:shape id="Text Box 13" o:spid="_x0000_s1037" type="#_x0000_t202" style="position:absolute;left:10900;top:520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" strokeweight="3pt">
                    <v:stroke linestyle="thinThin"/>
                    <v:textbox>
                      <w:txbxContent>
                        <w:p w14:paraId="22DD9C44" w14:textId="77777777" w:rsidR="003D09D4" w:rsidRPr="00800CED" w:rsidRDefault="003D09D4" w:rsidP="003D09D4">
                          <w:pPr>
                            <w:ind w:leftChars="50" w:left="120"/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 w:rsidRPr="00800CED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第三課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屋下人</w:t>
                          </w:r>
                        </w:p>
                      </w:txbxContent>
                    </v:textbox>
                  </v:shape>
                  <v:shape id="Text Box 14" o:spid="_x0000_s1038" type="#_x0000_t202" style="position:absolute;left:10900;top:874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" strokeweight="3pt">
                    <v:stroke linestyle="thinThin"/>
                    <v:textbox>
                      <w:txbxContent>
                        <w:p w14:paraId="2AC0A8C2" w14:textId="77777777" w:rsidR="003D09D4" w:rsidRDefault="003D09D4" w:rsidP="003D09D4">
                          <w:pPr>
                            <w:ind w:leftChars="50" w:left="120"/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 w:rsidRPr="00800CED">
                            <w:rPr>
                              <w:rFonts w:hint="eastAsia"/>
                              <w:sz w:val="32"/>
                              <w:szCs w:val="32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四</w:t>
                          </w:r>
                          <w:r w:rsidRPr="00800CED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課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食晝</w:t>
                          </w:r>
                        </w:p>
                        <w:p w14:paraId="3C16DBF7" w14:textId="77777777" w:rsidR="003D09D4" w:rsidRPr="00800CED" w:rsidRDefault="003D09D4" w:rsidP="003D09D4">
                          <w:pPr>
                            <w:ind w:leftChars="50" w:left="120"/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第五課  過年</w:t>
                          </w:r>
                        </w:p>
                      </w:txbxContent>
                    </v:textbox>
                  </v:shape>
                  <v:line id="Line 15" o:spid="_x0000_s1039" style="position:absolute;visibility:visible;mso-wrap-style:square" from="9615,5780" to="10900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" strokeweight="1.5pt"/>
                  <v:line id="Line 16" o:spid="_x0000_s1040" style="position:absolute;visibility:visible;mso-wrap-style:square" from="9615,9360" to="1090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" strokeweight="1.5pt"/>
                  <v:line id="Line 17" o:spid="_x0000_s1041" style="position:absolute;visibility:visible;mso-wrap-style:square" from="5246,9360" to="6017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" strokeweight="1.5pt"/>
                </v:group>
              </v:group>
            </w:pict>
          </mc:Fallback>
        </mc:AlternateContent>
      </w:r>
    </w:p>
    <w:p w14:paraId="5F002E4F" w14:textId="54E3D1AC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2975E0BF" w14:textId="138D69C3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015B0C6" w14:textId="5F8CEEFF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7F65A04F" w14:textId="0B7A567E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19045E9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769C0A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0E0002D2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08DC41CE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37C1547" w14:textId="77777777" w:rsidR="0017550C" w:rsidRDefault="0017550C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D541BE5" w14:textId="4541A820" w:rsidR="001D7BB6" w:rsidRDefault="001D7BB6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02DBA41A" w14:textId="77777777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4FF33D05" w14:textId="3E6F6B31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882"/>
        <w:gridCol w:w="1842"/>
        <w:gridCol w:w="1418"/>
        <w:gridCol w:w="425"/>
        <w:gridCol w:w="1418"/>
        <w:gridCol w:w="1252"/>
        <w:gridCol w:w="1550"/>
      </w:tblGrid>
      <w:tr w:rsidR="0017550C" w14:paraId="3DB28FBC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178CEA5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bookmarkStart w:id="2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529C6403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82" w:type="dxa"/>
            <w:vMerge w:val="restart"/>
            <w:vAlign w:val="center"/>
          </w:tcPr>
          <w:p w14:paraId="55C66953" w14:textId="36F41A33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60" w:type="dxa"/>
            <w:gridSpan w:val="2"/>
          </w:tcPr>
          <w:p w14:paraId="4C1C8592" w14:textId="335BED8C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37C36CE5" w14:textId="7EDBAA2D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14:paraId="5F355B91" w14:textId="4E61F74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52" w:type="dxa"/>
            <w:vMerge w:val="restart"/>
            <w:vAlign w:val="center"/>
          </w:tcPr>
          <w:p w14:paraId="1D06A35E" w14:textId="18C62D68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0" w:type="dxa"/>
            <w:vMerge w:val="restart"/>
            <w:vAlign w:val="center"/>
          </w:tcPr>
          <w:p w14:paraId="22B610E3" w14:textId="7D532C2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17550C" w14:paraId="6F8DF432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0EC4198E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82" w:type="dxa"/>
            <w:vMerge/>
            <w:vAlign w:val="center"/>
          </w:tcPr>
          <w:p w14:paraId="141505CD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42" w:type="dxa"/>
          </w:tcPr>
          <w:p w14:paraId="058C3935" w14:textId="1F6A1383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8" w:type="dxa"/>
          </w:tcPr>
          <w:p w14:paraId="6F7B4E6A" w14:textId="3DB7A669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vAlign w:val="center"/>
          </w:tcPr>
          <w:p w14:paraId="687C202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vAlign w:val="center"/>
          </w:tcPr>
          <w:p w14:paraId="7CE99A48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vMerge/>
            <w:vAlign w:val="center"/>
          </w:tcPr>
          <w:p w14:paraId="28D0A58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vMerge/>
            <w:vAlign w:val="center"/>
          </w:tcPr>
          <w:p w14:paraId="676A2EB0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271D5" w14:paraId="32EDB168" w14:textId="77777777" w:rsidTr="007B1CC0">
        <w:trPr>
          <w:trHeight w:val="645"/>
        </w:trPr>
        <w:tc>
          <w:tcPr>
            <w:tcW w:w="1376" w:type="dxa"/>
          </w:tcPr>
          <w:p w14:paraId="52EC64B5" w14:textId="7771B27C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B5066A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一、上課</w:t>
            </w:r>
          </w:p>
          <w:p w14:paraId="667EE8E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1.大家恁早</w:t>
            </w:r>
          </w:p>
          <w:p w14:paraId="2DB92C9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活動一：上課盡生趣</w:t>
            </w:r>
          </w:p>
          <w:p w14:paraId="33F0C52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教師用客家話向兒童打招呼。</w:t>
            </w:r>
          </w:p>
          <w:p w14:paraId="36C7F4E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教師：「小朋友早！」</w:t>
            </w:r>
          </w:p>
          <w:p w14:paraId="300C3C2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兒童：「先生早！」</w:t>
            </w:r>
          </w:p>
          <w:p w14:paraId="606CA15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教師：「大家恁會早！」</w:t>
            </w:r>
          </w:p>
          <w:p w14:paraId="4277A75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兒童：「大家恁會早！」（兒童互道早安）</w:t>
            </w:r>
          </w:p>
          <w:p w14:paraId="035C32D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，請兒童觀察課文情境圖。</w:t>
            </w:r>
          </w:p>
          <w:p w14:paraId="0317215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</w:t>
            </w:r>
          </w:p>
          <w:p w14:paraId="2967128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圖項係麼時節？（圖中是什麼時候？）</w:t>
            </w:r>
          </w:p>
          <w:p w14:paraId="723D70B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一到學校，小朋友在該做麼？（一到校，小朋友在做什麼？）</w:t>
            </w:r>
          </w:p>
          <w:p w14:paraId="3A19565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小朋友表情仰般？（小朋友的表情如何？）</w:t>
            </w:r>
          </w:p>
          <w:p w14:paraId="79126D9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你兜一到學校，會做哪兜事情？有摎（同）圖項小朋友共樣無？（你們一到校，會做哪些事情？和圖中的小朋友一樣嗎？）</w:t>
            </w:r>
          </w:p>
          <w:p w14:paraId="530260B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443A7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※教師可用動作示意，讓兒童更清楚。</w:t>
            </w:r>
          </w:p>
          <w:p w14:paraId="5D83009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BA0D7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教師歸納兒童發表內容，並用國、客對譯方式做統整說明。</w:t>
            </w:r>
          </w:p>
          <w:p w14:paraId="4DA2CCE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教師範念課文並解釋課文大意及語意。</w:t>
            </w:r>
          </w:p>
          <w:p w14:paraId="799B380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教師領念課文：範念→領念→全體念→分組念→個別念。</w:t>
            </w:r>
          </w:p>
          <w:p w14:paraId="52C1E97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25802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遊戲：聽唱會</w:t>
            </w:r>
          </w:p>
          <w:p w14:paraId="5DB2F5F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，兒童練習演唱歌曲。</w:t>
            </w:r>
          </w:p>
          <w:p w14:paraId="269A400C" w14:textId="3592165D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全班舉行個人或團體組歌曲競賽，請全班票選出最佳演唱者。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9AE696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030F306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78C07C9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0B77936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445D9B9B" w14:textId="055EC75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D43110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40F0BB5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E4FE03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29C40B00" w14:textId="095A194B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697C622" w14:textId="1E9717BA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CBC2C5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0798BB8E" w14:textId="29FCF273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E8B80D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68DAC06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95FE8B7" w14:textId="2B13F268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9E67562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5AF424C2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3F6F7BD0" w14:textId="7EFA8C0C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7271D5" w14:paraId="680B3949" w14:textId="77777777" w:rsidTr="007B1CC0">
        <w:trPr>
          <w:trHeight w:val="707"/>
        </w:trPr>
        <w:tc>
          <w:tcPr>
            <w:tcW w:w="1376" w:type="dxa"/>
          </w:tcPr>
          <w:p w14:paraId="63BBAA43" w14:textId="2D9E3D84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E73DBA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一、上課</w:t>
            </w:r>
          </w:p>
          <w:p w14:paraId="7DBE86A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1.大家恁早</w:t>
            </w:r>
          </w:p>
          <w:p w14:paraId="1140D7F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活動二：相借問</w:t>
            </w:r>
          </w:p>
          <w:p w14:paraId="7FA8E43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複習課文及說白節奏。</w:t>
            </w:r>
          </w:p>
          <w:p w14:paraId="0D48A7A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教師請兒童翻開課本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P12-13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，並提問：</w:t>
            </w:r>
          </w:p>
          <w:p w14:paraId="375504E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上課時節，先生教你做麼？（上課的時候，老師教你做什麼？）</w:t>
            </w:r>
          </w:p>
          <w:p w14:paraId="53A97A6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上體育課時節，先生教你做麼？（上體育課的時候，老師教你做什麼？）</w:t>
            </w:r>
          </w:p>
          <w:p w14:paraId="27C926D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教師根據兒童的發表內容，逐一揭示語詞卡。</w:t>
            </w:r>
          </w:p>
          <w:p w14:paraId="6AE30D9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教師根據兒童的發表內容，逐一揭示語詞卡。</w:t>
            </w:r>
          </w:p>
          <w:p w14:paraId="238E639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教師領念語詞，並說明「畫圖」、「寫字」、「運動」、「打球仔」等上課活動的意義。</w:t>
            </w:r>
          </w:p>
          <w:p w14:paraId="288FF8D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教師領念課文：範念→領念→全體念→分組念→個別念。</w:t>
            </w:r>
          </w:p>
          <w:p w14:paraId="364B220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教師領念課本語句：</w:t>
            </w:r>
          </w:p>
          <w:p w14:paraId="7B656E6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先生教畫圖。</w:t>
            </w:r>
          </w:p>
          <w:p w14:paraId="7D48B1D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先生教寫字。</w:t>
            </w:r>
          </w:p>
          <w:p w14:paraId="68DC6CA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先生教運動。</w:t>
            </w:r>
          </w:p>
          <w:p w14:paraId="6B426A1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先生教打球仔。</w:t>
            </w:r>
          </w:p>
          <w:p w14:paraId="6DECB92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先生教唱歌。</w:t>
            </w:r>
          </w:p>
          <w:p w14:paraId="2D876A5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先生教讀書。</w:t>
            </w:r>
          </w:p>
          <w:p w14:paraId="3F06E0A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先生教跳舞。</w:t>
            </w:r>
          </w:p>
          <w:p w14:paraId="05E5FD4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7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兒童分組討論：上、下課時，還會做哪些活動？</w:t>
            </w:r>
          </w:p>
          <w:p w14:paraId="6331672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8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兒童分組發表，教師用客語指導學生表達。</w:t>
            </w:r>
          </w:p>
          <w:p w14:paraId="794E1F8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1C3CE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遊戲：比手畫腳</w:t>
            </w:r>
          </w:p>
          <w:p w14:paraId="6759796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教師根據七個語句做動作，請兒童說出語詞。（可由兒童自由創意表演）</w:t>
            </w:r>
          </w:p>
          <w:p w14:paraId="6E935E8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9F23E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3F712593" wp14:editId="39E47D48">
                  <wp:extent cx="111125" cy="111125"/>
                  <wp:effectExtent l="0" t="0" r="0" b="0"/>
                  <wp:docPr id="1" name="圖片 47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2316FA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複習課文及說白節奏。</w:t>
            </w:r>
          </w:p>
          <w:p w14:paraId="7D94EA2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P12-13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語詞。</w:t>
            </w:r>
          </w:p>
          <w:p w14:paraId="54E7B28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教師說明並指導兒童進行「會做」活動。</w:t>
            </w:r>
          </w:p>
          <w:p w14:paraId="57B8050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請兒童依照教學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內容的順序，寫出號碼來。</w:t>
            </w:r>
          </w:p>
          <w:p w14:paraId="49A6F68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教師統整解答並進行討論。</w:t>
            </w:r>
          </w:p>
          <w:p w14:paraId="254B757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E68F2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遊戲：神槍手</w:t>
            </w:r>
          </w:p>
          <w:p w14:paraId="5A0EB01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教師利用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A4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紙製作語詞卡。</w:t>
            </w:r>
          </w:p>
          <w:p w14:paraId="00867C4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將全班兒童分成兩組，每組各派一位兒童上臺，向教師領取一張語詞卡，兩人背對背站好，不讓對方看見語詞卡內容。</w:t>
            </w:r>
          </w:p>
          <w:p w14:paraId="4259CD4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教師當計分者兼裁判，並說出口令：「先生教你做麼个？」後，臺上兩位同學同時轉身面對面，亮出自己的語詞卡給對方看，並用對方的語詞卡內容搶答：「先生教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1401CC38" wp14:editId="10A23553">
                  <wp:extent cx="111125" cy="111125"/>
                  <wp:effectExtent l="0" t="0" r="0" b="0"/>
                  <wp:docPr id="2" name="圖片 46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（讀書、寫字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）。」</w:t>
            </w:r>
          </w:p>
          <w:p w14:paraId="0A2462A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先答對的那一組得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分，後答對的那一組得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分，答錯或沒答者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0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分。</w:t>
            </w:r>
          </w:p>
          <w:p w14:paraId="30E9616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重複多次（上臺的同學以輪流方式進行）。</w:t>
            </w:r>
          </w:p>
          <w:p w14:paraId="0ABAB181" w14:textId="044AAA3A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統計得分最高組獲勝，並接受歡呼。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4FACCE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24929B7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276237B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7E01008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能說出日常生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活的客語詞。</w:t>
            </w:r>
          </w:p>
          <w:p w14:paraId="077E6E6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85EF96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E6CED7D" w14:textId="0E91D768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D503F9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7AA3422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642E30B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B0F558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7650608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0494D28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0E28BAAF" w14:textId="5C5D154D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7386107" w14:textId="0C9D20CE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F799CA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08EF281B" w14:textId="777AE078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3BF630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20476C0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9E25020" w14:textId="6F08D409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28BDEE" w14:textId="4E8D7A6F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1B3EBBAF" w14:textId="77777777" w:rsidTr="007B1CC0">
        <w:trPr>
          <w:trHeight w:val="707"/>
        </w:trPr>
        <w:tc>
          <w:tcPr>
            <w:tcW w:w="1376" w:type="dxa"/>
          </w:tcPr>
          <w:p w14:paraId="11A19FF5" w14:textId="703EF873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第三週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3620ED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一、上課</w:t>
            </w:r>
          </w:p>
          <w:p w14:paraId="23DFC9E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1.大家恁早</w:t>
            </w:r>
          </w:p>
          <w:p w14:paraId="5B51C2E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活動四：相借問</w:t>
            </w:r>
          </w:p>
          <w:p w14:paraId="6AAE771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複誦課文及領念語詞。</w:t>
            </w:r>
          </w:p>
          <w:p w14:paraId="421BE4D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教師請兒童翻開課本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P16-17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，並提問：</w:t>
            </w:r>
          </w:p>
          <w:p w14:paraId="4327792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早晨頭看著先生愛講麼？（早上看到老師要說什麼？）</w:t>
            </w:r>
          </w:p>
          <w:p w14:paraId="5C60A87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打早，看著你熟識个人，你做得講麼？（一大早，看到你認識的人，你可以說什麼？）</w:t>
            </w:r>
          </w:p>
          <w:p w14:paraId="032B8D0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教師引導兒童觀察、討論、發表。</w:t>
            </w:r>
          </w:p>
          <w:p w14:paraId="38CE67C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教師說明語意並範念圖意。</w:t>
            </w:r>
          </w:p>
          <w:p w14:paraId="616F875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兒童分組練習，並做角色扮演。</w:t>
            </w:r>
          </w:p>
          <w:p w14:paraId="0EA8343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兒童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：先生恁早。</w:t>
            </w:r>
          </w:p>
          <w:p w14:paraId="65E784A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兒童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：小朋友恁早。</w:t>
            </w:r>
          </w:p>
          <w:p w14:paraId="7DDA069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兒童分組討論，還聽過哪些「相借問」的語句。</w:t>
            </w:r>
          </w:p>
          <w:p w14:paraId="303BA09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兒童分組發表，教師用客語指導學生表達。</w:t>
            </w:r>
          </w:p>
          <w:p w14:paraId="7A8D146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8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請兒童和家人討論其他族群「相借問」的說法，並於下週分享。</w:t>
            </w:r>
          </w:p>
          <w:p w14:paraId="11539E5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9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請兒童運用客家廣電媒體，發覺客家人常用之「相借問」語句，並於下週分享。</w:t>
            </w:r>
          </w:p>
          <w:p w14:paraId="4FED2B3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※參考：〈相借問〉</w:t>
            </w:r>
          </w:p>
          <w:p w14:paraId="589FDA1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‧小朋友早</w:t>
            </w:r>
          </w:p>
          <w:p w14:paraId="077F4B0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‧先生早</w:t>
            </w:r>
          </w:p>
          <w:p w14:paraId="396EF44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‧恁（會）早</w:t>
            </w:r>
          </w:p>
          <w:p w14:paraId="709D6D3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‧大家恁（會）早</w:t>
            </w:r>
          </w:p>
          <w:p w14:paraId="62734CF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‧你好</w:t>
            </w:r>
          </w:p>
          <w:p w14:paraId="7C5B868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‧食飽</w:t>
            </w:r>
          </w:p>
          <w:p w14:paraId="5E43CB3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‧恁久好無</w:t>
            </w:r>
          </w:p>
          <w:p w14:paraId="69D8F55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49196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角色扮演（分組練習）</w:t>
            </w:r>
          </w:p>
          <w:p w14:paraId="6660FFA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兒童：先生恁早。</w:t>
            </w:r>
          </w:p>
          <w:p w14:paraId="323C851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教師：小朋友恁早。</w:t>
            </w:r>
          </w:p>
          <w:p w14:paraId="56CA412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3377A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遊戲：相見歡</w:t>
            </w:r>
          </w:p>
          <w:p w14:paraId="5981F16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教師敲鈴鼓，讓兒童隨意走動。</w:t>
            </w:r>
          </w:p>
          <w:p w14:paraId="6916A49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當鈴鼓聲停止時，兒童兩人一組，互相用客語問早。</w:t>
            </w:r>
          </w:p>
          <w:p w14:paraId="24B4A96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D3432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75F17238" wp14:editId="69C6F497">
                  <wp:extent cx="111125" cy="111125"/>
                  <wp:effectExtent l="0" t="0" r="0" b="0"/>
                  <wp:docPr id="3" name="圖片 45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0C5447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複習活動二、活動四。</w:t>
            </w:r>
          </w:p>
          <w:p w14:paraId="0AE002F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請兒童互相討論各族群「相借問」的說法。</w:t>
            </w:r>
          </w:p>
          <w:p w14:paraId="4EDD812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兒童分組發表，教師用客語指導學生表達並說明。</w:t>
            </w:r>
          </w:p>
          <w:p w14:paraId="22AFEE4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教師說明活動內容，並領念附件二的圖片名稱。</w:t>
            </w:r>
          </w:p>
          <w:p w14:paraId="525546C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請兒童依照教學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內容的順序，將附件二的貼紙依序貼在正確的位置。</w:t>
            </w:r>
          </w:p>
          <w:p w14:paraId="2C8A0FF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教師統整解答，並領念語句。</w:t>
            </w:r>
          </w:p>
          <w:p w14:paraId="479393B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教師範念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P18-19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的圖意、語句。</w:t>
            </w:r>
          </w:p>
          <w:p w14:paraId="03964ED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5B378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遊戲：賓果遊戲</w:t>
            </w:r>
          </w:p>
          <w:p w14:paraId="1E6E942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教師在黑板上畫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×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（或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×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）方格。</w:t>
            </w:r>
          </w:p>
          <w:p w14:paraId="13359E8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將全班兒童分成兩組（或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組、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組），並取隊名（○隊或╳隊）。</w:t>
            </w:r>
          </w:p>
          <w:p w14:paraId="0B0EF05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教師問：先生教你做麼个？</w:t>
            </w:r>
          </w:p>
          <w:p w14:paraId="572710E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兒童搶答並做出動作：先生教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07EBE914" wp14:editId="3849296C">
                  <wp:extent cx="111125" cy="111125"/>
                  <wp:effectExtent l="0" t="0" r="0" b="0"/>
                  <wp:docPr id="4" name="圖片 44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（提示兒童可利用第一課所學到的語詞）。</w:t>
            </w:r>
          </w:p>
          <w:p w14:paraId="10C0127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舉手答對的兒童，請上臺選一方格畫上本隊的簡單記號（或擦掉他隊的記號）。</w:t>
            </w:r>
          </w:p>
          <w:p w14:paraId="3391EB1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連成一直線的一隊獲勝。</w:t>
            </w:r>
          </w:p>
          <w:p w14:paraId="1BF2668D" w14:textId="7FF505EE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教師帶領輸的一隊向勝的一隊歡呼道賀（請指導兒童用客語歡呼）。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CB4B5A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3BAAFEF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2A046EC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071B67D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16C8EB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5E7CD89" w14:textId="7CAC890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D9A814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B5F9C7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0E01D62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6229695" w14:textId="778138A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D54E09A" w14:textId="030046B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20175B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7C394DD2" w14:textId="6D0D97D0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BDEA0A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56C6282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AFEE87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3D6B5997" w14:textId="7029BD1A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58C9B3" w14:textId="635763F3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097413A8" w14:textId="77777777" w:rsidTr="007B1CC0">
        <w:trPr>
          <w:trHeight w:val="707"/>
        </w:trPr>
        <w:tc>
          <w:tcPr>
            <w:tcW w:w="1376" w:type="dxa"/>
          </w:tcPr>
          <w:p w14:paraId="50B2F261" w14:textId="14CCA026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3E082C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一、上課</w:t>
            </w:r>
          </w:p>
          <w:p w14:paraId="5704D10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2.書包</w:t>
            </w:r>
          </w:p>
          <w:p w14:paraId="6ED4964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活動一：書包仔</w:t>
            </w:r>
          </w:p>
          <w:p w14:paraId="6C95B7E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，請兒童觀察課文情境圖。</w:t>
            </w:r>
          </w:p>
          <w:p w14:paraId="46BCBC8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</w:t>
            </w:r>
          </w:p>
          <w:p w14:paraId="5198ABD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在圖項，你看著麼東西？（在圖中，你看到什麼東西？）</w:t>
            </w:r>
          </w:p>
          <w:p w14:paraId="6905C83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圖項課本放在哪位？（圖中的課本放在哪裡？）</w:t>
            </w:r>
          </w:p>
          <w:p w14:paraId="1DDF207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圖項簿仔放在哪位？（圖中的簿子放在哪裡？）</w:t>
            </w:r>
          </w:p>
          <w:p w14:paraId="13EDC62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圖項鉛筆在哪位？（圖中的鉛筆在哪裡？）</w:t>
            </w:r>
          </w:p>
          <w:p w14:paraId="23D6C9B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圖項的捽仔在哪位？（圖中的橡皮擦在哪裡？）</w:t>
            </w:r>
          </w:p>
          <w:p w14:paraId="0205304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你感覺課本、簿仔應該放在哪位較好？（你覺得課本、簿子應該放在哪裡較適當？）</w:t>
            </w:r>
          </w:p>
          <w:p w14:paraId="1C19A92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你鉛筆摎（同）捽仔係放在哪位？（你的鉛筆和橡皮擦是放在哪裡？）</w:t>
            </w:r>
          </w:p>
          <w:p w14:paraId="1F7AE7B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8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圖項書包，佢嘴一擘開，會發生麼个事情？（圖中的書包一開口，就發生什麼事情？）</w:t>
            </w:r>
          </w:p>
          <w:p w14:paraId="4918C20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教師領念課文並解釋課文大意及語意。</w:t>
            </w:r>
          </w:p>
          <w:p w14:paraId="55D78EB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教師領念課文：範念→領念→全體念→分組念→個別念。</w:t>
            </w:r>
          </w:p>
          <w:p w14:paraId="498B8B2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0B632F81" w14:textId="096539BF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，聆聽「書包仔」童謠，兒童跟著念唱。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0614B5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F9355A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1-I-3能透過視聽媒材認識日常生活的客語詞。</w:t>
            </w:r>
          </w:p>
          <w:p w14:paraId="424A428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5E7599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03C11BD0" w14:textId="0764A4D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BCB702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669B261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91145F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23AF9937" w14:textId="56B5764F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77220C5A" w14:textId="3CA4D58F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FF8013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7040C424" w14:textId="08034588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5CC111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10B906B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7FB18532" w14:textId="2544308B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84FD390" w14:textId="37F4BC71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7E34E5DD" w14:textId="77777777" w:rsidTr="007B1CC0">
        <w:trPr>
          <w:trHeight w:val="707"/>
        </w:trPr>
        <w:tc>
          <w:tcPr>
            <w:tcW w:w="1376" w:type="dxa"/>
          </w:tcPr>
          <w:p w14:paraId="4522CD6D" w14:textId="73378532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第五週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010824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一、上課</w:t>
            </w:r>
          </w:p>
          <w:p w14:paraId="5461E38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2.書包</w:t>
            </w:r>
          </w:p>
          <w:p w14:paraId="4A61E1A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6FC44CC4" wp14:editId="387D4191">
                  <wp:extent cx="111125" cy="111125"/>
                  <wp:effectExtent l="0" t="0" r="0" b="0"/>
                  <wp:docPr id="5" name="圖片 43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81A549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複習課文及說白節奏。</w:t>
            </w:r>
          </w:p>
          <w:p w14:paraId="152C73B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教師提問：</w:t>
            </w:r>
          </w:p>
          <w:p w14:paraId="6560BA5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小朋友，你个書包肚放麼个東西？（小朋友，你的書包裡放了什麼物品？）</w:t>
            </w:r>
          </w:p>
          <w:p w14:paraId="4AD909D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你个鉛筆盒仔肚有麼个？（你的鉛筆盒裡有什麼物品？）</w:t>
            </w:r>
          </w:p>
          <w:p w14:paraId="035BA1C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上畫圖課時，會用著哪兜文具？（你上美勞課時，會使用到哪些文具？）</w:t>
            </w:r>
          </w:p>
          <w:p w14:paraId="6D5AF26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哪時會用著這兜文具？（什麼時候需要使用這些文具？）</w:t>
            </w:r>
          </w:p>
          <w:p w14:paraId="5511B3A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教師根據兒童的發表內容，逐一揭示語詞卡。</w:t>
            </w:r>
          </w:p>
          <w:p w14:paraId="2325F8E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教師領念語詞並說明「蠟筆」、「鉛筆盒仔」、「彩色筆」、「膠水」、「尺」、「剪刀」等文具名稱及使用方式。</w:t>
            </w:r>
          </w:p>
          <w:p w14:paraId="02CA19E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教師領念語詞，範念→領念→齊念→分組念→個別念。</w:t>
            </w:r>
          </w:p>
          <w:p w14:paraId="1E50429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請全班念得特別好的兒童站起來做示範，或帶全班念。</w:t>
            </w:r>
          </w:p>
          <w:p w14:paraId="0817003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兒童分組共同討論：</w:t>
            </w:r>
          </w:p>
          <w:p w14:paraId="756EE27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文具店肚還有賣麼个東西？（文具店裡還有賣什麼物品？）</w:t>
            </w:r>
          </w:p>
          <w:p w14:paraId="39F1DAF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8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兒童分組發表，教師用客語指導學生表達。</w:t>
            </w:r>
          </w:p>
          <w:p w14:paraId="0E69644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9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教師請兒童到「文具店」觀察所販賣的物品，並於下次上課時進行分享。</w:t>
            </w:r>
          </w:p>
          <w:p w14:paraId="7C390D5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C1FE7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遊戲：支援前線</w:t>
            </w:r>
          </w:p>
          <w:p w14:paraId="344B6A0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將學生分成六組，每組推選一人代表當士官長，並站在各組的最前方。</w:t>
            </w:r>
          </w:p>
          <w:p w14:paraId="4C2E753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教師說：「支援前線──『十枝鉛筆』。」各組士官長代表趕緊收齊各組支援的物品後交給教師，速度最快且能正確用客語說出「十枝鉛筆」者為勝方。</w:t>
            </w:r>
          </w:p>
          <w:p w14:paraId="2D548CF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AF9C9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218C5C7F" wp14:editId="51C2C7F1">
                  <wp:extent cx="111125" cy="111125"/>
                  <wp:effectExtent l="0" t="0" r="0" b="0"/>
                  <wp:docPr id="6" name="圖片 42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2F18338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複習課文及語詞。</w:t>
            </w:r>
          </w:p>
          <w:p w14:paraId="4E7DFC5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複習活動一、活動二。</w:t>
            </w:r>
          </w:p>
          <w:p w14:paraId="5245785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P24-25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的做法。</w:t>
            </w:r>
          </w:p>
          <w:p w14:paraId="4E26249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教師領念附件三的文具名稱。</w:t>
            </w:r>
          </w:p>
          <w:p w14:paraId="28570BF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教師先播放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P24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的內容，請兒童依照教學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所念的順序，將文具貼紙貼在「鉛筆盒仔肚」（鉛筆盒裡）。</w:t>
            </w:r>
          </w:p>
          <w:p w14:paraId="2E733C1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教師統整解答，並進行討論</w:t>
            </w:r>
          </w:p>
          <w:p w14:paraId="15D599D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教師請兒童用客語發表。</w:t>
            </w:r>
          </w:p>
          <w:p w14:paraId="3E7AE81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教師：有哪兜文具在你个鉛筆盒仔肚？（有哪些文具在你的鉛筆盒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裡？）</w:t>
            </w:r>
          </w:p>
          <w:p w14:paraId="0C270CF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4B4D6D00" wp14:editId="13918C5F">
                  <wp:extent cx="111125" cy="111125"/>
                  <wp:effectExtent l="0" t="0" r="0" b="0"/>
                  <wp:docPr id="7" name="圖片 4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个鉛筆盒仔肚有鉛筆、捽仔摎（同）尺。（我的鉛筆盒裡有鉛筆、橡皮擦和尺。）</w:t>
            </w:r>
          </w:p>
          <w:p w14:paraId="5129C35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3899E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※教師可允許兒童只說出文具名稱即可，不一定要用完整語句表達。</w:t>
            </w:r>
          </w:p>
          <w:p w14:paraId="7874376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7F905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8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教師領念語句，兒童先齊念再個別念。</w:t>
            </w:r>
          </w:p>
          <w:p w14:paraId="41D12C8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9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教師播放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P25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內容，請兒童依照教學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所念的順序，將文具貼紙貼在「書包肚」（書包裡）。</w:t>
            </w:r>
          </w:p>
          <w:p w14:paraId="10A6F9F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教師請兒童用客語發表。</w:t>
            </w:r>
          </w:p>
          <w:p w14:paraId="70D10D7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教師：有哪兜文具在你个書包肚？（有哪些文具在你的書包裡？）</w:t>
            </w:r>
          </w:p>
          <w:p w14:paraId="1EFD7A2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兒童：書包肚有彩色筆、鉛筆盒仔摎（同）課本。（書包裡有彩色筆、鉛筆盒和課本。）</w:t>
            </w:r>
          </w:p>
          <w:p w14:paraId="7D44C6D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教師領念語句，兒童齊念，再讓兒童個別念。</w:t>
            </w:r>
          </w:p>
          <w:p w14:paraId="528C422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D2A05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遊戲：尋寶記</w:t>
            </w:r>
          </w:p>
          <w:p w14:paraId="505D2E9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教師將全班分成兩組，其中一組當「尋寶者」，另一組則當「藏寶者」。</w:t>
            </w:r>
          </w:p>
          <w:p w14:paraId="21D08D8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先請「尋寶者」至教室外等候，「藏寶者」每人拿一種文具藏在教室四周後，再請「尋寶者」至教室尋寶。</w:t>
            </w:r>
          </w:p>
          <w:p w14:paraId="3726D94F" w14:textId="58D1480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「藏寶者」及「尋寶者」只有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分鐘的時間完成任務，兩組角色交換，找到最多寶物者為勝方。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546C4F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7001F0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1-I-3能透過視聽媒材認識日常生活的客語詞。</w:t>
            </w:r>
          </w:p>
          <w:p w14:paraId="5AB28EA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0F17917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1634FC5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09C17B9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5100E08" w14:textId="5EAEE52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F4639A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741F72B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15919E0" w14:textId="757FF033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86B7128" w14:textId="1AA19FF4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7E5916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7CE0F3FA" w14:textId="4D0795C0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AC8789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57C78E8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1DB4929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CFCC5F7" w14:textId="336761E6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8437037" w14:textId="5D499934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60705494" w14:textId="77777777" w:rsidTr="007B1CC0">
        <w:trPr>
          <w:trHeight w:val="707"/>
        </w:trPr>
        <w:tc>
          <w:tcPr>
            <w:tcW w:w="1376" w:type="dxa"/>
          </w:tcPr>
          <w:p w14:paraId="4E63411A" w14:textId="290691F9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21DAE0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一、上課</w:t>
            </w:r>
          </w:p>
          <w:p w14:paraId="67AA5AB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2.書包</w:t>
            </w:r>
          </w:p>
          <w:p w14:paraId="0D6741A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06B3E800" wp14:editId="7D9D389B">
                  <wp:extent cx="99060" cy="99060"/>
                  <wp:effectExtent l="0" t="0" r="0" b="0"/>
                  <wp:docPr id="8" name="圖片 40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4D4F54D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複習活動一、活動二。</w:t>
            </w:r>
          </w:p>
          <w:p w14:paraId="7777023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請兩位兒童做對話練習：</w:t>
            </w:r>
          </w:p>
          <w:p w14:paraId="2B9CDBB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教師提問：你有麼个文具？（你有什麼文具？）</w:t>
            </w:r>
          </w:p>
          <w:p w14:paraId="3BA5A5F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兒童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回答：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7F6CC243" wp14:editId="558C2CBD">
                  <wp:extent cx="99060" cy="99060"/>
                  <wp:effectExtent l="0" t="0" r="0" b="0"/>
                  <wp:docPr id="9" name="圖片 39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有捽仔。（我有橡皮擦。）</w:t>
            </w:r>
          </w:p>
          <w:p w14:paraId="5CDCCE3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兒童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回答：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75EABF99" wp14:editId="55A5D293">
                  <wp:extent cx="99060" cy="99060"/>
                  <wp:effectExtent l="0" t="0" r="0" b="0"/>
                  <wp:docPr id="10" name="圖片 38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有蠟筆摎（同）剪刀。（我有蠟筆和剪刀。）</w:t>
            </w:r>
          </w:p>
          <w:p w14:paraId="1DDF295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教師領念說話練習內容。</w:t>
            </w:r>
          </w:p>
          <w:p w14:paraId="1542760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教師指導兩位兒童演示，互相做對話練習。</w:t>
            </w:r>
          </w:p>
          <w:p w14:paraId="31B7C37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兒童分組做語句對話延伸練習。</w:t>
            </w:r>
          </w:p>
          <w:p w14:paraId="71D17D0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(1)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問：你个書包肚有麼个？（你的書包裡有什麼？）</w:t>
            </w:r>
          </w:p>
          <w:p w14:paraId="0CB71BA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　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31F55DFA" wp14:editId="6C7EC058">
                  <wp:extent cx="99060" cy="99060"/>
                  <wp:effectExtent l="0" t="0" r="0" b="0"/>
                  <wp:docPr id="11" name="圖片 37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書包肚有課本摎（同）簿仔。（我的書包裡有課本和簿子。）</w:t>
            </w:r>
          </w:p>
          <w:p w14:paraId="67AC13C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(2)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問：你个鉛筆盒仔肚有麼个？（你的鉛筆盒裡有什麼？）</w:t>
            </w:r>
          </w:p>
          <w:p w14:paraId="4F80ACA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　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35126BC9" wp14:editId="3B66A96E">
                  <wp:extent cx="99060" cy="99060"/>
                  <wp:effectExtent l="0" t="0" r="0" b="0"/>
                  <wp:docPr id="12" name="圖片 36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鉛筆盒仔肚有尺摎（同）捽仔。（我的鉛筆盒裡有尺和橡皮擦。）</w:t>
            </w:r>
          </w:p>
          <w:p w14:paraId="166BCB2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請兒童一一發表到文具店觀察所販賣之物品，教師用客語指導學生表達。</w:t>
            </w:r>
          </w:p>
          <w:p w14:paraId="405D33C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98B50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角色扮演（分組練習）</w:t>
            </w:r>
          </w:p>
          <w:p w14:paraId="4766D0C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將兒童分為兩人一組，兒童兩兩對話練習。</w:t>
            </w:r>
          </w:p>
          <w:p w14:paraId="4E640AF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060AD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遊戲：相見歡</w:t>
            </w:r>
          </w:p>
          <w:p w14:paraId="55DB854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全班兒童分成若干組。</w:t>
            </w:r>
          </w:p>
          <w:p w14:paraId="6195735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兒童排為一直線，面向前方。</w:t>
            </w:r>
          </w:p>
          <w:p w14:paraId="3D76124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每組第一號兒童問第二號兒童：「你有麼个文具？」，第二號兒童回答：「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725CD81F" wp14:editId="09DB4159">
                  <wp:extent cx="99060" cy="99060"/>
                  <wp:effectExtent l="0" t="0" r="0" b="0"/>
                  <wp:docPr id="13" name="圖片 35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~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~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。」</w:t>
            </w:r>
          </w:p>
          <w:p w14:paraId="75A78FB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以此類推，至最後一位問完第一號兒童即結束。</w:t>
            </w:r>
          </w:p>
          <w:p w14:paraId="3842727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2D542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08D7046F" wp14:editId="4DDBF1E2">
                  <wp:extent cx="99060" cy="99060"/>
                  <wp:effectExtent l="0" t="0" r="0" b="0"/>
                  <wp:docPr id="14" name="圖片 34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2E026D1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複習活動一、活動二。</w:t>
            </w:r>
          </w:p>
          <w:p w14:paraId="2E1F7D5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P28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的做法。</w:t>
            </w:r>
          </w:p>
          <w:p w14:paraId="0918741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P28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文具語詞。</w:t>
            </w:r>
          </w:p>
          <w:p w14:paraId="0A2A1EA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，請兒童仔細聽，再連一連。</w:t>
            </w:r>
          </w:p>
          <w:p w14:paraId="0CE78C8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教師統整解答，並進行討論。</w:t>
            </w:r>
          </w:p>
          <w:p w14:paraId="2A07851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教師指導兒童用客語說出語句。</w:t>
            </w:r>
          </w:p>
          <w:p w14:paraId="7D899FF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例：阿弟牯愛帶膠水、剪刀摎（同）彩色筆去學校。（阿弟牯要帶膠水、剪刀和彩色筆到學校。）</w:t>
            </w:r>
          </w:p>
          <w:p w14:paraId="23CAB40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7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教師領念語句：範念→領念→全體念→分組念→個別念。</w:t>
            </w:r>
          </w:p>
          <w:p w14:paraId="326A312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ECD4F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79689874" wp14:editId="7B9CEA78">
                  <wp:extent cx="99060" cy="99060"/>
                  <wp:effectExtent l="0" t="0" r="0" b="0"/>
                  <wp:docPr id="15" name="圖片 33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EB24D1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複習活動一、活動二。</w:t>
            </w:r>
          </w:p>
          <w:p w14:paraId="2943300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P29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的做法。</w:t>
            </w:r>
          </w:p>
          <w:p w14:paraId="11969F3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P29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的文具語詞。</w:t>
            </w:r>
          </w:p>
          <w:p w14:paraId="5A66C19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教師指導兒童完成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P29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，並行間巡視。</w:t>
            </w:r>
          </w:p>
          <w:p w14:paraId="331CC78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請兒童用客語的語句同學分享，教師從旁協助。</w:t>
            </w:r>
          </w:p>
          <w:p w14:paraId="7220009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例：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696EC614" wp14:editId="0E6CB65E">
                  <wp:extent cx="99060" cy="99060"/>
                  <wp:effectExtent l="0" t="0" r="0" b="0"/>
                  <wp:docPr id="16" name="圖片 32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个書包肚有課本、簿仔摎（同）鉛筆盒仔。（我的書包裡有課本、簿子和鉛筆盒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14:paraId="50C3FD5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DBEED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遊戲：排排樂</w:t>
            </w:r>
          </w:p>
          <w:p w14:paraId="55678DD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教師準備兩套文具語詞卡，並將全班分成兩組比賽。</w:t>
            </w:r>
          </w:p>
          <w:p w14:paraId="00B87C9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教師在二十秒內，連續且重複念出八種文具名稱。</w:t>
            </w:r>
          </w:p>
          <w:p w14:paraId="3DF3B3E2" w14:textId="40909BC0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兩組兒童必須依序將文具圖卡排出。在時間內，最快依順序排出，且能正確讀出者為勝利。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7FFD78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1-I-3能透過視聽媒材認識日常生活的客語詞。</w:t>
            </w:r>
          </w:p>
          <w:p w14:paraId="3CFCBF1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473AEBA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3A6E746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A736E8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88A2740" w14:textId="7963065A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7ABBC8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26D90D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605B631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F4B6C7A" w14:textId="2CF596BE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948B400" w14:textId="45820551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6EEC89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052E481C" w14:textId="7192EDE6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E2ED4F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35AD002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8EB3AF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B91010F" w14:textId="034135E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4E280B4" w14:textId="7A47B47E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3335BBA1" w14:textId="77777777" w:rsidTr="007B1CC0">
        <w:trPr>
          <w:trHeight w:val="707"/>
        </w:trPr>
        <w:tc>
          <w:tcPr>
            <w:tcW w:w="1376" w:type="dxa"/>
          </w:tcPr>
          <w:p w14:paraId="50698DC7" w14:textId="2841A425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第七週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03D925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看圖聽故事～阿弟牯上學堂</w:t>
            </w:r>
          </w:p>
          <w:p w14:paraId="2524332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遊戲：金頭腦</w:t>
            </w:r>
          </w:p>
          <w:p w14:paraId="78CA47C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教師揭示一張圖卡，請一位兒童說出圖卡名稱，如：「鉛筆」。</w:t>
            </w:r>
          </w:p>
          <w:p w14:paraId="0331D3B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教師再出示第二張圖卡，再請另一位兒童回答，該兒童在回答時，必須將前兒童回答的文具名稱一併說出，如：「鉛筆」、「捽</w:t>
            </w:r>
          </w:p>
          <w:p w14:paraId="29934B7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仔」。</w:t>
            </w:r>
          </w:p>
          <w:p w14:paraId="12C34BC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依此規則進行，如能將這課的文具名稱依序說出者，教師給予「金頭腦」的封號。</w:t>
            </w:r>
          </w:p>
          <w:p w14:paraId="69400F6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9CB08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遊戲：眼明手快</w:t>
            </w:r>
          </w:p>
          <w:p w14:paraId="6B2CDC0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教師將文具圖卡或名稱，寫在黑板上。</w:t>
            </w:r>
          </w:p>
          <w:p w14:paraId="33028A4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將全班分成若干組，每組派一人輪流上臺做分組競賽。</w:t>
            </w:r>
          </w:p>
          <w:p w14:paraId="037ECDF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教師說出文具名稱，兒童最快找到正確的圖卡或名稱，並用客語說出，即為勝方。</w:t>
            </w:r>
          </w:p>
          <w:p w14:paraId="32B1056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2822F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遊戲：「○」「╳」大桃戰</w:t>
            </w:r>
          </w:p>
          <w:p w14:paraId="3AD3526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教師選一位兒童當關主，請全班站立。</w:t>
            </w:r>
          </w:p>
          <w:p w14:paraId="580DE58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關主從袋子中抽取文具，並用客語說出名稱，兒童則做出「○」或「╳」的手勢。</w:t>
            </w:r>
          </w:p>
          <w:p w14:paraId="282A71C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手勢比錯者則坐下，最後勝利者可當下一次的關主。</w:t>
            </w:r>
          </w:p>
          <w:p w14:paraId="7F5B0EE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5744D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遊戲：抽抽樂</w:t>
            </w:r>
          </w:p>
          <w:p w14:paraId="25F93B2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教師將文具放入書包中。</w:t>
            </w:r>
          </w:p>
          <w:p w14:paraId="655E5C5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由兒童從書包中抽取一或兩樣文具，並用客語說出完整的語句。</w:t>
            </w:r>
          </w:p>
          <w:p w14:paraId="70088EE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例：</w:t>
            </w:r>
          </w:p>
          <w:p w14:paraId="135E267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（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）書包肚有鉛筆盒仔。</w:t>
            </w:r>
          </w:p>
          <w:p w14:paraId="12639768" w14:textId="1DF60C61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（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）書包肚有課本摎（同）簿仔。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DFF6D3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6B0DEDA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7596D520" w14:textId="106350F4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ABFE41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E9E1B8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080EEBD5" w14:textId="3293B7DB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11B423A9" w14:textId="2812DEAD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BE4B31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46C8CAAF" w14:textId="1DF8B7B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看圖聽故事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0146F92" w14:textId="3CD1737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B08FF44" w14:textId="29C19A7C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7BC5F2D5" w14:textId="77777777" w:rsidTr="007B1CC0">
        <w:trPr>
          <w:trHeight w:val="707"/>
        </w:trPr>
        <w:tc>
          <w:tcPr>
            <w:tcW w:w="1376" w:type="dxa"/>
          </w:tcPr>
          <w:p w14:paraId="2F6BE6DB" w14:textId="14040EA6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372EE7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看圖聽故事～阿弟牯上學堂</w:t>
            </w:r>
          </w:p>
          <w:p w14:paraId="0B328BF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遊戲：對對碰</w:t>
            </w:r>
          </w:p>
          <w:p w14:paraId="2D31746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教師準備十六張（八樣）文具語詞圖卡，並將圖卡翻到背面，貼在黑板上。</w:t>
            </w:r>
          </w:p>
          <w:p w14:paraId="5D4C5BA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將全班分成兩組競賽，翻到能配對的須說出文具名稱才能加分。</w:t>
            </w:r>
          </w:p>
          <w:p w14:paraId="5565F32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2D3FC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遊戲：猜猜樂</w:t>
            </w:r>
          </w:p>
          <w:p w14:paraId="39F4D31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教師將全班分成兩組競賽。</w:t>
            </w:r>
          </w:p>
          <w:p w14:paraId="005307B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每組各派一人，蒙住眼睛，以手觸摸後舉起文具，且能用客語說出名稱者，即可得分。</w:t>
            </w:r>
          </w:p>
          <w:p w14:paraId="0C5C336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2CBF2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遊戲：快言快語</w:t>
            </w:r>
          </w:p>
          <w:p w14:paraId="77AEF18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教師將文具圖片貼於牆壁四周。</w:t>
            </w:r>
          </w:p>
          <w:p w14:paraId="0D7406C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將全班分成兩組競賽，各派一人比賽。</w:t>
            </w:r>
          </w:p>
          <w:p w14:paraId="3734F88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教師指定任何圖片，先說出名稱者，即可得分。</w:t>
            </w:r>
          </w:p>
          <w:p w14:paraId="0630278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68DB2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遊戲：三連勝</w:t>
            </w:r>
          </w:p>
          <w:p w14:paraId="51AD409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複習文具的語詞。</w:t>
            </w:r>
          </w:p>
          <w:p w14:paraId="7E93A24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教師在黑板上畫兩個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×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方格圖。</w:t>
            </w:r>
          </w:p>
          <w:p w14:paraId="00C508E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全班分成兩隊，各派一名代表搶答。</w:t>
            </w:r>
          </w:p>
          <w:p w14:paraId="3F6A1D6F" w14:textId="21F29B7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答對者可選一塊方格做上記號或塗滿，最先將三個方格連成一線者贏一分。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D25800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2AC8CA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C686A4D" w14:textId="609C4718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60C5E4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73898C6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441E2279" w14:textId="7EDC379C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4F8138C" w14:textId="76F55C0D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9688E3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1C12D51A" w14:textId="5B250316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看圖聽故事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98607DC" w14:textId="165A66D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5E84C5A" w14:textId="60F100BF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47546D3E" w14:textId="77777777" w:rsidTr="007B1CC0">
        <w:trPr>
          <w:trHeight w:val="707"/>
        </w:trPr>
        <w:tc>
          <w:tcPr>
            <w:tcW w:w="1376" w:type="dxa"/>
          </w:tcPr>
          <w:p w14:paraId="7401C2EC" w14:textId="35169916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EB7482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二、共家人</w:t>
            </w:r>
          </w:p>
          <w:p w14:paraId="6858136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3.屋下人</w:t>
            </w:r>
          </w:p>
          <w:p w14:paraId="15ED2D5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活動一：屋下人</w:t>
            </w:r>
          </w:p>
          <w:p w14:paraId="46F10AB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，請兒童觀察課文情境圖。</w:t>
            </w:r>
          </w:p>
          <w:p w14:paraId="283408F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教師提問：</w:t>
            </w:r>
          </w:p>
          <w:p w14:paraId="6F4884F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圖項有麼儕？（圖上有誰？）</w:t>
            </w:r>
          </w:p>
          <w:p w14:paraId="4C22733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佢兜在該做麼个？（他們在做什麼？）</w:t>
            </w:r>
          </w:p>
          <w:p w14:paraId="60A9E8C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佢兜面項个表情仰般？（他們臉上的表情如何？）</w:t>
            </w:r>
          </w:p>
          <w:p w14:paraId="715318A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一家人个感情仰般？（全家人的感情如何？）</w:t>
            </w:r>
          </w:p>
          <w:p w14:paraId="1BE628D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教師歸納兒童發表內容，並統整說明。</w:t>
            </w:r>
          </w:p>
          <w:p w14:paraId="67B8CBE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教師範念課文，並解釋課文大意及語意。</w:t>
            </w:r>
          </w:p>
          <w:p w14:paraId="3772CE3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教師領念課文：範念→領念→全體念→分組念→個別念。</w:t>
            </w:r>
          </w:p>
          <w:p w14:paraId="4A5E968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）做課文說白節奏練習。（請參閱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P.55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的說白節奏）</w:t>
            </w:r>
          </w:p>
          <w:p w14:paraId="29C2BFB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，聆聽「屋下人」，兒童跟著念唱。</w:t>
            </w:r>
          </w:p>
          <w:p w14:paraId="2F41D28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36795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遊戲：朗誦我最行</w:t>
            </w:r>
          </w:p>
          <w:p w14:paraId="43D9881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教師指導兒童運用詩歌朗誦法，朗讀課文。</w:t>
            </w:r>
          </w:p>
          <w:p w14:paraId="0B47E9B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將兒童分成若干組，每組七人。</w:t>
            </w:r>
          </w:p>
          <w:p w14:paraId="60DE3D9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範讀如下：</w:t>
            </w:r>
          </w:p>
          <w:p w14:paraId="48EDAC7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阿公阿婆比比坐（一男一女）</w:t>
            </w:r>
          </w:p>
          <w:p w14:paraId="60FE063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聽大聲唱山歌（一人大聲獨誦）</w:t>
            </w:r>
          </w:p>
          <w:p w14:paraId="0C40E2D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老弟老妹共下和（一男一女）</w:t>
            </w:r>
          </w:p>
          <w:p w14:paraId="304B25C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阿爸阿姆笑哈哈（一男一女）</w:t>
            </w:r>
          </w:p>
          <w:p w14:paraId="46A800E7" w14:textId="4DF5FF31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家庭和樂感情好（全體合誦）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7D0DEF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307277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0480CEE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C8D436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A5C20BB" w14:textId="325F08E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3DC8F8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2F7C134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5FD643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2A1D6601" w14:textId="24FA5365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63780AD" w14:textId="3DD94A5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B03377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0A5046C4" w14:textId="1CCE2A3C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06C3D0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036D513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4B77F7B" w14:textId="13D17C95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EA266F4" w14:textId="2E431BB2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1126AC1C" w14:textId="77777777" w:rsidTr="007B1CC0">
        <w:trPr>
          <w:trHeight w:val="707"/>
        </w:trPr>
        <w:tc>
          <w:tcPr>
            <w:tcW w:w="1376" w:type="dxa"/>
          </w:tcPr>
          <w:p w14:paraId="0CEFABC2" w14:textId="57726F1F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3FE76B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二、共家人</w:t>
            </w:r>
          </w:p>
          <w:p w14:paraId="541C912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3.屋下人</w:t>
            </w:r>
          </w:p>
          <w:p w14:paraId="66F9AD7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4F7E5A36" wp14:editId="6FC9DB20">
                  <wp:extent cx="99060" cy="99060"/>
                  <wp:effectExtent l="0" t="0" r="0" b="0"/>
                  <wp:docPr id="17" name="圖片 60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60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138039F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複習課文及說白節奏。</w:t>
            </w:r>
          </w:p>
          <w:p w14:paraId="393DB2F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教師提問：</w:t>
            </w:r>
          </w:p>
          <w:p w14:paraId="0F07AAF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若屋下有麼儕？（你的家裡有誰？）</w:t>
            </w:r>
          </w:p>
          <w:p w14:paraId="343580A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若爸阿爸，愛喊麼个？（你爸爸的爸爸，要稱呼什麼？）</w:t>
            </w:r>
          </w:p>
          <w:p w14:paraId="039604E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若爸阿姆，愛喊麼个？（你爸爸的媽媽，要稱呼什麼？）</w:t>
            </w:r>
          </w:p>
          <w:p w14:paraId="2D46D12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若屋下人个感情仰般？（你家人的感情如何？）</w:t>
            </w:r>
          </w:p>
          <w:p w14:paraId="10D2D11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教師根據兒童的發表內容，逐一揭示語詞卡。</w:t>
            </w:r>
          </w:p>
          <w:p w14:paraId="02AB0B0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教師領念語詞，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並說明「阿公」、「阿婆」、「阿爸」、「阿姆」、「阿姊」、「阿哥」、「老弟」、「老妹」、「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671DC60D" wp14:editId="4F9A5C0A">
                  <wp:extent cx="99060" cy="99060"/>
                  <wp:effectExtent l="0" t="0" r="0" b="0"/>
                  <wp:docPr id="18" name="圖片 3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」等稱謂名稱及其相對的關係。</w:t>
            </w:r>
          </w:p>
          <w:p w14:paraId="76D22E6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教師領念語詞：範念→領念→全體念→分組念→個別念。</w:t>
            </w:r>
          </w:p>
          <w:p w14:paraId="784B2E1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教師可做稱謂的語句對話延伸練習。</w:t>
            </w:r>
          </w:p>
          <w:p w14:paraId="7733FEE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問：你係麼儕？（你的稱謂是？）</w:t>
            </w:r>
          </w:p>
          <w:p w14:paraId="20C68F9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51A8C653" wp14:editId="17DB3559">
                  <wp:extent cx="99060" cy="99060"/>
                  <wp:effectExtent l="0" t="0" r="0" b="0"/>
                  <wp:docPr id="19" name="圖片 30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係阿姊（阿婆、阿爸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）。（我是姐姐（奶奶、爸爸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）。）</w:t>
            </w:r>
          </w:p>
          <w:p w14:paraId="7C7FDCE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兒童分組做對話練習。</w:t>
            </w:r>
          </w:p>
          <w:p w14:paraId="5049D76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8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兒童互相討論，除了課本的家人稱呼外，還有哪些稱謂？</w:t>
            </w:r>
          </w:p>
          <w:p w14:paraId="3BD9ED8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9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兒童分組發表，教師用客語指導學生表達。</w:t>
            </w:r>
          </w:p>
          <w:p w14:paraId="327A1CB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10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教師請兒童回家詢問家族中親戚的稱謂，並於下次上課發表。</w:t>
            </w:r>
          </w:p>
          <w:p w14:paraId="11ACC66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43B45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遊戲：大風吹</w:t>
            </w:r>
          </w:p>
          <w:p w14:paraId="3C6AF29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　每人發一張稱謂卡，以大風吹的方式進行遊戲，被念到稱謂時，則必須換位置（扮鬼者可任意決定稱謂）。</w:t>
            </w:r>
          </w:p>
          <w:p w14:paraId="6DE90AB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全班：你係麼儕？</w:t>
            </w:r>
          </w:p>
          <w:p w14:paraId="204C8DA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扮鬼者：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246E6E05" wp14:editId="6666FBEA">
                  <wp:extent cx="99060" cy="99060"/>
                  <wp:effectExtent l="0" t="0" r="0" b="0"/>
                  <wp:docPr id="20" name="圖片 29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係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~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33E3400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1BDF6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活動三：若屋下有麼儕</w:t>
            </w:r>
          </w:p>
          <w:p w14:paraId="385729B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複習活動一、活動二。</w:t>
            </w:r>
          </w:p>
          <w:p w14:paraId="02E9535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兒童互相發表家族中親戚的稱謂，教師從旁協助。</w:t>
            </w:r>
          </w:p>
          <w:p w14:paraId="4C2FDB7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P38-39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的做法。</w:t>
            </w:r>
          </w:p>
          <w:p w14:paraId="6304604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教師領念附件五的家人稱謂。</w:t>
            </w:r>
          </w:p>
          <w:p w14:paraId="39EE0C5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教師引導兒童運用附件五的貼紙，完成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P38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C5C0DD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教師引導兒童運用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P38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的資料來圈選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P39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的家人稱謂來完成語句。</w:t>
            </w:r>
          </w:p>
          <w:p w14:paraId="728BDFB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教師指導兒童用客語發表語句。例：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22EE68CC" wp14:editId="6A5BFF88">
                  <wp:extent cx="99060" cy="99060"/>
                  <wp:effectExtent l="0" t="0" r="0" b="0"/>
                  <wp:docPr id="21" name="圖片 28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屋下有阿公、阿爸、阿姆、阿姊摎（同）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7260D380" wp14:editId="1B9626D2">
                  <wp:extent cx="99060" cy="99060"/>
                  <wp:effectExtent l="0" t="0" r="0" b="0"/>
                  <wp:docPr id="22" name="圖片 27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B11B3C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（我家有爺爺、爸爸、媽媽、姐姐和我。）</w:t>
            </w:r>
          </w:p>
          <w:p w14:paraId="712A22A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教師個別指導兒童發表後，再範念、領念。</w:t>
            </w:r>
          </w:p>
          <w:p w14:paraId="7880EA6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AEAF5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遊戲：快問快答</w:t>
            </w:r>
          </w:p>
          <w:p w14:paraId="3C888E2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　全班排成內、外圈，教師放「嘴嘟嘟」童謠，內外圈反方向行進。當音樂暫停時，內（外）圈問外（內）圈。</w:t>
            </w:r>
          </w:p>
          <w:p w14:paraId="5DC2D5F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　問：你屋下有麼儕？</w:t>
            </w:r>
          </w:p>
          <w:p w14:paraId="1698715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71F7FD77" wp14:editId="4D0D8AE4">
                  <wp:extent cx="99060" cy="99060"/>
                  <wp:effectExtent l="0" t="0" r="0" b="0"/>
                  <wp:docPr id="23" name="圖片 26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屋下有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~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~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140674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C5E3E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遊戲：「○」「×」大挑戰</w:t>
            </w:r>
          </w:p>
          <w:p w14:paraId="18C422A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兒童依教師所出的題目比出「○」或「×」的手勢，比錯者即出局。</w:t>
            </w:r>
          </w:p>
          <w:p w14:paraId="37723A6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例：</w:t>
            </w:r>
          </w:p>
          <w:p w14:paraId="34387F0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教師說：阿公係「阿爸个阿爸」。</w:t>
            </w:r>
          </w:p>
          <w:p w14:paraId="766E0D0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兒童應比「○」。</w:t>
            </w:r>
          </w:p>
          <w:p w14:paraId="76F79FE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教師說：阿公係「阿爸个阿姆」。</w:t>
            </w:r>
          </w:p>
          <w:p w14:paraId="14BF898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兒童應比「×」。</w:t>
            </w:r>
          </w:p>
          <w:p w14:paraId="130C346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遊戲：萬里尋親</w:t>
            </w:r>
          </w:p>
          <w:p w14:paraId="5642E88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每人拿一張稱謂卡（不能讓其他人看到），教師在黑板寫出稱謂，當作戶長。</w:t>
            </w:r>
          </w:p>
          <w:p w14:paraId="5FE0253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由戶長尋找家人，找到的家人排在戶長前面繼續尋找其他家人，先找到五種不同稱謂者為勝。</w:t>
            </w:r>
          </w:p>
          <w:p w14:paraId="350181F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（由戶長或家人）問：你係麼儕？</w:t>
            </w:r>
          </w:p>
          <w:p w14:paraId="5B9DAF96" w14:textId="15E363F5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5AEC76D6" wp14:editId="061E2211">
                  <wp:extent cx="99060" cy="99060"/>
                  <wp:effectExtent l="0" t="0" r="0" b="0"/>
                  <wp:docPr id="24" name="圖片 25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係~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E10666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3635449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客語詞。</w:t>
            </w:r>
          </w:p>
          <w:p w14:paraId="349590D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8E2CAE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5F8F7D6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ECA9EB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C556BAB" w14:textId="5E37216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2FE81F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Ab-I-2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28CCD14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4853DA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38DDD8D8" w14:textId="0409473C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E2EFD9" w:themeFill="accent6" w:themeFillTint="33"/>
          </w:tcPr>
          <w:p w14:paraId="4B65F6C4" w14:textId="5404FF55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2DD909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21B89EE9" w14:textId="69015A08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4D15FC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4F546D6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74F5B18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42B52517" w14:textId="10A963B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3A5CB208" w14:textId="07E7EDD6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07746342" w14:textId="77777777" w:rsidTr="007B1CC0">
        <w:trPr>
          <w:trHeight w:val="707"/>
        </w:trPr>
        <w:tc>
          <w:tcPr>
            <w:tcW w:w="1376" w:type="dxa"/>
          </w:tcPr>
          <w:p w14:paraId="13A5616D" w14:textId="02AF977A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A05D50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二、共家人</w:t>
            </w:r>
          </w:p>
          <w:p w14:paraId="5CCA7DA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3.屋下人</w:t>
            </w:r>
          </w:p>
          <w:p w14:paraId="5F426EA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13058E95" wp14:editId="41918167">
                  <wp:extent cx="99060" cy="99060"/>
                  <wp:effectExtent l="0" t="0" r="0" b="0"/>
                  <wp:docPr id="25" name="圖片 24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129B6BA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複習活動一、活動二。</w:t>
            </w:r>
          </w:p>
          <w:p w14:paraId="6F7E035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教師板書「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恁會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」句型並解釋其意。</w:t>
            </w:r>
          </w:p>
          <w:p w14:paraId="50521AD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教師請兒童翻開課本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P40-41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，並提問：</w:t>
            </w:r>
          </w:p>
          <w:p w14:paraId="78DD3B1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圖項个阿姆恁會做麼个？（圖裡的媽媽那麼會做什麼事？）</w:t>
            </w:r>
          </w:p>
          <w:p w14:paraId="5A2FF08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圖項个阿哥恁會做麼个？（圖裡的哥哥那麼會做什麼事？）</w:t>
            </w:r>
          </w:p>
          <w:p w14:paraId="7C2ABCC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圖項个阿姊恁會做麼个？（圖裡的姐姐那麼會做什麼事？）</w:t>
            </w:r>
          </w:p>
          <w:p w14:paraId="0E9A4EA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圖項个老弟恁會做麼个？（圖裡的弟弟那麼會做什麼事？）</w:t>
            </w:r>
          </w:p>
          <w:p w14:paraId="50C7530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教師統整並範念圖意的語句。</w:t>
            </w:r>
          </w:p>
          <w:p w14:paraId="09C8F38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阿姆恁會唱山歌。</w:t>
            </w:r>
          </w:p>
          <w:p w14:paraId="7D3386E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阿哥恁會打球仔。</w:t>
            </w:r>
          </w:p>
          <w:p w14:paraId="3CCAB48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阿姊恁會跳舞。</w:t>
            </w:r>
          </w:p>
          <w:p w14:paraId="477CF88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老弟恁會畫圖。</w:t>
            </w:r>
          </w:p>
          <w:p w14:paraId="20586B6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教師領念→全體念→分組念→個別念。</w:t>
            </w:r>
          </w:p>
          <w:p w14:paraId="7B1D260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兒童分組用「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恁會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」做說話練習。</w:t>
            </w:r>
          </w:p>
          <w:p w14:paraId="2848018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</w:p>
          <w:p w14:paraId="6D6F79F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阿公摎（同）阿婆恁會唱山歌。</w:t>
            </w:r>
          </w:p>
          <w:p w14:paraId="68A72EC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老妹摎（同）老弟恁會寫字。</w:t>
            </w:r>
          </w:p>
          <w:p w14:paraId="70BB7DA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阿爸摎（同）阿哥恁會運動。</w:t>
            </w:r>
          </w:p>
          <w:p w14:paraId="63D09AA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C9E5F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遊戲：打地鼠</w:t>
            </w:r>
          </w:p>
          <w:p w14:paraId="6088F54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教師將家人稱謂板書在黑板上，全班分成兩組挑戰。</w:t>
            </w:r>
          </w:p>
          <w:p w14:paraId="01365A8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各組派出一位代表上臺。</w:t>
            </w:r>
          </w:p>
          <w:p w14:paraId="1D3B5CD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老師說出家人稱謂，兒童用響槌敲打正確稱謂語詞。</w:t>
            </w:r>
          </w:p>
          <w:p w14:paraId="096634C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034E8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遊戲：我最棒</w:t>
            </w:r>
          </w:p>
          <w:p w14:paraId="66E89B3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教師利用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A4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紙製作稱謂卡和動作圖卡兩組。</w:t>
            </w:r>
          </w:p>
          <w:p w14:paraId="0498AE4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請兒童依序在兩組圖卡中各抽取一張，並大聲朗讀。</w:t>
            </w:r>
          </w:p>
          <w:p w14:paraId="706352B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例：老妹恁會打球仔。</w:t>
            </w:r>
          </w:p>
          <w:p w14:paraId="2D68ACF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　（稱謂）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（動作）</w:t>
            </w:r>
          </w:p>
          <w:p w14:paraId="23C0570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D74C1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28C32AD2" wp14:editId="7BB09D5A">
                  <wp:extent cx="99060" cy="99060"/>
                  <wp:effectExtent l="0" t="0" r="0" b="0"/>
                  <wp:docPr id="26" name="圖片 23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28F9A3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複習活動二、活動四。</w:t>
            </w:r>
          </w:p>
          <w:p w14:paraId="0A1C649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P42-43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的做法。</w:t>
            </w:r>
          </w:p>
          <w:p w14:paraId="7E4A927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P42-43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的圖意。</w:t>
            </w:r>
          </w:p>
          <w:p w14:paraId="0DE2F61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，請兒童仔細聽，將所聽到和圖上情境相符的打「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sym w:font="Wingdings 2" w:char="F050"/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」。</w:t>
            </w:r>
          </w:p>
          <w:p w14:paraId="5707B62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請兒童用客家話發表所勾選的圖意。</w:t>
            </w:r>
          </w:p>
          <w:p w14:paraId="5DE4FD2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教師統整並解答。</w:t>
            </w:r>
          </w:p>
          <w:p w14:paraId="34D046A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教師領念→全體念→分組念→個別念。</w:t>
            </w:r>
          </w:p>
          <w:p w14:paraId="3532BF0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兒童分組做說話練習。</w:t>
            </w:r>
          </w:p>
          <w:p w14:paraId="76D6FA8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</w:p>
          <w:p w14:paraId="30570E5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阿爸恁會打球仔。</w:t>
            </w:r>
          </w:p>
          <w:p w14:paraId="16CD5FF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阿姊恁會打球仔。</w:t>
            </w:r>
          </w:p>
          <w:p w14:paraId="5FE864F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阿婆恁會跳舞。</w:t>
            </w:r>
          </w:p>
          <w:p w14:paraId="7175714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阿哥恁會畫圖。</w:t>
            </w:r>
          </w:p>
          <w:p w14:paraId="41888B9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老弟、老妹恁會運動。</w:t>
            </w:r>
          </w:p>
          <w:p w14:paraId="2E5EDF1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老弟、老妹恁會唱歌。</w:t>
            </w:r>
          </w:p>
          <w:p w14:paraId="08A05B2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D5C80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遊戲：比手畫腳</w:t>
            </w:r>
          </w:p>
          <w:p w14:paraId="46686F3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教師依課本的六個情境圖，請兒童上臺用比手畫腳方式，請臺下兒童猜出正確的語句。</w:t>
            </w:r>
          </w:p>
          <w:p w14:paraId="2F80732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教師可運用已教過的語詞替換語句，讓兒童自行創意表演。</w:t>
            </w:r>
          </w:p>
          <w:p w14:paraId="6DCF03B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CDC40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遊戲：大風吹</w:t>
            </w:r>
          </w:p>
          <w:p w14:paraId="25E5AD2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教師推派一人當鬼，其餘的兒童每人拿一張家人稱謂卡。</w:t>
            </w:r>
          </w:p>
          <w:p w14:paraId="772FEFD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當鬼在喊口令，喊完口令即加入搶位置行動，沒有搶到位置的則當鬼。</w:t>
            </w:r>
          </w:p>
          <w:p w14:paraId="0510893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教師示範遊戲口訣。</w:t>
            </w:r>
          </w:p>
          <w:p w14:paraId="29CC888A" w14:textId="666D87F4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　例：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阿爸、阿姆唱山歌。（拿「阿爸」和「阿姆」詞卡的兒童須換位置）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624B1A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78C0E71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B6EC59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039DD53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908954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50D016F2" w14:textId="39530AB9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1CF3DD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6832FE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6406699" w14:textId="31D17481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69EE33C" w14:textId="5EC44E06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FA51F9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38804B1D" w14:textId="7CB9FB8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C60931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4FF7BEB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E5D02F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2CCE7AF7" w14:textId="0148BC2B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85030FF" w14:textId="1E967125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4ADC1ABC" w14:textId="77777777" w:rsidTr="007B1CC0">
        <w:trPr>
          <w:trHeight w:val="707"/>
        </w:trPr>
        <w:tc>
          <w:tcPr>
            <w:tcW w:w="1376" w:type="dxa"/>
          </w:tcPr>
          <w:p w14:paraId="17108C6F" w14:textId="78518766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第十二週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E1B998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三、客家美食</w:t>
            </w:r>
          </w:p>
          <w:p w14:paraId="13DDE51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4.食晝</w:t>
            </w:r>
          </w:p>
          <w:p w14:paraId="42A9EE9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活動一：食晝</w:t>
            </w:r>
          </w:p>
          <w:p w14:paraId="0C338EF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，請兒童觀察課文情境圖。</w:t>
            </w:r>
          </w:p>
          <w:p w14:paraId="30FF9D3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</w:t>
            </w:r>
          </w:p>
          <w:p w14:paraId="593E8BB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圖項係麼个時節？（圖中是什麼時候？）</w:t>
            </w:r>
          </w:p>
          <w:p w14:paraId="4F82AB5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佢兜在該做麼个？（他們在做什麼？）</w:t>
            </w:r>
          </w:p>
          <w:p w14:paraId="62F3395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食晝，除了食飯，你還食過麼个？（吃午餐，除了吃飯外，你還吃過什麼食物？）</w:t>
            </w:r>
          </w:p>
          <w:p w14:paraId="27EB7C3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你還食過用「米」做个哪兜東西？（你還吃過用「米」做成的哪些食物？）</w:t>
            </w:r>
          </w:p>
          <w:p w14:paraId="10086FD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教師歸納兒童發表內容，並用國、客對譯方式做統整說明。</w:t>
            </w:r>
          </w:p>
          <w:p w14:paraId="2EB7779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教師範念課文，並解釋課文大意及語意。</w:t>
            </w:r>
          </w:p>
          <w:p w14:paraId="4F74296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教師領念課文：範念→領念→全體念→分組念→個別念。</w:t>
            </w:r>
          </w:p>
          <w:p w14:paraId="366477A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4F46D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討論分享－湯圓製作</w:t>
            </w:r>
          </w:p>
          <w:p w14:paraId="475C912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教師請學生回家詢問家人製作湯圓的方法與過程。</w:t>
            </w:r>
          </w:p>
          <w:p w14:paraId="453934B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分組討論與分享。</w:t>
            </w:r>
          </w:p>
          <w:p w14:paraId="3EA96A5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發表。</w:t>
            </w:r>
          </w:p>
          <w:p w14:paraId="0461551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教師歸納統整。</w:t>
            </w:r>
          </w:p>
          <w:p w14:paraId="250AF44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前晚先浸軟糯米，次日再調和水與米用磨米機磨成漿。</w:t>
            </w:r>
          </w:p>
          <w:p w14:paraId="304A313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將磨好的糯米漿裝入麵粉袋，用重物壓置上方，使其水瀝乾成「粿脆」。</w:t>
            </w:r>
          </w:p>
          <w:p w14:paraId="294EFAA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將少許粿脆煮熟後放入其餘的粿脆中並揉成糯米糰。</w:t>
            </w:r>
          </w:p>
          <w:p w14:paraId="161EDEE8" w14:textId="55F19853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將其分成小塊搓成長條，接著分切成段，再逐個搓成湯圓。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7D8DFA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609752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53E0C87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7178436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45169F77" w14:textId="2DBE475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7921E7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0BA80C5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8EED75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0DC763F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1364EED8" w14:textId="3551F7C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95A2E8B" w14:textId="2BF21678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611456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53B8502E" w14:textId="2BFD9A46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1F4978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1.課文、朗讀</w:t>
            </w:r>
          </w:p>
          <w:p w14:paraId="5F66B4B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0E8CBB3" w14:textId="022FCF0A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DDB8DCF" w14:textId="48584B20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7DAEE657" w14:textId="77777777" w:rsidTr="007B1CC0">
        <w:trPr>
          <w:trHeight w:val="707"/>
        </w:trPr>
        <w:tc>
          <w:tcPr>
            <w:tcW w:w="1376" w:type="dxa"/>
          </w:tcPr>
          <w:p w14:paraId="78FA84A5" w14:textId="07012F40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06D9DF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三、客家美食</w:t>
            </w:r>
          </w:p>
          <w:p w14:paraId="7850EEB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4.食晝</w:t>
            </w:r>
          </w:p>
          <w:p w14:paraId="53E26C8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活動二：好食个客家粄仔</w:t>
            </w:r>
          </w:p>
          <w:p w14:paraId="306A115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複習課文及說白節奏。</w:t>
            </w:r>
          </w:p>
          <w:p w14:paraId="70282D7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請兒童觀察課本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P46-47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「客家粄仔」相片。</w:t>
            </w:r>
          </w:p>
          <w:p w14:paraId="5064250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教師提問：</w:t>
            </w:r>
          </w:p>
          <w:p w14:paraId="2CEDB42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你識食過這兜粄仔無？味緒仰般？（你曾經吃過這些粄嗎？味道如何？）</w:t>
            </w:r>
          </w:p>
          <w:p w14:paraId="3624BC2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佢兜係用麼个做个？（它們是用什麼做成的？）</w:t>
            </w:r>
          </w:p>
          <w:p w14:paraId="3A53977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教師根據兒童的發表內容，逐一揭示語詞卡。</w:t>
            </w:r>
          </w:p>
          <w:p w14:paraId="33E65B8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教師領念語詞，並說明「米篩目」、「菜包（豬籠粄）」、「粄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條」、「甜粄」、「菜頭粄」、「發粄」等名稱。</w:t>
            </w:r>
          </w:p>
          <w:p w14:paraId="2752968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教師領念語詞：範念→領念→全體念→分組念→個別念。</w:t>
            </w:r>
          </w:p>
          <w:p w14:paraId="266560E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教師請兒童回家詢問家中曾經吃過哪些「粄仔」？並於下次上課發表。</w:t>
            </w:r>
          </w:p>
          <w:p w14:paraId="1A43700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2DD54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討論分享－煮湯圓</w:t>
            </w:r>
          </w:p>
          <w:p w14:paraId="015AB2C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教師請學生回家詢問家人煮湯圓的方法與配料。</w:t>
            </w:r>
          </w:p>
          <w:p w14:paraId="0F89041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分組討論與分享。</w:t>
            </w:r>
          </w:p>
          <w:p w14:paraId="166E95A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發表。</w:t>
            </w:r>
          </w:p>
          <w:p w14:paraId="2B6F64C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教師歸納統整。</w:t>
            </w:r>
          </w:p>
          <w:p w14:paraId="6B7AA86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湯圓的烹煮方式因加入配料的不同有鹹湯圓、甜湯圓、大湯圓及酒釀湯圓等。</w:t>
            </w:r>
          </w:p>
          <w:p w14:paraId="5B9A979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常見的甜湯圓有紅豆湯圓、黑糖湯圓、花生湯圓等。</w:t>
            </w:r>
          </w:p>
          <w:p w14:paraId="54B7931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客家鹹湯圓的烹煮過程：會先將配料及湯另煮，等湯圓煮熟後再盛入。</w:t>
            </w:r>
          </w:p>
          <w:p w14:paraId="2192BB8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30687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243C639E" wp14:editId="4184603C">
                  <wp:extent cx="99060" cy="99060"/>
                  <wp:effectExtent l="0" t="0" r="0" b="0"/>
                  <wp:docPr id="27" name="圖片 22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7D2512F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複習活動一、活動二。</w:t>
            </w:r>
          </w:p>
          <w:p w14:paraId="1256921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P48-49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的做法，並說明米食展覽會上粄做的食物名稱。</w:t>
            </w:r>
          </w:p>
          <w:p w14:paraId="1E2F1A8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教師先播放教學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的內容，請兒童依照教學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所念的「粄仔」語詞，在○打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sym w:font="Wingdings 2" w:char="F050"/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01A74C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教師統整解答，並進行討論。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對話內容：</w:t>
            </w:r>
          </w:p>
          <w:p w14:paraId="61FEE32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阿弟牯一家人去參觀米食展覽會。</w:t>
            </w:r>
          </w:p>
          <w:p w14:paraId="0A5D992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阿弟牯：阿姆，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46229BA5" wp14:editId="0040658C">
                  <wp:extent cx="111125" cy="111125"/>
                  <wp:effectExtent l="0" t="0" r="0" b="0"/>
                  <wp:docPr id="28" name="圖片 2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想愛食粄條。</w:t>
            </w:r>
          </w:p>
          <w:p w14:paraId="43CA21C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阿姆：好啊！買兜仔來食。</w:t>
            </w:r>
          </w:p>
          <w:p w14:paraId="3C7F6FC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阿爸：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509F48E9" wp14:editId="7ACC0749">
                  <wp:extent cx="111125" cy="111125"/>
                  <wp:effectExtent l="0" t="0" r="0" b="0"/>
                  <wp:docPr id="29" name="圖片 20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想愛食發粄，你兜愛食無？</w:t>
            </w:r>
          </w:p>
          <w:p w14:paraId="7FEF982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阿姊：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3105547E" wp14:editId="714EE59F">
                  <wp:extent cx="111125" cy="111125"/>
                  <wp:effectExtent l="0" t="0" r="0" b="0"/>
                  <wp:docPr id="30" name="圖片 19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想愛食菜頭粄，做得買無？</w:t>
            </w:r>
          </w:p>
          <w:p w14:paraId="25ADFEB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阿姆：好！好！愛食个粄仔全部買來食。</w:t>
            </w:r>
          </w:p>
          <w:p w14:paraId="1F11A2C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9F50A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遊戲：明察秋毫</w:t>
            </w:r>
          </w:p>
          <w:p w14:paraId="34E65A7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教師利用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A4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紙製作客家粄仔圖卡。</w:t>
            </w:r>
          </w:p>
          <w:p w14:paraId="0429060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教師剪下每張語詞圖卡的一小部分，揭示後，請兒童搶答（可分組比賽）。</w:t>
            </w:r>
          </w:p>
          <w:p w14:paraId="34D9555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ABF52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遊戲：賓果王</w:t>
            </w:r>
          </w:p>
          <w:p w14:paraId="2FE8870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教師指導兒童畫出九宮格。</w:t>
            </w:r>
          </w:p>
          <w:p w14:paraId="0690D15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兒童將九個語詞名稱寫在九宮格中。</w:t>
            </w:r>
          </w:p>
          <w:p w14:paraId="7E3ACB2B" w14:textId="7CBAC59F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教師念出語詞，兒童即圈起來，先連成三條直線者為贏。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92641B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2BB42CE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3A2B537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2B2DC2E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59A635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5E4D342" w14:textId="5EE106FF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C49F2E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Ab-I-2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2BF973B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BD8485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797E726E" w14:textId="535BC875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0911E05" w14:textId="0154CEB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AB84FD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4A3960C9" w14:textId="7BDB6DE0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DF47FA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27D3399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D540CD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1642D6FD" w14:textId="4C7CC761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D3E64D4" w14:textId="420902E2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1F982014" w14:textId="77777777" w:rsidTr="007B1CC0">
        <w:trPr>
          <w:trHeight w:val="707"/>
        </w:trPr>
        <w:tc>
          <w:tcPr>
            <w:tcW w:w="1376" w:type="dxa"/>
          </w:tcPr>
          <w:p w14:paraId="39C782D4" w14:textId="3176FEE6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D53CE8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三、客家美食</w:t>
            </w:r>
          </w:p>
          <w:p w14:paraId="7326B38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4.食晝</w:t>
            </w:r>
          </w:p>
          <w:p w14:paraId="2EC1715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5FD0047D" wp14:editId="4C7F073D">
                  <wp:extent cx="99060" cy="99060"/>
                  <wp:effectExtent l="0" t="0" r="0" b="0"/>
                  <wp:docPr id="31" name="圖片 18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愛食</w:t>
            </w:r>
          </w:p>
          <w:p w14:paraId="4E26253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複習活動一、活動二。</w:t>
            </w:r>
          </w:p>
          <w:p w14:paraId="286DBC0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教師說明「愛食」的意思。</w:t>
            </w:r>
          </w:p>
          <w:p w14:paraId="14D3B36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教師解說「你愛食麼个？」、「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71926FC9" wp14:editId="34F8EBE9">
                  <wp:extent cx="99060" cy="99060"/>
                  <wp:effectExtent l="0" t="0" r="0" b="0"/>
                  <wp:docPr id="32" name="圖片 17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愛食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」的語句意思。</w:t>
            </w:r>
          </w:p>
          <w:p w14:paraId="18968C9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P50-51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的對話語句。</w:t>
            </w:r>
          </w:p>
          <w:p w14:paraId="629BBD8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教師請兩位兒童做對話練習。</w:t>
            </w:r>
          </w:p>
          <w:p w14:paraId="0BC344A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提問：你愛食麼个？（你要吃什麼？）</w:t>
            </w:r>
          </w:p>
          <w:p w14:paraId="5D2E901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回答：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7909693E" wp14:editId="02709B0D">
                  <wp:extent cx="99060" cy="99060"/>
                  <wp:effectExtent l="0" t="0" r="0" b="0"/>
                  <wp:docPr id="33" name="圖片 16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愛食粄條。（我要吃粄條。）</w:t>
            </w:r>
          </w:p>
          <w:p w14:paraId="5E5B9E9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教師領念兒童對話的語句。</w:t>
            </w:r>
          </w:p>
          <w:p w14:paraId="7BE11DC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指導兒童兩兩做對話練習。</w:t>
            </w:r>
          </w:p>
          <w:p w14:paraId="0640BB0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53E41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遊戲：你說我做</w:t>
            </w:r>
          </w:p>
          <w:p w14:paraId="396148E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將兒童分成兩組，每組輪流派一位代表上臺拿響槌（或其他替代物）。</w:t>
            </w:r>
          </w:p>
          <w:p w14:paraId="6437838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全班一起問：「你愛食麼个？」</w:t>
            </w:r>
          </w:p>
          <w:p w14:paraId="40BE1E0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教師將手上的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張圖卡面對全班兒童任意抽出一張，請全班兒童一起看著圖卡回答「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10E43E64" wp14:editId="7F628AB7">
                  <wp:extent cx="99060" cy="99060"/>
                  <wp:effectExtent l="0" t="0" r="0" b="0"/>
                  <wp:docPr id="34" name="圖片 15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愛食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</w:p>
          <w:p w14:paraId="5891A9C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兩位代表的兒童聽到後，在黑板上指出正確的圖片，先打到者獲勝。</w:t>
            </w:r>
          </w:p>
          <w:p w14:paraId="672C52C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714BD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遊戲：蘿蔔蹲</w:t>
            </w:r>
          </w:p>
          <w:p w14:paraId="5776D72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全班分成四組，每組選一樣米食名稱，討論並創作各組的肢體語言。</w:t>
            </w:r>
          </w:p>
          <w:p w14:paraId="052A17B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教師選擇其中一組示範動作並且說：「食粄條、食粄條，食忒粄條，食水粄」。</w:t>
            </w:r>
          </w:p>
          <w:p w14:paraId="3ADD9C8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說完後，再換一組「食水粄、食水粄，食忒水粄，食紅粄」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依此類推。</w:t>
            </w:r>
          </w:p>
          <w:p w14:paraId="62CBC6D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97ABA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16DE7522" wp14:editId="0B59641E">
                  <wp:extent cx="99060" cy="99060"/>
                  <wp:effectExtent l="0" t="0" r="0" b="0"/>
                  <wp:docPr id="35" name="圖片 14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5BA0EA1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複習活動二、活動四。</w:t>
            </w:r>
          </w:p>
          <w:p w14:paraId="4740D4E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P52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的做法。</w:t>
            </w:r>
          </w:p>
          <w:p w14:paraId="1D33D73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教師領念附件四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的「粄仔」名稱。</w:t>
            </w:r>
          </w:p>
          <w:p w14:paraId="68D42F2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教師指導兒童利用「粄仔」貼紙完成「課堂練習」的部分。</w:t>
            </w:r>
          </w:p>
          <w:p w14:paraId="2F219A4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教師請兒童用客家話發表語句。</w:t>
            </w:r>
          </w:p>
          <w:p w14:paraId="3729391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教師領念兒童發表的語句，兒童齊念。</w:t>
            </w:r>
          </w:p>
          <w:p w14:paraId="4380EFC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※課本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P52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語句練習參考，例：</w:t>
            </w:r>
          </w:p>
          <w:p w14:paraId="447B111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○○○先生愛食（菜包）。</w:t>
            </w:r>
          </w:p>
          <w:p w14:paraId="404A6B0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□□□同學愛食（米篩目）。</w:t>
            </w:r>
          </w:p>
          <w:p w14:paraId="01F7D73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10CA72F3" wp14:editId="3680EEE4">
                  <wp:extent cx="99060" cy="99060"/>
                  <wp:effectExtent l="0" t="0" r="0" b="0"/>
                  <wp:docPr id="36" name="圖片 13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愛食（菜頭粄）。</w:t>
            </w:r>
          </w:p>
          <w:p w14:paraId="1C070D6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P53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的做法。</w:t>
            </w:r>
          </w:p>
          <w:p w14:paraId="5599EE6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8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請兒童回家訪問家人「你愛食麼个粄仔？」再完成「訪問屋下人」的部分，並於下次上課發表。</w:t>
            </w:r>
          </w:p>
          <w:p w14:paraId="0D5BC8E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※課本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P53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語句練習參考，例：</w:t>
            </w:r>
          </w:p>
          <w:p w14:paraId="1537E7F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（阿婆）愛食（發粄）。</w:t>
            </w:r>
          </w:p>
          <w:p w14:paraId="1CCACD9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（阿公）愛食（菜包）。</w:t>
            </w:r>
          </w:p>
          <w:p w14:paraId="2B3DF20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（阿爸）愛食（米篩目）。</w:t>
            </w:r>
          </w:p>
          <w:p w14:paraId="027B882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（阿姆）愛食（粄圓）。</w:t>
            </w:r>
          </w:p>
          <w:p w14:paraId="5824340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（阿姊）愛食（菜頭粄）。</w:t>
            </w:r>
          </w:p>
          <w:p w14:paraId="7FED299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（阿哥）愛食（甜粄）。</w:t>
            </w:r>
          </w:p>
          <w:p w14:paraId="486275E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7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（老弟）愛食（粄條）。</w:t>
            </w:r>
          </w:p>
          <w:p w14:paraId="0452012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8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（老妹）愛食（粄圓）。</w:t>
            </w:r>
          </w:p>
          <w:p w14:paraId="5902EDA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646AF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遊戲：暈頭轉向</w:t>
            </w:r>
          </w:p>
          <w:p w14:paraId="0767BE1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教師指導全班圍成一個大圓圈（也可分組圍圓），並以順時針方向走動（可邊走邊打課文節奏）。</w:t>
            </w:r>
          </w:p>
          <w:p w14:paraId="31F4AC6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當課文念到有「圓」時，必須轉換走動方向（順時針→逆時針；逆時針→順時針）。</w:t>
            </w:r>
          </w:p>
          <w:p w14:paraId="400E9FE3" w14:textId="1286FE21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兒童對遊戲熟悉後，教師可增加念到「粄」時，也該轉向前進。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7B4E92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22606F8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68A47FE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09CB177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4F50B8B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6CB98C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5B334E0B" w14:textId="2BAFEE25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A82CE8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739B69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3C1E4C0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208EB76C" w14:textId="71581AA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189BC3" w14:textId="2D8B0325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AC90F8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271C4894" w14:textId="2E64842F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A9806F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254EFE9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28941F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03192D36" w14:textId="46B5790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7E8231E" w14:textId="068A0AE3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3891319C" w14:textId="77777777" w:rsidTr="007B1CC0">
        <w:trPr>
          <w:trHeight w:val="707"/>
        </w:trPr>
        <w:tc>
          <w:tcPr>
            <w:tcW w:w="1376" w:type="dxa"/>
          </w:tcPr>
          <w:p w14:paraId="2A135225" w14:textId="327118EF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9FAA50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三、客家美食</w:t>
            </w:r>
          </w:p>
          <w:p w14:paraId="0F9A3F8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5.過年</w:t>
            </w:r>
          </w:p>
          <w:p w14:paraId="2B84288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活動一：大團圓</w:t>
            </w:r>
          </w:p>
          <w:p w14:paraId="0812F6D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教師播放客家八音樂曲，並進一步介紹「客家八音」。</w:t>
            </w:r>
          </w:p>
          <w:p w14:paraId="5A947A5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教師提問：</w:t>
            </w:r>
          </w:p>
          <w:p w14:paraId="0D26F69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你識聽過無？（你曾經聽過嗎？）</w:t>
            </w:r>
          </w:p>
          <w:p w14:paraId="2ACF9AA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分你个感覺仰般？（給你的感覺如何？）</w:t>
            </w:r>
          </w:p>
          <w:p w14:paraId="796E078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教師請兒童觀察課文情境圖，並提問：</w:t>
            </w:r>
          </w:p>
          <w:p w14:paraId="0D23019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佢兜（等）在該做麼个？（他們在做什麼？）</w:t>
            </w:r>
          </w:p>
          <w:p w14:paraId="12FFA43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哪隻時節會做這兜事情？（什麼時候做這些事情？）</w:t>
            </w:r>
          </w:p>
          <w:p w14:paraId="744AAC1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年三十該日，還有哪兜風俗？（除夕的那天，還有哪些風俗？）</w:t>
            </w:r>
          </w:p>
          <w:p w14:paraId="6FB8C25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年初一該日，你兜會做麼事情？（大年初一那天，你們會做什麼事情？）</w:t>
            </w:r>
          </w:p>
          <w:p w14:paraId="1E04C20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過年的時節，你个心情仰般？（過年的時候，你的心情如何？）</w:t>
            </w:r>
          </w:p>
          <w:p w14:paraId="3793429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教師歸納兒童發表內容，並用國、客對譯方式做統整說明。</w:t>
            </w:r>
          </w:p>
          <w:p w14:paraId="276F0E8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教師範念課文，並解釋課文大意及語意。</w:t>
            </w:r>
          </w:p>
          <w:p w14:paraId="6A8CF8D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教師領念課文：範念→領念→全體念→分組念→個別念。</w:t>
            </w:r>
          </w:p>
          <w:p w14:paraId="3D32C82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6035C35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7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，聆聽「過年」，兒童跟著念唱。</w:t>
            </w:r>
          </w:p>
          <w:p w14:paraId="22A57AEE" w14:textId="09945A9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8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請兒童詢問家人，「客家人過年个風俗」，於下次上課分享。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ED2C7C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747B34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04B5807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20D13C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45629651" w14:textId="0ABC203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2F3A84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788C144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0F3734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069AA30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756DA99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  <w:p w14:paraId="3720F7D9" w14:textId="0B0F384F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169C7B0" w14:textId="490472EA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82A382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121E92DE" w14:textId="2EEBDEFC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309483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5623A10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39F4FFA7" w14:textId="2FE61F01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7007B92" w14:textId="533BFA0B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4F27E821" w14:textId="77777777" w:rsidTr="007B1CC0">
        <w:trPr>
          <w:trHeight w:val="707"/>
        </w:trPr>
        <w:tc>
          <w:tcPr>
            <w:tcW w:w="1376" w:type="dxa"/>
          </w:tcPr>
          <w:p w14:paraId="3528EF89" w14:textId="3637E992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A500AB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三、客家美食</w:t>
            </w:r>
          </w:p>
          <w:p w14:paraId="7BB8712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5.過年</w:t>
            </w:r>
          </w:p>
          <w:p w14:paraId="6DD9374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57C45B24" wp14:editId="543CAB35">
                  <wp:extent cx="99060" cy="99060"/>
                  <wp:effectExtent l="0" t="0" r="0" b="0"/>
                  <wp:docPr id="37" name="圖片 12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過年食麼个</w:t>
            </w:r>
          </w:p>
          <w:p w14:paraId="412BCB9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複習課文及說白節奏。</w:t>
            </w:r>
          </w:p>
          <w:p w14:paraId="482EE78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教師揭示第四課「菜頭粄」、「發粄」、「甜粄」、「菜包（豬籠粄）」四張語詞卡。</w:t>
            </w:r>
          </w:p>
          <w:p w14:paraId="4A75074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教師領念並說明此四樣「粄仔」所象徵的意義。</w:t>
            </w:r>
          </w:p>
          <w:p w14:paraId="06A5E5F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菜頭粄：好彩頭</w:t>
            </w:r>
          </w:p>
          <w:p w14:paraId="2574427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發粄：發財</w:t>
            </w:r>
          </w:p>
          <w:p w14:paraId="7827CF1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甜粄：矺年</w:t>
            </w:r>
          </w:p>
          <w:p w14:paraId="2A406DB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菜包（豬籠粄）：招財進寶</w:t>
            </w:r>
          </w:p>
          <w:p w14:paraId="04BEB11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兒童分組討論除了「粄仔」外，「過年還愛食麼个？」分組發表，把討論結果，逐一記錄在黑板上。</w:t>
            </w:r>
          </w:p>
          <w:p w14:paraId="229DB45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教師可補充兒童未發表的食物，並說明象徵的意義。</w:t>
            </w:r>
          </w:p>
          <w:p w14:paraId="171C9C1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魚仔：年年有餘</w:t>
            </w:r>
          </w:p>
          <w:p w14:paraId="3F9DDFF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封雞：起家；全家福</w:t>
            </w:r>
          </w:p>
          <w:p w14:paraId="26A537D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筍乾：會當官</w:t>
            </w:r>
          </w:p>
          <w:p w14:paraId="2B5BB5F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豆腐乾：會當官</w:t>
            </w:r>
          </w:p>
          <w:p w14:paraId="786027B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長年菜：長命百歲</w:t>
            </w:r>
          </w:p>
          <w:p w14:paraId="1BE125D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柑仔：大吉大利</w:t>
            </w:r>
          </w:p>
          <w:p w14:paraId="2774D0E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棗仔：早生貴子</w:t>
            </w:r>
          </w:p>
          <w:p w14:paraId="477F82D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鳳梨：旺旺來</w:t>
            </w:r>
          </w:p>
          <w:p w14:paraId="01CC3AA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6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教師念課本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P56-57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語詞，並說明「魚仔」、「封肉」、「雞肉盤」、「筍乾」、「長年菜」、「豆腐乾」等年菜名稱。</w:t>
            </w:r>
          </w:p>
          <w:p w14:paraId="12F3788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7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教師領念語詞：範念→領念→全體念→分組念→個別念。</w:t>
            </w:r>
          </w:p>
          <w:p w14:paraId="2164AF8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8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請兒童詢問家人「過年食个年菜」，於下次上課分享。</w:t>
            </w:r>
          </w:p>
          <w:p w14:paraId="2EAF045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467B3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遊戲：習俗達人</w:t>
            </w:r>
          </w:p>
          <w:p w14:paraId="29F0A46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教師複習過年所吃的食物。</w:t>
            </w:r>
          </w:p>
          <w:p w14:paraId="0FDFAD3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將全班分成兩組，教師說出過年食物所象徵的意義，兒童搶答是何種食物。</w:t>
            </w:r>
          </w:p>
          <w:p w14:paraId="1305718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E1DBC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6E056385" wp14:editId="43775675">
                  <wp:extent cx="99060" cy="99060"/>
                  <wp:effectExtent l="0" t="0" r="0" b="0"/>
                  <wp:docPr id="38" name="圖片 1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3DB94BE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複習課文及語詞。</w:t>
            </w:r>
          </w:p>
          <w:p w14:paraId="08A23C0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P58-59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的做法。</w:t>
            </w:r>
          </w:p>
          <w:p w14:paraId="52E6BC1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P58-59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的年菜名稱。</w:t>
            </w:r>
          </w:p>
          <w:p w14:paraId="78CA20A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的內容，請兒童跟著順序走出迷宮。</w:t>
            </w:r>
          </w:p>
          <w:p w14:paraId="7D54B61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教師統整解答，並進行討論。</w:t>
            </w:r>
          </w:p>
          <w:p w14:paraId="35DB369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CA711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遊戲：上菜囉</w:t>
            </w:r>
          </w:p>
          <w:p w14:paraId="32621DB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教師指導全班圍成一個大圓圈。</w:t>
            </w:r>
          </w:p>
          <w:p w14:paraId="791B719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教師推派一人當鬼，其餘的兒童每人拿一張食物卡。</w:t>
            </w:r>
          </w:p>
          <w:p w14:paraId="2CE2765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當鬼在說出食物的名稱，則兒童必須進入圈內。（勿超過三種食物）</w:t>
            </w:r>
          </w:p>
          <w:p w14:paraId="06E2CD7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當鬼在大喊「上菜囉」，他和圈內的兒童立刻搶位置，沒有搶到者，則當鬼。</w:t>
            </w:r>
          </w:p>
          <w:p w14:paraId="45EFEF6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重複三次當鬼者，請他表演念或唱第五課的童謠。</w:t>
            </w:r>
          </w:p>
          <w:p w14:paraId="20BFC7E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64334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遊戲：你唱我和</w:t>
            </w:r>
          </w:p>
          <w:p w14:paraId="370FB5C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全班分成兩組，一組每念課文的一行內容，另一組就複誦該行的最後三個字的節奏。</w:t>
            </w:r>
          </w:p>
          <w:p w14:paraId="70BE94A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年三十，大團圓（大團圓呀！大團圓）</w:t>
            </w:r>
          </w:p>
          <w:p w14:paraId="5A5984F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新衫新褲矺年錢（矺年錢呀！矺年錢）</w:t>
            </w:r>
          </w:p>
          <w:p w14:paraId="374EB77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年初一，相拜年（相拜年呀！相拜年）</w:t>
            </w:r>
          </w:p>
          <w:p w14:paraId="61E24CB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恭喜發財笑連連（笑連連呀！笑連連）</w:t>
            </w:r>
          </w:p>
          <w:p w14:paraId="41A5F08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0A5CE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遊戲：丟三落四</w:t>
            </w:r>
          </w:p>
          <w:p w14:paraId="269A607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教師先在課文中挑出「年」字，作為落掉的字。</w:t>
            </w:r>
          </w:p>
          <w:p w14:paraId="0B743DB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當朗讀課文及念到「年」字時，只能以拍手替代而不能念出該字的音。</w:t>
            </w:r>
          </w:p>
          <w:p w14:paraId="2F4FCCB8" w14:textId="0570E9C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兒童熟悉此遊戲後，教師可視情形增加落掉的字。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ACA69C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52482EF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363F6EE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A8DBF2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5779BEE1" w14:textId="6AEBEA7A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B08F80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21FA64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0149EAD" w14:textId="033A5F5D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36D785A" w14:textId="4AB9637F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B48063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39AECF71" w14:textId="052347EC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C28AD0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3F83383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258E51E" w14:textId="281173AC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75A52D1" w14:textId="2B8611B5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4C6EB4E1" w14:textId="77777777" w:rsidTr="007B1CC0">
        <w:trPr>
          <w:trHeight w:val="707"/>
        </w:trPr>
        <w:tc>
          <w:tcPr>
            <w:tcW w:w="1376" w:type="dxa"/>
          </w:tcPr>
          <w:p w14:paraId="4901206A" w14:textId="4B05F26E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64FE38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三、客家美食</w:t>
            </w:r>
          </w:p>
          <w:p w14:paraId="51D7C36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5.過年</w:t>
            </w:r>
          </w:p>
          <w:p w14:paraId="5D6F08D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732D4645" wp14:editId="3FF8B653">
                  <wp:extent cx="99060" cy="99060"/>
                  <wp:effectExtent l="0" t="0" r="0" b="0"/>
                  <wp:docPr id="39" name="圖片 10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07B357E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複習活動一、活動二。</w:t>
            </w:r>
          </w:p>
          <w:p w14:paraId="0640286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教師說明「好食」和「愛食」的語詞意義及程度差異。</w:t>
            </w:r>
          </w:p>
          <w:p w14:paraId="665B28C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教師解說「你好食麼个？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7CD2CF89" wp14:editId="449269FC">
                  <wp:extent cx="99060" cy="99060"/>
                  <wp:effectExtent l="0" t="0" r="0" b="0"/>
                  <wp:docPr id="40" name="圖片 9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0700C5ED" wp14:editId="1542F3DF">
                  <wp:extent cx="99060" cy="99060"/>
                  <wp:effectExtent l="0" t="0" r="0" b="0"/>
                  <wp:docPr id="41" name="圖片 8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。」的語句意思。</w:t>
            </w:r>
          </w:p>
          <w:p w14:paraId="52380B9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教師說明並領念課本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P60-61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的對話語句。</w:t>
            </w:r>
          </w:p>
          <w:p w14:paraId="4B21B3F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教師先請兩位兒童做對話練習。</w:t>
            </w:r>
          </w:p>
          <w:p w14:paraId="6702CEB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提問：你好食麼个？</w:t>
            </w:r>
          </w:p>
          <w:p w14:paraId="71C1529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回答：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325204C1" wp14:editId="06160177">
                  <wp:extent cx="99060" cy="99060"/>
                  <wp:effectExtent l="0" t="0" r="0" b="0"/>
                  <wp:docPr id="42" name="圖片 7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好食菜頭粄（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菜包、發粄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）。</w:t>
            </w:r>
          </w:p>
          <w:p w14:paraId="208969D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教師領念兒童對話的語句。</w:t>
            </w:r>
          </w:p>
          <w:p w14:paraId="52ADCC3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指導兒童兩兩做對話練習。</w:t>
            </w:r>
          </w:p>
          <w:p w14:paraId="70816BB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教師再請兩位兒童做對話練習。</w:t>
            </w:r>
          </w:p>
          <w:p w14:paraId="300F569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 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提問：你愛食麼个？</w:t>
            </w:r>
          </w:p>
          <w:p w14:paraId="57793DA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回答：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34DE9AE1" wp14:editId="2588A45B">
                  <wp:extent cx="99060" cy="99060"/>
                  <wp:effectExtent l="0" t="0" r="0" b="0"/>
                  <wp:docPr id="43" name="圖片 6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愛食菜頭粄摎（同）菜包。</w:t>
            </w:r>
          </w:p>
          <w:p w14:paraId="613F6AB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9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教師領念兒童對話的語句。</w:t>
            </w:r>
          </w:p>
          <w:p w14:paraId="58ECCA2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指導兒童兩兩做對話練習。</w:t>
            </w:r>
          </w:p>
          <w:p w14:paraId="0F147A2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9E522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遊戲：串句遊戲</w:t>
            </w:r>
          </w:p>
          <w:p w14:paraId="17C1856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將各組排成一直線。</w:t>
            </w:r>
          </w:p>
          <w:p w14:paraId="7628340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由每組的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號兒童開始問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號兒童：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「你好食麼个？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」，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號回答：「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2257D59B" wp14:editId="5D6C79C7">
                  <wp:extent cx="99060" cy="99060"/>
                  <wp:effectExtent l="0" t="0" r="0" b="0"/>
                  <wp:docPr id="44" name="圖片 5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。」並接著問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號：「你好食麼个？」</w:t>
            </w:r>
          </w:p>
          <w:p w14:paraId="7F601E4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依序進行，直到最後一位兒童問完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號即結束。</w:t>
            </w:r>
          </w:p>
          <w:p w14:paraId="25762C7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41956EC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※教師隨時行間巡視，聽兒童的回答練習，並適時指導兒童正確的語法。</w:t>
            </w:r>
          </w:p>
          <w:p w14:paraId="1CC7D16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B9926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遊戲：過五關</w:t>
            </w:r>
          </w:p>
          <w:p w14:paraId="4232F49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教師請五位兒童擔任關主。</w:t>
            </w:r>
          </w:p>
          <w:p w14:paraId="37DDA63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由關主問：「你好食麼个？」</w:t>
            </w:r>
          </w:p>
          <w:p w14:paraId="4D3E344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兒童根據關主手中的圖片回答：「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0BA7ECA1" wp14:editId="556D4E94">
                  <wp:extent cx="99060" cy="99060"/>
                  <wp:effectExtent l="0" t="0" r="0" b="0"/>
                  <wp:docPr id="45" name="圖片 4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」。答對者可闖下一關。</w:t>
            </w:r>
          </w:p>
          <w:p w14:paraId="6668F07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兒童闖下一關時，必須把前面的食物名稱一併說出，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到第五關時，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要說出「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21917892" wp14:editId="22A956A2">
                  <wp:extent cx="99060" cy="99060"/>
                  <wp:effectExtent l="0" t="0" r="0" b="0"/>
                  <wp:docPr id="46" name="圖片 3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」的語句。</w:t>
            </w:r>
          </w:p>
          <w:p w14:paraId="62DD1F0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FC32A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63DBDA14" wp14:editId="508BEA53">
                  <wp:extent cx="99060" cy="99060"/>
                  <wp:effectExtent l="0" t="0" r="0" b="0"/>
                  <wp:docPr id="47" name="圖片 2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0130D63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複習活動一、活動二。</w:t>
            </w:r>
          </w:p>
          <w:p w14:paraId="4997AF4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P62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的做法。</w:t>
            </w:r>
          </w:p>
          <w:p w14:paraId="5B2B73A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教師領念附件四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的年菜名稱。</w:t>
            </w:r>
          </w:p>
          <w:p w14:paraId="2D00E2E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，請兒童仔細聽，並利用附件五的貼紙完成課本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P62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的活動。</w:t>
            </w:r>
          </w:p>
          <w:p w14:paraId="160E715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教師統整解答並進行討論。</w:t>
            </w:r>
          </w:p>
          <w:p w14:paraId="431F0F3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教師請兒童用客語發表語句。</w:t>
            </w:r>
          </w:p>
          <w:p w14:paraId="199881F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教師領念兒童發表的語句，兒童齊念。</w:t>
            </w:r>
          </w:p>
          <w:p w14:paraId="0ABD817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課本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P62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語句：</w:t>
            </w:r>
          </w:p>
          <w:p w14:paraId="231BC12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CE3E6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遊戲：一葉知秋</w:t>
            </w:r>
          </w:p>
          <w:p w14:paraId="553DB11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教師利用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A4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紙製作年菜圖卡。</w:t>
            </w:r>
          </w:p>
          <w:p w14:paraId="3ABFA2F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教師剪下每張年菜圖卡的一小部分，揭示後，請兒童用客語說出語詞及其代表的意涵。</w:t>
            </w:r>
          </w:p>
          <w:p w14:paraId="64DA940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6D84E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遊戲：耳聰目明</w:t>
            </w:r>
          </w:p>
          <w:p w14:paraId="749103E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將兒童分成兩組，每次比賽輪流派一位代表。</w:t>
            </w:r>
          </w:p>
          <w:p w14:paraId="7A50DC7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全班齊問：「你好食麼个？」</w:t>
            </w:r>
          </w:p>
          <w:p w14:paraId="0B277A3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教師面對全班任意抽出兩張語詞卡，請全班念出語句「</w:t>
            </w:r>
            <w:r w:rsidRPr="00191E32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inline distT="0" distB="0" distL="0" distR="0" wp14:anchorId="2836F55F" wp14:editId="27AEA078">
                  <wp:extent cx="135890" cy="135890"/>
                  <wp:effectExtent l="0" t="0" r="0" b="0"/>
                  <wp:docPr id="48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90" cy="135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191E3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。」</w:t>
            </w:r>
          </w:p>
          <w:p w14:paraId="40B21FF5" w14:textId="04881228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4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兩位代表聽到後，用響槌於黑板上指出正確的圖片，能用客語表達語句者即獲勝。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BBF551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262F27D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7A186BF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5F4105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4F24D45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2F3FB6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A0D70CC" w14:textId="750095C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798AB9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6FC94C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62E481F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7E7832AA" w14:textId="735ABB3E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80E0CF" w14:textId="452AD14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83521C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473D20C4" w14:textId="695E7E13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6DADF9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25BFF9E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F1EE88E" w14:textId="50E2AAD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FCC51E6" w14:textId="5A2358BC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4CFD90FD" w14:textId="77777777" w:rsidTr="007B1CC0">
        <w:trPr>
          <w:trHeight w:val="707"/>
        </w:trPr>
        <w:tc>
          <w:tcPr>
            <w:tcW w:w="1376" w:type="dxa"/>
          </w:tcPr>
          <w:p w14:paraId="4E1DEAC9" w14:textId="2C0DC762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0AD820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看圖聽故事～客家人仰般過年</w:t>
            </w:r>
          </w:p>
          <w:p w14:paraId="2B6270D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活動五：客家人仰般過年</w:t>
            </w:r>
          </w:p>
          <w:p w14:paraId="7A90566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十二月二十五日（入年界），送灶君爺上天，講好話。</w:t>
            </w:r>
          </w:p>
          <w:p w14:paraId="0E4E926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年三十（除夕）</w:t>
            </w:r>
          </w:p>
          <w:p w14:paraId="7752E75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半夜子時敬拜天公、放鞭炮（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打紙炮仔）。</w:t>
            </w:r>
          </w:p>
          <w:p w14:paraId="428296E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下午（下晝）大掃除（大拚掃），貼春聯，之後祭拜家神、祖先（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阿公婆）、土地公（伯公）、土地龍神。</w:t>
            </w:r>
          </w:p>
          <w:p w14:paraId="26E3034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晚上（暗晡頭）吃團圓飯、分壓歲錢（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矺年錢）。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14:paraId="6E0207A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年初一（大過年）　</w:t>
            </w:r>
          </w:p>
          <w:p w14:paraId="5EEC360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穿（著）新衫新褲、新鞋。</w:t>
            </w:r>
          </w:p>
          <w:p w14:paraId="26E0C85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食一日齋，保祐一年毋發病（破病）。</w:t>
            </w:r>
          </w:p>
          <w:p w14:paraId="187179E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3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天亮就起床接財神、祭拜祖先（阿公婆）後，要放鞭炮，鞭炮要又多又響，希望今年發大財。</w:t>
            </w:r>
          </w:p>
          <w:p w14:paraId="545D9E4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補充說明：也有人在年初二才祭拜祖先。</w:t>
            </w:r>
          </w:p>
          <w:p w14:paraId="268D049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選吉時拜土地公，去廟裡拜拜祈求平安。</w:t>
            </w:r>
          </w:p>
          <w:p w14:paraId="0AF5308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 5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選吉時去隔壁鄰舍、親戚朋友家裡行春（過家）、拜年。</w:t>
            </w:r>
          </w:p>
          <w:p w14:paraId="7B537C9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年初二（回娘家）　</w:t>
            </w:r>
          </w:p>
          <w:p w14:paraId="4CDE922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媳婦（心臼）帶著甜粄一塊、雞腿（髀）一支，另外加上幾粒年柑，幾節甘蔗，一罐酒，當作禮物（等路），和丈夫（老</w:t>
            </w:r>
          </w:p>
          <w:p w14:paraId="1198D28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公）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、小孩（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細人仔）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回娘家（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轉外家）。</w:t>
            </w:r>
          </w:p>
          <w:p w14:paraId="2ED17D6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拜土地公，作「頭牙」。</w:t>
            </w:r>
          </w:p>
          <w:p w14:paraId="35C3C12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年初三（窮鬼日）</w:t>
            </w:r>
          </w:p>
          <w:p w14:paraId="31D53FD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家裡的垃圾堆到年初三，從大門往堂屋裡掃，並和窮鬼一起趕出去，意謂著「窮去富來」。</w:t>
            </w:r>
          </w:p>
          <w:p w14:paraId="5CFE288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年初四（接神日）</w:t>
            </w:r>
          </w:p>
          <w:p w14:paraId="1D661A6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家家準備三牲祭拜灶神，叫做「等神」。</w:t>
            </w:r>
          </w:p>
          <w:p w14:paraId="710F232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年初五（出年界）</w:t>
            </w:r>
          </w:p>
          <w:p w14:paraId="5F7911D2" w14:textId="6CC46B2D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一般客家人於初五以後，便要恢復正常的工作。年假結束了，因此稱為「出年」。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1368C9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34BCA23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78A0B2C7" w14:textId="43A839FA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AC7C97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D88B7F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3106617D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5CD6BB78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  <w:p w14:paraId="07704ED7" w14:textId="34E2DA3D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2AD8A5E" w14:textId="16AAADD1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7A5459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16A21344" w14:textId="1741DC1E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看圖聽故事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2C9C662" w14:textId="3D7DAB69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1CC7DA8" w14:textId="7E32725E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70CDB73B" w14:textId="77777777" w:rsidTr="007B1CC0">
        <w:trPr>
          <w:trHeight w:val="707"/>
        </w:trPr>
        <w:tc>
          <w:tcPr>
            <w:tcW w:w="1376" w:type="dxa"/>
          </w:tcPr>
          <w:p w14:paraId="36B01699" w14:textId="44031DD0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E09785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看圖聽故事～客家人仰般過年</w:t>
            </w:r>
          </w:p>
          <w:p w14:paraId="6C5ACE6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活動五：客家人仰般過年</w:t>
            </w:r>
          </w:p>
          <w:p w14:paraId="72ACA6E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年初七（人日）</w:t>
            </w:r>
          </w:p>
          <w:p w14:paraId="648C886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俗稱「人日」或「七元」。根據古代傳說：正月初一日是雞日、初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是狗日、初三是豬日、初四是羊日、初五是牛日、初六是馬日、初七是人日，天地造人就在這天誕生。習俗上在這天（人日）用七種菜：芹菜、藄菜、田豐子、須須子、蕙巴、五行、佛座合煮成羹，吃了可以去病避邪，家中大小平安。另外，在初七還有製作「人勝」作為裝飾的習俗，相傳也有祈福避邪的功能。</w:t>
            </w:r>
          </w:p>
          <w:p w14:paraId="7E5A653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9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年初九（天公生）</w:t>
            </w:r>
          </w:p>
          <w:p w14:paraId="6CEA8C01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玉皇大帝的誕辰，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以甜粄、冬瓜糖、冰糖、龍眼乾、水果等敬神。</w:t>
            </w:r>
          </w:p>
          <w:p w14:paraId="7D0A011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年十五（正月半）</w:t>
            </w:r>
          </w:p>
          <w:p w14:paraId="03D7C90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 xml:space="preserve">　即上元節，準備菜包、甜粄、鹹粄敬神。</w:t>
            </w:r>
          </w:p>
          <w:p w14:paraId="084737DC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年二十（天穿日）</w:t>
            </w:r>
          </w:p>
          <w:p w14:paraId="2F36962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客家人於是日不用工作的，因為「天穿地漏」，做了也是白做。所以在新竹的竹東有山歌大賽，而這天也才是新年的結束。部分地區的客家婦女會在「天穿日」這天煎「甜粄」祭拜天地，稱為「補天穿」。</w:t>
            </w:r>
          </w:p>
          <w:p w14:paraId="5C2AA4C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12 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兒童分組討論：家中過年風俗與客家人過年風俗之異同處。</w:t>
            </w:r>
          </w:p>
          <w:p w14:paraId="1F5C8679" w14:textId="6B00BEAF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分組發表，教師從旁協助。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AC2193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634DF4C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客語詞。</w:t>
            </w:r>
          </w:p>
          <w:p w14:paraId="7CDD20F7" w14:textId="40B426B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FD3D40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C7A1C2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73962D7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Bc-I-1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635B752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  <w:p w14:paraId="17256DCC" w14:textId="46AAAFFD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B9F860E" w14:textId="2CDAE06D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C62EAF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71E6A678" w14:textId="29DBF9D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看圖聽故事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388D2C33" w14:textId="5735525D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AE57BDE" w14:textId="5A3A5BF3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4F9D9E3D" w14:textId="77777777" w:rsidTr="007B1CC0">
        <w:trPr>
          <w:trHeight w:val="707"/>
        </w:trPr>
        <w:tc>
          <w:tcPr>
            <w:tcW w:w="1376" w:type="dxa"/>
          </w:tcPr>
          <w:p w14:paraId="1EFB4C7E" w14:textId="57B5E278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A4EA2F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傳統童謠～嘴嘟嘟、阿啾箭 阿啾唧、伯公伯婆</w:t>
            </w:r>
          </w:p>
          <w:p w14:paraId="55CF129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1.教師播放教學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，請兒童聆聽童謠。</w:t>
            </w:r>
          </w:p>
          <w:p w14:paraId="0409B09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2.教師範讀並解釋童謠的意義。</w:t>
            </w:r>
          </w:p>
          <w:p w14:paraId="02C809A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3.教師領讀→齊讀→分組讀→個別讀。</w:t>
            </w:r>
          </w:p>
          <w:p w14:paraId="4F2787D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4.教師用鈴鼓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響板、木魚……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做童謠說白節奏練習。</w:t>
            </w:r>
          </w:p>
          <w:p w14:paraId="3A92143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5.教師帶領兒童做童謠說白節奏練習。</w:t>
            </w:r>
          </w:p>
          <w:p w14:paraId="111EC180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6.兒童分組練習童謠說白節奏。</w:t>
            </w:r>
          </w:p>
          <w:p w14:paraId="63F2097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7.教師範唱→齊唱→分組唱→個別唱。</w:t>
            </w:r>
          </w:p>
          <w:p w14:paraId="5761FC6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8.教師播放教學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，讓兒童齊唱。</w:t>
            </w:r>
          </w:p>
          <w:p w14:paraId="393CBAB1" w14:textId="651C39DB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9.兒童律動創作。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467051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F3A5CD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0D0904D2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38D33AE" w14:textId="2E0A95CD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0C6AE4F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119CF7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07A72A26" w14:textId="4638B5A3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Bb-I-1簡易表達。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9D2EA0C" w14:textId="63E08399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1CB85A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5B69AEB7" w14:textId="0ED37D92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傳統童謠～嘴嘟嘟、阿啾箭</w:t>
            </w:r>
            <w:r w:rsidRPr="00191E32">
              <w:rPr>
                <w:rFonts w:ascii="標楷體" w:eastAsia="標楷體" w:hAnsi="標楷體"/>
                <w:sz w:val="20"/>
                <w:szCs w:val="20"/>
              </w:rPr>
              <w:t xml:space="preserve"> 阿啾唧、伯公伯婆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3CF3F44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1.討論發表</w:t>
            </w:r>
          </w:p>
          <w:p w14:paraId="006092F4" w14:textId="70BB0AFC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2.肢體律動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3F24068" w14:textId="6C9B3588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56AB718C" w14:textId="77777777" w:rsidTr="007B1CC0">
        <w:trPr>
          <w:trHeight w:val="707"/>
        </w:trPr>
        <w:tc>
          <w:tcPr>
            <w:tcW w:w="1376" w:type="dxa"/>
          </w:tcPr>
          <w:p w14:paraId="6CCC64CD" w14:textId="4F20E9C5" w:rsidR="007271D5" w:rsidRPr="007271D5" w:rsidRDefault="007271D5" w:rsidP="007271D5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7271D5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2B1D67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老古人言、師傅話、令仔</w:t>
            </w:r>
          </w:p>
          <w:p w14:paraId="7B7D315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教師領讀、範讀或播放教學媒體課本「古老人言」、「師傅話」例句，讓學生跟唸。</w:t>
            </w:r>
          </w:p>
          <w:p w14:paraId="0CDB244A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教師解釋「古老人言」、「師傅話」的涵義讓學生了解文意，並運用在日常生活中。</w:t>
            </w:r>
          </w:p>
          <w:p w14:paraId="4E0BE627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教師領讀範讀或播放學媒體「令仔」並指導學生將答案寫在課本上。</w:t>
            </w:r>
          </w:p>
          <w:p w14:paraId="6598BB50" w14:textId="398933A5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教師揭示謎底。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BB80DD9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EF7EDB6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78673B93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0084064" w14:textId="2B657C2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611975B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5BE83D85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FE93119" w14:textId="778D11BF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F56E812" w14:textId="372561CB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E644C4E" w14:textId="77777777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3411C59E" w14:textId="551A974E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老古人言、師傅話、令仔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8D71864" w14:textId="15C63D1E" w:rsidR="007271D5" w:rsidRPr="00191E32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1E3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ECF6D92" w14:textId="6500A7AB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bookmarkEnd w:id="2"/>
    <w:p w14:paraId="0A2FFD33" w14:textId="7175425B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bookmarkEnd w:id="0"/>
    <w:p w14:paraId="298CB74B" w14:textId="0DACB22C" w:rsidR="006C3925" w:rsidRPr="00654534" w:rsidRDefault="006C3925" w:rsidP="00821E07">
      <w:pPr>
        <w:jc w:val="center"/>
        <w:rPr>
          <w:rFonts w:eastAsia="標楷體"/>
          <w:sz w:val="28"/>
        </w:rPr>
      </w:pPr>
      <w:r>
        <w:rPr>
          <w:rFonts w:eastAsia="標楷體"/>
          <w:color w:val="0070C0"/>
          <w:sz w:val="28"/>
        </w:rPr>
        <w:br w:type="page"/>
      </w:r>
      <w:r w:rsidRPr="00654534">
        <w:rPr>
          <w:rFonts w:eastAsia="標楷體" w:hint="eastAsia"/>
          <w:sz w:val="28"/>
        </w:rPr>
        <w:lastRenderedPageBreak/>
        <w:t>苗栗</w:t>
      </w:r>
      <w:r w:rsidRPr="00654534">
        <w:rPr>
          <w:rFonts w:eastAsia="標楷體"/>
          <w:sz w:val="28"/>
        </w:rPr>
        <w:t>縣</w:t>
      </w:r>
      <w:r w:rsidR="009D4EAB">
        <w:rPr>
          <w:rFonts w:eastAsia="標楷體" w:hint="eastAsia"/>
          <w:sz w:val="28"/>
        </w:rPr>
        <w:t xml:space="preserve">      </w:t>
      </w:r>
      <w:r w:rsidRPr="00654534">
        <w:rPr>
          <w:rFonts w:eastAsia="標楷體"/>
          <w:sz w:val="28"/>
        </w:rPr>
        <w:t>國民小學</w:t>
      </w:r>
      <w:r w:rsidR="007271D5">
        <w:rPr>
          <w:rFonts w:eastAsia="標楷體" w:hint="eastAsia"/>
          <w:color w:val="00B0F0"/>
          <w:sz w:val="28"/>
        </w:rPr>
        <w:t>115</w:t>
      </w:r>
      <w:r w:rsidRPr="00477B2C">
        <w:rPr>
          <w:rFonts w:eastAsia="標楷體"/>
          <w:sz w:val="28"/>
        </w:rPr>
        <w:t>學年度</w:t>
      </w:r>
      <w:r w:rsidRPr="00FD4435">
        <w:rPr>
          <w:rFonts w:eastAsia="標楷體" w:hint="eastAsia"/>
          <w:color w:val="00B0F0"/>
          <w:sz w:val="28"/>
        </w:rPr>
        <w:t>第</w:t>
      </w:r>
      <w:r w:rsidR="00654534" w:rsidRPr="00FD4435">
        <w:rPr>
          <w:rFonts w:eastAsia="標楷體" w:hint="eastAsia"/>
          <w:color w:val="00B0F0"/>
          <w:sz w:val="28"/>
        </w:rPr>
        <w:t>二</w:t>
      </w:r>
      <w:r w:rsidRPr="00FD4435">
        <w:rPr>
          <w:rFonts w:eastAsia="標楷體" w:hint="eastAsia"/>
          <w:color w:val="00B0F0"/>
          <w:sz w:val="28"/>
        </w:rPr>
        <w:t>學期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522E26">
        <w:rPr>
          <w:rFonts w:eastAsia="標楷體" w:hint="eastAsia"/>
          <w:sz w:val="28"/>
          <w:u w:val="single"/>
        </w:rPr>
        <w:t>一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D803E5" w:rsidRPr="00654534">
        <w:rPr>
          <w:rFonts w:ascii="標楷體" w:eastAsia="標楷體" w:hAnsi="標楷體"/>
          <w:sz w:val="28"/>
        </w:rPr>
        <w:t>年級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sz w:val="28"/>
          <w:u w:val="single"/>
        </w:rPr>
        <w:t>客語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 </w:t>
      </w:r>
      <w:r w:rsidR="00847660" w:rsidRPr="00654534">
        <w:rPr>
          <w:rFonts w:ascii="標楷體" w:eastAsia="標楷體" w:hAnsi="標楷體"/>
          <w:sz w:val="28"/>
        </w:rPr>
        <w:t>領域課程計畫</w:t>
      </w:r>
    </w:p>
    <w:p w14:paraId="16607684" w14:textId="65CF9911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本領域每週學習節數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7271D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>
        <w:rPr>
          <w:rFonts w:eastAsia="標楷體" w:hint="eastAsia"/>
          <w:color w:val="000000"/>
          <w:sz w:val="28"/>
          <w:szCs w:val="28"/>
        </w:rPr>
        <w:t>。</w:t>
      </w:r>
    </w:p>
    <w:p w14:paraId="0DAF5742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401459AE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1.能了解第一課「一二三」課文大意及課文語意，並朗讀課文。</w:t>
      </w:r>
    </w:p>
    <w:p w14:paraId="67C1463E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2.能聽懂並用客語說出一到十的數字。</w:t>
      </w:r>
    </w:p>
    <w:p w14:paraId="7CB0B726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3.會用「你愛買麼</w:t>
      </w:r>
      <w:r w:rsidRPr="008C27AE">
        <w:rPr>
          <w:rFonts w:ascii="標楷體" w:eastAsia="標楷體" w:hAnsi="標楷體" w:cs="標楷體" w:hint="eastAsia"/>
          <w:sz w:val="28"/>
          <w:szCs w:val="28"/>
        </w:rPr>
        <w:t>个？」、「</w:t>
      </w:r>
      <w:r w:rsidRPr="008C27AE">
        <w:rPr>
          <w:rFonts w:ascii="新細明體-ExtB" w:eastAsia="新細明體-ExtB" w:hAnsi="新細明體-ExtB" w:cs="新細明體-ExtB" w:hint="eastAsia"/>
          <w:sz w:val="28"/>
          <w:szCs w:val="28"/>
        </w:rPr>
        <w:t>𠊎</w:t>
      </w:r>
      <w:r w:rsidRPr="008C27AE">
        <w:rPr>
          <w:rFonts w:ascii="標楷體" w:eastAsia="標楷體" w:hAnsi="標楷體" w:cs="標楷體" w:hint="eastAsia"/>
          <w:sz w:val="28"/>
          <w:szCs w:val="28"/>
        </w:rPr>
        <w:t>愛買</w:t>
      </w:r>
      <w:r w:rsidRPr="008C27AE">
        <w:rPr>
          <w:rFonts w:ascii="Cambria Math" w:eastAsia="標楷體" w:hAnsi="Cambria Math" w:cs="Cambria Math"/>
          <w:sz w:val="28"/>
          <w:szCs w:val="28"/>
        </w:rPr>
        <w:t>∼</w:t>
      </w:r>
      <w:r w:rsidRPr="008C27AE">
        <w:rPr>
          <w:rFonts w:ascii="標楷體" w:eastAsia="標楷體" w:hAnsi="標楷體" w:cs="標楷體"/>
          <w:sz w:val="28"/>
          <w:szCs w:val="28"/>
        </w:rPr>
        <w:t>」、「</w:t>
      </w:r>
      <w:r w:rsidRPr="008C27AE">
        <w:rPr>
          <w:rFonts w:ascii="新細明體-ExtB" w:eastAsia="新細明體-ExtB" w:hAnsi="新細明體-ExtB" w:cs="新細明體-ExtB" w:hint="eastAsia"/>
          <w:sz w:val="28"/>
          <w:szCs w:val="28"/>
        </w:rPr>
        <w:t>𠊎</w:t>
      </w:r>
      <w:r w:rsidRPr="008C27AE">
        <w:rPr>
          <w:rFonts w:ascii="標楷體" w:eastAsia="標楷體" w:hAnsi="標楷體" w:cs="標楷體" w:hint="eastAsia"/>
          <w:sz w:val="28"/>
          <w:szCs w:val="28"/>
        </w:rPr>
        <w:t>愛買</w:t>
      </w:r>
      <w:r w:rsidRPr="008C27AE">
        <w:rPr>
          <w:rFonts w:ascii="Cambria Math" w:eastAsia="標楷體" w:hAnsi="Cambria Math" w:cs="Cambria Math"/>
          <w:sz w:val="28"/>
          <w:szCs w:val="28"/>
        </w:rPr>
        <w:t>∼</w:t>
      </w:r>
      <w:r w:rsidRPr="008C27AE">
        <w:rPr>
          <w:rFonts w:ascii="標楷體" w:eastAsia="標楷體" w:hAnsi="標楷體" w:cs="標楷體"/>
          <w:sz w:val="28"/>
          <w:szCs w:val="28"/>
        </w:rPr>
        <w:t>摎（同）</w:t>
      </w:r>
      <w:r w:rsidRPr="008C27AE">
        <w:rPr>
          <w:rFonts w:ascii="Cambria Math" w:eastAsia="標楷體" w:hAnsi="Cambria Math" w:cs="Cambria Math"/>
          <w:sz w:val="28"/>
          <w:szCs w:val="28"/>
        </w:rPr>
        <w:t>∼</w:t>
      </w:r>
      <w:r w:rsidRPr="008C27AE">
        <w:rPr>
          <w:rFonts w:ascii="標楷體" w:eastAsia="標楷體" w:hAnsi="標楷體" w:cs="標楷體"/>
          <w:sz w:val="28"/>
          <w:szCs w:val="28"/>
        </w:rPr>
        <w:t>」的句型及詞彙做對話練習。</w:t>
      </w:r>
    </w:p>
    <w:p w14:paraId="226F2BF6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4.能用數字表達多少、大小及順序。</w:t>
      </w:r>
    </w:p>
    <w:p w14:paraId="1DF63949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5.能了解第二課「係麼儕」課文大意及課文語意，並朗讀課文。</w:t>
      </w:r>
    </w:p>
    <w:p w14:paraId="0A0072D9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6.能了解「頭臥臥」、「擘」等語詞的意義和用法。</w:t>
      </w:r>
    </w:p>
    <w:p w14:paraId="4E42B3B1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7.能用客語說出常見的「雞仔」、「狗（ 仔）」、「貓仔」、「羊仔」、「馬（仔）」、「鴨仔」、「鳥仔」、「牛（仔）」等動物的名稱。</w:t>
      </w:r>
    </w:p>
    <w:p w14:paraId="6FF4645D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8.能運用「（人）看著（數量）隻／條（動物）」的句型及詞彙，做對話練習。</w:t>
      </w:r>
    </w:p>
    <w:p w14:paraId="0DBB468A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9.能培養愛護動物的情操。</w:t>
      </w:r>
    </w:p>
    <w:p w14:paraId="648DCE42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10.能樂意聆聽用客語敘述遊動物園的故事，並了解其大意。</w:t>
      </w:r>
    </w:p>
    <w:p w14:paraId="2F2EA7AC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11.能用客語表達故事內容中所提及的動物名稱。</w:t>
      </w:r>
    </w:p>
    <w:p w14:paraId="2BE34854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12.能了解第三課「</w:t>
      </w:r>
      <w:r w:rsidRPr="008C27AE">
        <w:rPr>
          <w:rFonts w:ascii="新細明體-ExtB" w:eastAsia="新細明體-ExtB" w:hAnsi="新細明體-ExtB" w:cs="新細明體-ExtB" w:hint="eastAsia"/>
          <w:sz w:val="28"/>
          <w:szCs w:val="28"/>
        </w:rPr>
        <w:t>𠊎</w:t>
      </w:r>
      <w:r w:rsidRPr="008C27AE">
        <w:rPr>
          <w:rFonts w:ascii="標楷體" w:eastAsia="標楷體" w:hAnsi="標楷體" w:cs="標楷體" w:hint="eastAsia"/>
          <w:sz w:val="28"/>
          <w:szCs w:val="28"/>
        </w:rPr>
        <w:t>」課文大意及課文語意，並朗讀課文。</w:t>
      </w:r>
    </w:p>
    <w:p w14:paraId="495A85FF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13.能主動用客語說出身體器官的名稱。</w:t>
      </w:r>
    </w:p>
    <w:p w14:paraId="30D36C6B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14.能了解並運用五官及手、腳的功能。</w:t>
      </w:r>
    </w:p>
    <w:p w14:paraId="39F3041C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15.能用「</w:t>
      </w:r>
      <w:r w:rsidRPr="008C27AE">
        <w:rPr>
          <w:rFonts w:ascii="新細明體-ExtB" w:eastAsia="新細明體-ExtB" w:hAnsi="新細明體-ExtB" w:cs="新細明體-ExtB" w:hint="eastAsia"/>
          <w:sz w:val="28"/>
          <w:szCs w:val="28"/>
        </w:rPr>
        <w:t>𠊎</w:t>
      </w:r>
      <w:r w:rsidRPr="008C27AE">
        <w:rPr>
          <w:rFonts w:ascii="標楷體" w:eastAsia="標楷體" w:hAnsi="標楷體" w:cs="標楷體" w:hint="eastAsia"/>
          <w:sz w:val="28"/>
          <w:szCs w:val="28"/>
        </w:rPr>
        <w:t>有</w:t>
      </w:r>
      <w:r w:rsidRPr="008C27AE">
        <w:rPr>
          <w:rFonts w:ascii="Cambria Math" w:eastAsia="標楷體" w:hAnsi="Cambria Math" w:cs="Cambria Math"/>
          <w:sz w:val="28"/>
          <w:szCs w:val="28"/>
        </w:rPr>
        <w:t>∼</w:t>
      </w:r>
      <w:r w:rsidRPr="008C27AE">
        <w:rPr>
          <w:rFonts w:ascii="標楷體" w:eastAsia="標楷體" w:hAnsi="標楷體" w:cs="標楷體"/>
          <w:sz w:val="28"/>
          <w:szCs w:val="28"/>
        </w:rPr>
        <w:t>」、「</w:t>
      </w:r>
      <w:r w:rsidRPr="008C27AE">
        <w:rPr>
          <w:rFonts w:ascii="新細明體-ExtB" w:eastAsia="新細明體-ExtB" w:hAnsi="新細明體-ExtB" w:cs="新細明體-ExtB" w:hint="eastAsia"/>
          <w:sz w:val="28"/>
          <w:szCs w:val="28"/>
        </w:rPr>
        <w:t>𠊎</w:t>
      </w:r>
      <w:r w:rsidRPr="008C27AE">
        <w:rPr>
          <w:rFonts w:ascii="標楷體" w:eastAsia="標楷體" w:hAnsi="標楷體" w:cs="標楷體" w:hint="eastAsia"/>
          <w:sz w:val="28"/>
          <w:szCs w:val="28"/>
        </w:rPr>
        <w:t>有</w:t>
      </w:r>
      <w:r w:rsidRPr="008C27AE">
        <w:rPr>
          <w:rFonts w:ascii="Cambria Math" w:eastAsia="標楷體" w:hAnsi="Cambria Math" w:cs="Cambria Math"/>
          <w:sz w:val="28"/>
          <w:szCs w:val="28"/>
        </w:rPr>
        <w:t>∼</w:t>
      </w:r>
      <w:r w:rsidRPr="008C27AE">
        <w:rPr>
          <w:rFonts w:ascii="標楷體" w:eastAsia="標楷體" w:hAnsi="標楷體" w:cs="標楷體"/>
          <w:sz w:val="28"/>
          <w:szCs w:val="28"/>
        </w:rPr>
        <w:t>摎（同）</w:t>
      </w:r>
      <w:r w:rsidRPr="008C27AE">
        <w:rPr>
          <w:rFonts w:ascii="Cambria Math" w:eastAsia="標楷體" w:hAnsi="Cambria Math" w:cs="Cambria Math"/>
          <w:sz w:val="28"/>
          <w:szCs w:val="28"/>
        </w:rPr>
        <w:t>∼</w:t>
      </w:r>
      <w:r w:rsidRPr="008C27AE">
        <w:rPr>
          <w:rFonts w:ascii="標楷體" w:eastAsia="標楷體" w:hAnsi="標楷體" w:cs="標楷體"/>
          <w:sz w:val="28"/>
          <w:szCs w:val="28"/>
        </w:rPr>
        <w:t>」的句型做說話練習。</w:t>
      </w:r>
    </w:p>
    <w:p w14:paraId="3AF18BB3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16.能跟著教師念唱「頭那、肩頭、膝頭、腳趾」童謠，並做肢體律動。</w:t>
      </w:r>
    </w:p>
    <w:p w14:paraId="5F893096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17.能愛惜自己的身體。</w:t>
      </w:r>
    </w:p>
    <w:p w14:paraId="2D19CD2D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18.能了解第四課「恁仔細/承蒙你」課文大意及課文語意，並朗讀課文。</w:t>
      </w:r>
    </w:p>
    <w:p w14:paraId="51E0F34A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19.能用客語說出日常生活中的禮貌用語。</w:t>
      </w:r>
    </w:p>
    <w:p w14:paraId="3DE243B6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20.能了解「承蒙你」、「恁仔細」、「失禮」、「敗勢」、「細人仔」、「嘴碼好」、「禮貌」、「阿腦」等語詞的意義和用法。</w:t>
      </w:r>
    </w:p>
    <w:p w14:paraId="2C4C7130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21.能用客語說出「企起來」、「坐下來」、「行禮」、「恁久好無」、「食飽」、「正來」等日常生活用語。</w:t>
      </w:r>
    </w:p>
    <w:p w14:paraId="0B9F10A3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lastRenderedPageBreak/>
        <w:t>22.能在日常生活中使用客語打電話和接電話的禮貌用語。</w:t>
      </w:r>
    </w:p>
    <w:p w14:paraId="704DFAA7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23.能了解第五課「五月節」課文大意及課文語意，並朗讀課文。</w:t>
      </w:r>
    </w:p>
    <w:p w14:paraId="7A95D6C5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24.能用客語說出「一</w:t>
      </w:r>
      <w:r w:rsidRPr="008C27AE">
        <w:rPr>
          <w:rFonts w:ascii="Cambria Math" w:eastAsia="標楷體" w:hAnsi="Cambria Math" w:cs="Cambria Math"/>
          <w:sz w:val="28"/>
          <w:szCs w:val="28"/>
        </w:rPr>
        <w:t>∼</w:t>
      </w:r>
      <w:r w:rsidRPr="008C27AE">
        <w:rPr>
          <w:rFonts w:ascii="標楷體" w:eastAsia="標楷體" w:hAnsi="標楷體" w:cs="標楷體"/>
          <w:sz w:val="28"/>
          <w:szCs w:val="28"/>
        </w:rPr>
        <w:t>十二月」的月份名稱。</w:t>
      </w:r>
    </w:p>
    <w:p w14:paraId="615D3861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25.能分辨節日所在的月份，並用客語表達。</w:t>
      </w:r>
    </w:p>
    <w:p w14:paraId="5048C1F8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26.能用「這下係</w:t>
      </w:r>
      <w:r w:rsidRPr="008C27AE">
        <w:rPr>
          <w:rFonts w:ascii="Cambria Math" w:eastAsia="標楷體" w:hAnsi="Cambria Math" w:cs="Cambria Math"/>
          <w:sz w:val="28"/>
          <w:szCs w:val="28"/>
        </w:rPr>
        <w:t>∼</w:t>
      </w:r>
      <w:r w:rsidRPr="008C27AE">
        <w:rPr>
          <w:rFonts w:ascii="標楷體" w:eastAsia="標楷體" w:hAnsi="標楷體" w:cs="標楷體"/>
          <w:sz w:val="28"/>
          <w:szCs w:val="28"/>
        </w:rPr>
        <w:t>」的語句，做說話練習。</w:t>
      </w:r>
    </w:p>
    <w:p w14:paraId="1246340B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27.能了解並用客語說出的相關習俗活動。</w:t>
      </w:r>
    </w:p>
    <w:p w14:paraId="2A474185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28.能樂意聆聽用客語敘述「五月節」的故事，並了解其大意。</w:t>
      </w:r>
    </w:p>
    <w:p w14:paraId="0AA955A6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29.能了解「五月節」的傳統習俗。</w:t>
      </w:r>
    </w:p>
    <w:p w14:paraId="1D477BFA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30.能聽懂民間傳說「走黃巢」的故事。</w:t>
      </w:r>
    </w:p>
    <w:p w14:paraId="5A6BE1E9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31.能欣賞客家童謠。</w:t>
      </w:r>
    </w:p>
    <w:p w14:paraId="77C69B68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32.能在教師解釋下聽懂童謠中的主要語詞。</w:t>
      </w:r>
    </w:p>
    <w:p w14:paraId="1944D6FA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33.能跟著教師或教學媒材唸唱客家童謠。</w:t>
      </w:r>
    </w:p>
    <w:p w14:paraId="00F7E168" w14:textId="77777777" w:rsidR="008C27AE" w:rsidRPr="008C27AE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34.能了解客家「古老人言」、「師傅話」、「令仔」等傳統文化的涵義。</w:t>
      </w:r>
    </w:p>
    <w:p w14:paraId="19364E23" w14:textId="408F092E" w:rsidR="00477B2C" w:rsidRDefault="008C27AE" w:rsidP="008C27AE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8C27AE">
        <w:rPr>
          <w:rFonts w:ascii="標楷體" w:eastAsia="標楷體" w:hAnsi="標楷體" w:cs="標楷體"/>
          <w:sz w:val="28"/>
          <w:szCs w:val="28"/>
        </w:rPr>
        <w:t>35.能跟著教師唸誦「古老人言」、「師傅話」、揣「令仔」。</w:t>
      </w:r>
    </w:p>
    <w:p w14:paraId="536048F0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2FDB102E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2088B42" w14:textId="2AAB2431" w:rsidR="000710AF" w:rsidRDefault="000710AF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02983DDA" w14:textId="77777777" w:rsidR="00477B2C" w:rsidRPr="00D31977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D30E96" w14:textId="77777777" w:rsidR="00477B2C" w:rsidRDefault="00477B2C" w:rsidP="00477B2C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p w14:paraId="4A2BEE5A" w14:textId="77777777" w:rsidR="00D31977" w:rsidRPr="00477B2C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263DD52" w14:textId="196916CA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2E587A" w14:textId="3D59BC8D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904F0F3" w14:textId="6F9BF342" w:rsidR="00D31977" w:rsidRDefault="008C27AE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E3E38F" wp14:editId="2F2FF182">
                <wp:simplePos x="0" y="0"/>
                <wp:positionH relativeFrom="column">
                  <wp:posOffset>414364</wp:posOffset>
                </wp:positionH>
                <wp:positionV relativeFrom="paragraph">
                  <wp:posOffset>42700</wp:posOffset>
                </wp:positionV>
                <wp:extent cx="8768715" cy="4196715"/>
                <wp:effectExtent l="20955" t="27940" r="20955" b="23495"/>
                <wp:wrapNone/>
                <wp:docPr id="564036448" name="群組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68715" cy="4196715"/>
                          <a:chOff x="2336" y="2694"/>
                          <a:chExt cx="12912" cy="5772"/>
                        </a:xfrm>
                      </wpg:grpSpPr>
                      <wps:wsp>
                        <wps:cNvPr id="1788967743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5047" y="6100"/>
                            <a:ext cx="429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9328392" name="Lin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5881" y="3705"/>
                            <a:ext cx="34" cy="42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187936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5915" y="3705"/>
                            <a:ext cx="342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9992879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5881" y="7950"/>
                            <a:ext cx="421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845698348" name="Group 23"/>
                        <wpg:cNvGrpSpPr>
                          <a:grpSpLocks/>
                        </wpg:cNvGrpSpPr>
                        <wpg:grpSpPr bwMode="auto">
                          <a:xfrm>
                            <a:off x="2336" y="2694"/>
                            <a:ext cx="12912" cy="5772"/>
                            <a:chOff x="2336" y="2694"/>
                            <a:chExt cx="12912" cy="5772"/>
                          </a:xfrm>
                        </wpg:grpSpPr>
                        <wps:wsp>
                          <wps:cNvPr id="15499232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36" y="5523"/>
                              <a:ext cx="3165" cy="9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E6B298" w14:textId="77777777" w:rsidR="008C27AE" w:rsidRPr="00547838" w:rsidRDefault="008C27AE" w:rsidP="008C27AE">
                                <w:pPr>
                                  <w:spacing w:line="0" w:lineRule="atLeast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客語</w:t>
                                </w:r>
                                <w:r w:rsidRPr="00547838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1下</w:t>
                                </w:r>
                              </w:p>
                              <w:p w14:paraId="735E7CBC" w14:textId="77777777" w:rsidR="008C27AE" w:rsidRPr="00547838" w:rsidRDefault="008C27AE" w:rsidP="008C27AE">
                                <w:pPr>
                                  <w:spacing w:line="0" w:lineRule="atLeast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47838"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（第二冊）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64289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58" y="3188"/>
                              <a:ext cx="2381" cy="10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E41A88" w14:textId="77777777" w:rsidR="008C27AE" w:rsidRPr="00547838" w:rsidRDefault="008C27AE" w:rsidP="008C27AE">
                                <w:pPr>
                                  <w:spacing w:line="0" w:lineRule="atLeast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第1</w:t>
                                </w:r>
                                <w:r w:rsidRPr="00547838">
                                  <w:rPr>
                                    <w:rFonts w:hint="eastAsia"/>
                                  </w:rPr>
                                  <w:t xml:space="preserve">單元　</w:t>
                                </w:r>
                                <w:r w:rsidRPr="00547838">
                                  <w:br/>
                                </w:r>
                                <w:r>
                                  <w:rPr>
                                    <w:rFonts w:hint="eastAsia"/>
                                  </w:rPr>
                                  <w:t>動物恁生趣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1166694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57" y="5475"/>
                              <a:ext cx="2382" cy="10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DA8BFA" w14:textId="77777777" w:rsidR="008C27AE" w:rsidRPr="00B13A89" w:rsidRDefault="008C27AE" w:rsidP="008C27AE">
                                <w:pPr>
                                  <w:spacing w:line="0" w:lineRule="atLeast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第2</w:t>
                                </w:r>
                                <w:r w:rsidRPr="00B13A89">
                                  <w:rPr>
                                    <w:rFonts w:hint="eastAsia"/>
                                  </w:rPr>
                                  <w:t xml:space="preserve">單元　</w:t>
                                </w:r>
                                <w:r w:rsidRPr="00B13A89">
                                  <w:br/>
                                </w:r>
                                <w:r w:rsidRPr="002C0F4D">
                                  <w:rPr>
                                    <w:rFonts w:hint="eastAsia"/>
                                  </w:rPr>
                                  <w:t>得人惜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2867614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60" y="7453"/>
                              <a:ext cx="2382" cy="10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38D4FB" w14:textId="77777777" w:rsidR="008C27AE" w:rsidRPr="00B13A89" w:rsidRDefault="008C27AE" w:rsidP="008C27AE">
                                <w:pPr>
                                  <w:spacing w:line="0" w:lineRule="atLeast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第3</w:t>
                                </w:r>
                                <w:r w:rsidRPr="00B13A89">
                                  <w:rPr>
                                    <w:rFonts w:hint="eastAsia"/>
                                  </w:rPr>
                                  <w:t xml:space="preserve">單元　</w:t>
                                </w:r>
                                <w:r w:rsidRPr="00B13A89">
                                  <w:br/>
                                </w:r>
                                <w:r>
                                  <w:rPr>
                                    <w:rFonts w:hint="eastAsia"/>
                                  </w:rPr>
                                  <w:t>節日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1834478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98" y="2694"/>
                              <a:ext cx="5150" cy="7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4F6F09" w14:textId="77777777" w:rsidR="008C27AE" w:rsidRPr="00547838" w:rsidRDefault="008C27AE" w:rsidP="008C27AE">
                                <w:pPr>
                                  <w:spacing w:line="0" w:lineRule="atLeast"/>
                                  <w:jc w:val="center"/>
                                </w:pPr>
                                <w:r w:rsidRPr="00547838">
                                  <w:rPr>
                                    <w:rFonts w:hint="eastAsia"/>
                                  </w:rPr>
                                  <w:t xml:space="preserve">第一課　</w:t>
                                </w:r>
                                <w:r>
                                  <w:rPr>
                                    <w:rFonts w:hint="eastAsia"/>
                                  </w:rPr>
                                  <w:t>一二三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332770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97" y="6254"/>
                              <a:ext cx="5149" cy="7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637B8B" w14:textId="77777777" w:rsidR="008C27AE" w:rsidRPr="00547838" w:rsidRDefault="008C27AE" w:rsidP="008C27AE">
                                <w:pPr>
                                  <w:spacing w:line="480" w:lineRule="exact"/>
                                  <w:jc w:val="center"/>
                                </w:pPr>
                                <w:r w:rsidRPr="00547838">
                                  <w:rPr>
                                    <w:rFonts w:hint="eastAsia"/>
                                  </w:rPr>
                                  <w:t xml:space="preserve">第四課　</w:t>
                                </w:r>
                                <w:r>
                                  <w:rPr>
                                    <w:rFonts w:hint="eastAsia"/>
                                  </w:rPr>
                                  <w:t>恁仔細/</w:t>
                                </w:r>
                                <w:r w:rsidRPr="002C0F4D">
                                  <w:rPr>
                                    <w:rFonts w:hint="eastAsia"/>
                                  </w:rPr>
                                  <w:t>承蒙你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848307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98" y="7530"/>
                              <a:ext cx="5149" cy="7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876414" w14:textId="77777777" w:rsidR="008C27AE" w:rsidRPr="00547838" w:rsidRDefault="008C27AE" w:rsidP="008C27AE">
                                <w:pPr>
                                  <w:spacing w:line="0" w:lineRule="atLeast"/>
                                  <w:jc w:val="center"/>
                                </w:pPr>
                                <w:r w:rsidRPr="00547838">
                                  <w:rPr>
                                    <w:rFonts w:hint="eastAsia"/>
                                  </w:rPr>
                                  <w:t>第五課　五月節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037471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66" y="3859"/>
                              <a:ext cx="5149" cy="7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173247" w14:textId="77777777" w:rsidR="008C27AE" w:rsidRPr="00547838" w:rsidRDefault="008C27AE" w:rsidP="008C27AE">
                                <w:pPr>
                                  <w:spacing w:line="480" w:lineRule="exact"/>
                                  <w:jc w:val="center"/>
                                </w:pPr>
                                <w:r w:rsidRPr="00547838">
                                  <w:rPr>
                                    <w:rFonts w:hint="eastAsia"/>
                                  </w:rPr>
                                  <w:t xml:space="preserve">第二課　</w:t>
                                </w:r>
                                <w:r>
                                  <w:rPr>
                                    <w:rFonts w:hint="eastAsia"/>
                                  </w:rPr>
                                  <w:t>係麼儕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8871884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65" y="5044"/>
                              <a:ext cx="5150" cy="7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F08D8F" w14:textId="77777777" w:rsidR="008C27AE" w:rsidRPr="00547838" w:rsidRDefault="008C27AE" w:rsidP="008C27AE">
                                <w:pPr>
                                  <w:spacing w:line="0" w:lineRule="atLeast"/>
                                  <w:jc w:val="center"/>
                                </w:pPr>
                                <w:r w:rsidRPr="00547838">
                                  <w:rPr>
                                    <w:rFonts w:hint="eastAsia"/>
                                  </w:rPr>
                                  <w:t xml:space="preserve">第三課　</w:t>
                                </w:r>
                                <w:r w:rsidRPr="002C0F4D">
                                  <w:rPr>
                                    <w:rFonts w:ascii="新細明體-ExtB" w:eastAsia="新細明體-ExtB" w:hAnsi="新細明體-ExtB" w:cs="新細明體-ExtB" w:hint="eastAsia"/>
                                  </w:rPr>
                                  <w:t>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99115748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9357" y="5475"/>
                            <a:ext cx="0" cy="117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167214" name="Line 34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712" y="5137"/>
                            <a:ext cx="0" cy="67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3322473" name="Line 35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711" y="6297"/>
                            <a:ext cx="0" cy="70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9110097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9341" y="3105"/>
                            <a:ext cx="16" cy="117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5831343" name="Line 37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720" y="2742"/>
                            <a:ext cx="0" cy="72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8558260" name="Line 38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712" y="3942"/>
                            <a:ext cx="0" cy="67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E3E38F" id="群組 27" o:spid="_x0000_s1042" style="position:absolute;margin-left:32.65pt;margin-top:3.35pt;width:690.45pt;height:330.45pt;z-index:251659264" coordorigin="2336,2694" coordsize="12912,5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">
                <v:line id="Line 19" o:spid="_x0000_s1043" style="position:absolute;visibility:visible;mso-wrap-style:square" from="5047,6100" to="9341,6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" strokeweight="1.5pt"/>
                <v:line id="Line 20" o:spid="_x0000_s1044" style="position:absolute;flip:x;visibility:visible;mso-wrap-style:square" from="5881,3705" to="5915,7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" strokeweight="1.5pt"/>
                <v:line id="Line 21" o:spid="_x0000_s1045" style="position:absolute;visibility:visible;mso-wrap-style:square" from="5915,3705" to="9341,3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" strokeweight="1.5pt"/>
                <v:line id="Line 22" o:spid="_x0000_s1046" style="position:absolute;visibility:visible;mso-wrap-style:square" from="5881,7950" to="10097,7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" strokeweight="1.5pt"/>
                <v:group id="Group 23" o:spid="_x0000_s1047" style="position:absolute;left:2336;top:2694;width:12912;height:5772" coordorigin="2336,2694" coordsize="12912,5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">
                  <v:shape id="Text Box 24" o:spid="_x0000_s1048" type="#_x0000_t202" style="position:absolute;left:2336;top:5523;width:3165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" strokeweight="3pt">
                    <v:stroke linestyle="thinThin"/>
                    <v:textbox>
                      <w:txbxContent>
                        <w:p w14:paraId="7EE6B298" w14:textId="77777777" w:rsidR="008C27AE" w:rsidRPr="00547838" w:rsidRDefault="008C27AE" w:rsidP="008C27AE">
                          <w:pPr>
                            <w:spacing w:line="0" w:lineRule="atLeast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客語</w:t>
                          </w:r>
                          <w:r w:rsidRPr="00547838">
                            <w:rPr>
                              <w:rFonts w:hint="eastAsia"/>
                              <w:sz w:val="28"/>
                              <w:szCs w:val="28"/>
                            </w:rPr>
                            <w:t>1下</w:t>
                          </w:r>
                        </w:p>
                        <w:p w14:paraId="735E7CBC" w14:textId="77777777" w:rsidR="008C27AE" w:rsidRPr="00547838" w:rsidRDefault="008C27AE" w:rsidP="008C27AE">
                          <w:pPr>
                            <w:spacing w:line="0" w:lineRule="atLeast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547838">
                            <w:rPr>
                              <w:rFonts w:hint="eastAsia"/>
                              <w:sz w:val="28"/>
                              <w:szCs w:val="28"/>
                            </w:rPr>
                            <w:t>（第二冊）</w:t>
                          </w:r>
                        </w:p>
                      </w:txbxContent>
                    </v:textbox>
                  </v:shape>
                  <v:shape id="Text Box 25" o:spid="_x0000_s1049" type="#_x0000_t202" style="position:absolute;left:6558;top:3188;width:2381;height:1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" strokeweight="3pt">
                    <v:stroke linestyle="thinThin"/>
                    <v:textbox>
                      <w:txbxContent>
                        <w:p w14:paraId="0AE41A88" w14:textId="77777777" w:rsidR="008C27AE" w:rsidRPr="00547838" w:rsidRDefault="008C27AE" w:rsidP="008C27AE">
                          <w:pPr>
                            <w:spacing w:line="0" w:lineRule="atLeast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第1</w:t>
                          </w:r>
                          <w:r w:rsidRPr="00547838">
                            <w:rPr>
                              <w:rFonts w:hint="eastAsia"/>
                            </w:rPr>
                            <w:t xml:space="preserve">單元　</w:t>
                          </w:r>
                          <w:r w:rsidRPr="00547838">
                            <w:br/>
                          </w:r>
                          <w:r>
                            <w:rPr>
                              <w:rFonts w:hint="eastAsia"/>
                            </w:rPr>
                            <w:t>動物恁生趣</w:t>
                          </w:r>
                        </w:p>
                      </w:txbxContent>
                    </v:textbox>
                  </v:shape>
                  <v:shape id="Text Box 26" o:spid="_x0000_s1050" type="#_x0000_t202" style="position:absolute;left:6557;top:5475;width:2382;height:1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6BDA8BFA" w14:textId="77777777" w:rsidR="008C27AE" w:rsidRPr="00B13A89" w:rsidRDefault="008C27AE" w:rsidP="008C27AE">
                          <w:pPr>
                            <w:spacing w:line="0" w:lineRule="atLeast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第2</w:t>
                          </w:r>
                          <w:r w:rsidRPr="00B13A89">
                            <w:rPr>
                              <w:rFonts w:hint="eastAsia"/>
                            </w:rPr>
                            <w:t xml:space="preserve">單元　</w:t>
                          </w:r>
                          <w:r w:rsidRPr="00B13A89">
                            <w:br/>
                          </w:r>
                          <w:r w:rsidRPr="002C0F4D">
                            <w:rPr>
                              <w:rFonts w:hint="eastAsia"/>
                            </w:rPr>
                            <w:t>得人惜</w:t>
                          </w:r>
                        </w:p>
                      </w:txbxContent>
                    </v:textbox>
                  </v:shape>
                  <v:shape id="Text Box 27" o:spid="_x0000_s1051" type="#_x0000_t202" style="position:absolute;left:6560;top:7453;width:2382;height:1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3A38D4FB" w14:textId="77777777" w:rsidR="008C27AE" w:rsidRPr="00B13A89" w:rsidRDefault="008C27AE" w:rsidP="008C27AE">
                          <w:pPr>
                            <w:spacing w:line="0" w:lineRule="atLeast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第3</w:t>
                          </w:r>
                          <w:r w:rsidRPr="00B13A89">
                            <w:rPr>
                              <w:rFonts w:hint="eastAsia"/>
                            </w:rPr>
                            <w:t xml:space="preserve">單元　</w:t>
                          </w:r>
                          <w:r w:rsidRPr="00B13A89">
                            <w:br/>
                          </w:r>
                          <w:r>
                            <w:rPr>
                              <w:rFonts w:hint="eastAsia"/>
                            </w:rPr>
                            <w:t>節日</w:t>
                          </w:r>
                        </w:p>
                      </w:txbxContent>
                    </v:textbox>
                  </v:shape>
                  <v:shape id="Text Box 28" o:spid="_x0000_s1052" type="#_x0000_t202" style="position:absolute;left:10098;top:2694;width:5150;height: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" strokeweight="3pt">
                    <v:stroke linestyle="thinThin"/>
                    <v:textbox>
                      <w:txbxContent>
                        <w:p w14:paraId="314F6F09" w14:textId="77777777" w:rsidR="008C27AE" w:rsidRPr="00547838" w:rsidRDefault="008C27AE" w:rsidP="008C27AE">
                          <w:pPr>
                            <w:spacing w:line="0" w:lineRule="atLeast"/>
                            <w:jc w:val="center"/>
                          </w:pPr>
                          <w:r w:rsidRPr="00547838">
                            <w:rPr>
                              <w:rFonts w:hint="eastAsia"/>
                            </w:rPr>
                            <w:t xml:space="preserve">第一課　</w:t>
                          </w:r>
                          <w:r>
                            <w:rPr>
                              <w:rFonts w:hint="eastAsia"/>
                            </w:rPr>
                            <w:t>一二三</w:t>
                          </w:r>
                        </w:p>
                      </w:txbxContent>
                    </v:textbox>
                  </v:shape>
                  <v:shape id="Text Box 29" o:spid="_x0000_s1053" type="#_x0000_t202" style="position:absolute;left:10097;top:6254;width:5149;height: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" strokeweight="3pt">
                    <v:stroke linestyle="thinThin"/>
                    <v:textbox>
                      <w:txbxContent>
                        <w:p w14:paraId="4F637B8B" w14:textId="77777777" w:rsidR="008C27AE" w:rsidRPr="00547838" w:rsidRDefault="008C27AE" w:rsidP="008C27AE">
                          <w:pPr>
                            <w:spacing w:line="480" w:lineRule="exact"/>
                            <w:jc w:val="center"/>
                          </w:pPr>
                          <w:r w:rsidRPr="00547838">
                            <w:rPr>
                              <w:rFonts w:hint="eastAsia"/>
                            </w:rPr>
                            <w:t xml:space="preserve">第四課　</w:t>
                          </w:r>
                          <w:r>
                            <w:rPr>
                              <w:rFonts w:hint="eastAsia"/>
                            </w:rPr>
                            <w:t>恁仔細/</w:t>
                          </w:r>
                          <w:r w:rsidRPr="002C0F4D">
                            <w:rPr>
                              <w:rFonts w:hint="eastAsia"/>
                            </w:rPr>
                            <w:t>承蒙你</w:t>
                          </w:r>
                        </w:p>
                      </w:txbxContent>
                    </v:textbox>
                  </v:shape>
                  <v:shape id="Text Box 30" o:spid="_x0000_s1054" type="#_x0000_t202" style="position:absolute;left:10098;top:7530;width:5149;height: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36876414" w14:textId="77777777" w:rsidR="008C27AE" w:rsidRPr="00547838" w:rsidRDefault="008C27AE" w:rsidP="008C27AE">
                          <w:pPr>
                            <w:spacing w:line="0" w:lineRule="atLeast"/>
                            <w:jc w:val="center"/>
                          </w:pPr>
                          <w:r w:rsidRPr="00547838">
                            <w:rPr>
                              <w:rFonts w:hint="eastAsia"/>
                            </w:rPr>
                            <w:t>第五課　五月節</w:t>
                          </w:r>
                        </w:p>
                      </w:txbxContent>
                    </v:textbox>
                  </v:shape>
                  <v:shape id="Text Box 31" o:spid="_x0000_s1055" type="#_x0000_t202" style="position:absolute;left:10066;top:3859;width:5149;height: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03173247" w14:textId="77777777" w:rsidR="008C27AE" w:rsidRPr="00547838" w:rsidRDefault="008C27AE" w:rsidP="008C27AE">
                          <w:pPr>
                            <w:spacing w:line="480" w:lineRule="exact"/>
                            <w:jc w:val="center"/>
                          </w:pPr>
                          <w:r w:rsidRPr="00547838">
                            <w:rPr>
                              <w:rFonts w:hint="eastAsia"/>
                            </w:rPr>
                            <w:t xml:space="preserve">第二課　</w:t>
                          </w:r>
                          <w:r>
                            <w:rPr>
                              <w:rFonts w:hint="eastAsia"/>
                            </w:rPr>
                            <w:t>係麼儕</w:t>
                          </w:r>
                        </w:p>
                      </w:txbxContent>
                    </v:textbox>
                  </v:shape>
                  <v:shape id="Text Box 32" o:spid="_x0000_s1056" type="#_x0000_t202" style="position:absolute;left:10065;top:5044;width:5150;height: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" strokeweight="3pt">
                    <v:stroke linestyle="thinThin"/>
                    <v:textbox>
                      <w:txbxContent>
                        <w:p w14:paraId="2BF08D8F" w14:textId="77777777" w:rsidR="008C27AE" w:rsidRPr="00547838" w:rsidRDefault="008C27AE" w:rsidP="008C27AE">
                          <w:pPr>
                            <w:spacing w:line="0" w:lineRule="atLeast"/>
                            <w:jc w:val="center"/>
                          </w:pPr>
                          <w:r w:rsidRPr="00547838">
                            <w:rPr>
                              <w:rFonts w:hint="eastAsia"/>
                            </w:rPr>
                            <w:t xml:space="preserve">第三課　</w:t>
                          </w:r>
                          <w:r w:rsidRPr="002C0F4D">
                            <w:rPr>
                              <w:rFonts w:ascii="新細明體-ExtB" w:eastAsia="新細明體-ExtB" w:hAnsi="新細明體-ExtB" w:cs="新細明體-ExtB" w:hint="eastAsia"/>
                            </w:rPr>
                            <w:t>𠊎</w:t>
                          </w:r>
                        </w:p>
                      </w:txbxContent>
                    </v:textbox>
                  </v:shape>
                </v:group>
                <v:line id="Line 33" o:spid="_x0000_s1057" style="position:absolute;visibility:visible;mso-wrap-style:square" from="9357,5475" to="9357,6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" strokeweight="1.5pt"/>
                <v:line id="Line 34" o:spid="_x0000_s1058" style="position:absolute;rotation:-90;visibility:visible;mso-wrap-style:square" from="9712,5137" to="9712,5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" strokeweight="1.5pt"/>
                <v:line id="Line 35" o:spid="_x0000_s1059" style="position:absolute;rotation:-90;visibility:visible;mso-wrap-style:square" from="9711,6297" to="9711,7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" strokeweight="1.5pt"/>
                <v:line id="Line 36" o:spid="_x0000_s1060" style="position:absolute;visibility:visible;mso-wrap-style:square" from="9341,3105" to="9357,4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" strokeweight="1.5pt"/>
                <v:line id="Line 37" o:spid="_x0000_s1061" style="position:absolute;rotation:-90;visibility:visible;mso-wrap-style:square" from="9720,2742" to="9720,3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" strokeweight="1.5pt"/>
                <v:line id="Line 38" o:spid="_x0000_s1062" style="position:absolute;rotation:-90;visibility:visible;mso-wrap-style:square" from="9712,3942" to="9712,4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" strokeweight="1.5pt"/>
              </v:group>
            </w:pict>
          </mc:Fallback>
        </mc:AlternateContent>
      </w:r>
    </w:p>
    <w:p w14:paraId="0D9C6FB3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98BC82C" w14:textId="5086DDB0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36B1201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7C6ABF0" w14:textId="7D5E1E9E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A0D6B8E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A165A13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C355A7C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1DB7844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E2596E0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43CF2D7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E632496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726296C" w14:textId="56FB3547" w:rsidR="000710AF" w:rsidRDefault="000710AF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7E37B783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18CF38E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1970"/>
        <w:gridCol w:w="1547"/>
        <w:gridCol w:w="424"/>
        <w:gridCol w:w="1547"/>
        <w:gridCol w:w="1094"/>
        <w:gridCol w:w="1551"/>
      </w:tblGrid>
      <w:tr w:rsidR="00477B2C" w14:paraId="6973176B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38A420C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2A14A1B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748C1F1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517" w:type="dxa"/>
            <w:gridSpan w:val="2"/>
          </w:tcPr>
          <w:p w14:paraId="3E910DF2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5DD0C212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547" w:type="dxa"/>
            <w:vMerge w:val="restart"/>
            <w:vAlign w:val="center"/>
          </w:tcPr>
          <w:p w14:paraId="2CB21F7B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486E7D96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51D4BD68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477B2C" w14:paraId="2C5CBADD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7F565F80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vAlign w:val="center"/>
          </w:tcPr>
          <w:p w14:paraId="2F9AA677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970" w:type="dxa"/>
          </w:tcPr>
          <w:p w14:paraId="5AF0EB8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547" w:type="dxa"/>
          </w:tcPr>
          <w:p w14:paraId="6788CB7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vAlign w:val="center"/>
          </w:tcPr>
          <w:p w14:paraId="05F2BF98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7" w:type="dxa"/>
            <w:vMerge/>
            <w:vAlign w:val="center"/>
          </w:tcPr>
          <w:p w14:paraId="4CACED81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vAlign w:val="center"/>
          </w:tcPr>
          <w:p w14:paraId="21204C0D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vAlign w:val="center"/>
          </w:tcPr>
          <w:p w14:paraId="6F124E8F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271D5" w14:paraId="3016C30E" w14:textId="77777777" w:rsidTr="003268E3">
        <w:trPr>
          <w:trHeight w:val="645"/>
        </w:trPr>
        <w:tc>
          <w:tcPr>
            <w:tcW w:w="1376" w:type="dxa"/>
          </w:tcPr>
          <w:p w14:paraId="7C796DF3" w14:textId="5BB7A5D4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968F7E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一、動物恁生趣</w:t>
            </w:r>
          </w:p>
          <w:p w14:paraId="1AFC1BA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1.一二三</w:t>
            </w:r>
          </w:p>
          <w:p w14:paraId="54BCFC3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24355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〈活動一：一二三〉</w:t>
            </w:r>
          </w:p>
          <w:p w14:paraId="15207F9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1.請兒童觀察課文情境圖並提問。  </w:t>
            </w:r>
          </w:p>
          <w:p w14:paraId="1ACB83E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2.歸納兒童發表內容，並統整說明。</w:t>
            </w:r>
          </w:p>
          <w:p w14:paraId="0C90B3D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3.教師領念課文，並解釋課文大意及語意。</w:t>
            </w:r>
          </w:p>
          <w:p w14:paraId="264F7D3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4.教師領念課文：範念→領念→全體念→分組念→個別念。</w:t>
            </w:r>
          </w:p>
          <w:p w14:paraId="52849A5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.教師以鈴鼓（響板、木魚</w:t>
            </w:r>
            <w:r w:rsidRPr="008C27AE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4421441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6.教師播放教學CD，聆聽「一二三」童謠，兒童跟著念唱。</w:t>
            </w:r>
          </w:p>
          <w:p w14:paraId="4B3DC2F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6DD97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※遊戲：你唱我和</w:t>
            </w:r>
          </w:p>
          <w:p w14:paraId="603DAD7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全班分成兩組，一組每念完課文的一行內容，另一組就複誦該行的最後三個字。</w:t>
            </w:r>
          </w:p>
          <w:p w14:paraId="02B01943" w14:textId="2239406A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6FA10B2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10366D3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1309269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611AEEA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38C5E1BA" w14:textId="6142A7E1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07BA83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72F0B85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17DCDF9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0F7957D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3D2B228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  <w:p w14:paraId="1A7173DE" w14:textId="3AD96074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D76C738" w14:textId="19EE4EC9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25D63E1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63CD7D56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20C57255" w14:textId="5D4E3AD6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F29881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27562A2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F9CE22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1BFE931" w14:textId="309BE76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A61CD20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250713AD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1B8A9F87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7271D5" w14:paraId="495AF24C" w14:textId="77777777" w:rsidTr="003268E3">
        <w:trPr>
          <w:trHeight w:val="707"/>
        </w:trPr>
        <w:tc>
          <w:tcPr>
            <w:tcW w:w="1376" w:type="dxa"/>
          </w:tcPr>
          <w:p w14:paraId="7445AEB9" w14:textId="4CBEB765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93456E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一、動物恁生趣</w:t>
            </w:r>
          </w:p>
          <w:p w14:paraId="27F7410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1.一二三</w:t>
            </w:r>
          </w:p>
          <w:p w14:paraId="538754B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CA6EF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〈活動二：數字〉</w:t>
            </w:r>
          </w:p>
          <w:p w14:paraId="360EC15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6F1BB30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2.教師提問並揭示數字卡。 </w:t>
            </w:r>
          </w:p>
          <w:p w14:paraId="14B08CA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3.教師領念並說明數數讀法。</w:t>
            </w:r>
          </w:p>
          <w:p w14:paraId="5411C76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4.教師請兒童回家思考或請問家人從11~50的客語說法，並於下次上課時進行分享。</w:t>
            </w:r>
          </w:p>
          <w:p w14:paraId="491B8C3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DFE77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※遊戲：哼哈報數</w:t>
            </w:r>
          </w:p>
          <w:p w14:paraId="68C06C6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0B2B3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〈活動三：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7C84E21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1.教師說明課本P17的做法，並完成活動。</w:t>
            </w:r>
          </w:p>
          <w:p w14:paraId="10E2B71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2.教師領念語詞，兒童齊念，再個別念。</w:t>
            </w:r>
          </w:p>
          <w:p w14:paraId="6497D23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3.教師播放教學CD，請兒童依照語句，將附件二中等量的文具貼紙，貼在相對應的圖片中。</w:t>
            </w:r>
          </w:p>
          <w:p w14:paraId="2F694DE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4.教師統整解答並進行討論。</w:t>
            </w:r>
          </w:p>
          <w:p w14:paraId="304CE9B7" w14:textId="75DF0F74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5.教師領念語詞，兒童齊念，再個別念。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05604D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能從日常客家生活語句了解語詞。</w:t>
            </w:r>
          </w:p>
          <w:p w14:paraId="3F0405D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186003B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367C10D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11AEEAB9" w14:textId="509F2E98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5CB6E4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6852C40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4A3734C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42EFC5C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0382375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  <w:p w14:paraId="7E6F7B7E" w14:textId="359196E4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15E18B22" w14:textId="680924F8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1DC3408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37C4ED00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A362A8" w14:textId="18C4E78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4F2E74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05A07D3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78EFA32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1C54088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7F0C8F8F" w14:textId="2218712F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E2EFD9" w:themeFill="accent6" w:themeFillTint="33"/>
          </w:tcPr>
          <w:p w14:paraId="1FEC5A8F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0F2C5CC5" w14:textId="77777777" w:rsidTr="003268E3">
        <w:trPr>
          <w:trHeight w:val="707"/>
        </w:trPr>
        <w:tc>
          <w:tcPr>
            <w:tcW w:w="1376" w:type="dxa"/>
          </w:tcPr>
          <w:p w14:paraId="410E18FD" w14:textId="334A510E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960C23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一、動物恁生趣</w:t>
            </w:r>
          </w:p>
          <w:p w14:paraId="6008639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1.一二三</w:t>
            </w:r>
          </w:p>
          <w:p w14:paraId="3CE28CD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42429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3B025C7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64A1725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.教師說明「你愛買麼个？」、「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愛買~。」、「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愛買~摎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同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)~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。」的語句意思。</w:t>
            </w:r>
          </w:p>
          <w:p w14:paraId="20ABF67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3.教師領念並指導兒童兩兩做對話練習。</w:t>
            </w:r>
          </w:p>
          <w:p w14:paraId="001A963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024A5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4DEA136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P20</w:t>
            </w:r>
            <w:r w:rsidRPr="008C27A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21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27F7B9B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2.教師領念語句，兒童齊念，再個別念。</w:t>
            </w:r>
          </w:p>
          <w:p w14:paraId="659D206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F04D8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※遊戲：三五成群</w:t>
            </w:r>
          </w:p>
          <w:p w14:paraId="38DC276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※遊戲：支援前線</w:t>
            </w:r>
          </w:p>
          <w:p w14:paraId="70DFE2E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※遊戲：人體鍵盤</w:t>
            </w:r>
          </w:p>
          <w:p w14:paraId="54E17168" w14:textId="03E6A942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2D56689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66F758C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3A16722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0A275A6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67C89844" w14:textId="22C304E5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E9F8DE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3A12853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738C993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73DDD85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20C0B4C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  <w:p w14:paraId="158661B7" w14:textId="1BE515C9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5F5F6A5E" w14:textId="5ED7332C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0D317EC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3D4972A8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A807D86" w14:textId="45C05A2B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F4FFF5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3B03464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7AD03D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137A13D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5E5C74AA" w14:textId="7ACE375C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E2EFD9" w:themeFill="accent6" w:themeFillTint="33"/>
          </w:tcPr>
          <w:p w14:paraId="1BF488AF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2D01D8FE" w14:textId="77777777" w:rsidTr="003268E3">
        <w:trPr>
          <w:trHeight w:val="707"/>
        </w:trPr>
        <w:tc>
          <w:tcPr>
            <w:tcW w:w="1376" w:type="dxa"/>
          </w:tcPr>
          <w:p w14:paraId="33EFB813" w14:textId="36949C98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810548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一、動物恁生趣</w:t>
            </w:r>
          </w:p>
          <w:p w14:paraId="05881AF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2.係麼儕</w:t>
            </w:r>
          </w:p>
          <w:p w14:paraId="517F074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46828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〈活動一：係麼儕〉</w:t>
            </w:r>
          </w:p>
          <w:p w14:paraId="5909A80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1.請兒童觀察課文情境圖並提問。　</w:t>
            </w:r>
          </w:p>
          <w:p w14:paraId="627F85C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2.教師歸納兒童發表內容。</w:t>
            </w:r>
          </w:p>
          <w:p w14:paraId="513C2BD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3.教師領讀課文並且解釋課文大意及語意。</w:t>
            </w:r>
          </w:p>
          <w:p w14:paraId="0C69A27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4.教師領念課文，範念→領念→齊念→分組念→個別念。</w:t>
            </w:r>
          </w:p>
          <w:p w14:paraId="4B8A187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8C27AE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0BD8EB9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6.教師播放教學CD，聆聽「係麼儕」，兒童跟著念唱。</w:t>
            </w:r>
          </w:p>
          <w:p w14:paraId="1BD2C45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C3183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※遊戲：節奏達人</w:t>
            </w:r>
          </w:p>
          <w:p w14:paraId="7A8400C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教師將全班分成AB組，A組負責提問是誰，B組負責回答問題同時拍節奏。</w:t>
            </w:r>
          </w:p>
          <w:p w14:paraId="0E7587D3" w14:textId="79DD448F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3E81766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07A8BBC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6F38205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573CECF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575C81D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3-I-2 能養成閱讀客家日用語詞的興趣。</w:t>
            </w:r>
          </w:p>
          <w:p w14:paraId="4DE851BD" w14:textId="12EE36CE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4-I-2 能展現使用客語文書寫的興趣。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7B92F9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7662800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3BD668C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2B7E8B3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6494A051" w14:textId="30AF6631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4D72967" w14:textId="4D582826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A091C1C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5A884400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3D5C366D" w14:textId="38A58812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161ECB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64C3CC1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679D93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15A0BD8E" w14:textId="4B8DD4D0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294AEC7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12847D48" w14:textId="77777777" w:rsidTr="003268E3">
        <w:trPr>
          <w:trHeight w:val="707"/>
        </w:trPr>
        <w:tc>
          <w:tcPr>
            <w:tcW w:w="1376" w:type="dxa"/>
          </w:tcPr>
          <w:p w14:paraId="3AEE53CD" w14:textId="35487B10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51F424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一、動物恁生趣</w:t>
            </w:r>
          </w:p>
          <w:p w14:paraId="0B3EE2E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2.係麼儕</w:t>
            </w:r>
          </w:p>
          <w:p w14:paraId="06949A5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F1688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〈活動二：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會講〉</w:t>
            </w:r>
          </w:p>
          <w:p w14:paraId="0142C42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 複習課文及說白節奏。</w:t>
            </w:r>
          </w:p>
          <w:p w14:paraId="796AE05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2教師請兒童將課本翻至P24-P25，並提問。</w:t>
            </w:r>
          </w:p>
          <w:p w14:paraId="142DF00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 教師依據兒童的發表內容，逐一揭示語詞卡。</w:t>
            </w:r>
          </w:p>
          <w:p w14:paraId="415D3FC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 教師領念語詞並說明「雞仔」、「狗（ 仔） 」、「貓仔」、「羊仔」、「馬（ 仔） 」、「鴨仔」、「鳥仔」、「牛（ 仔） 」等動物的特徵或習性。</w:t>
            </w:r>
          </w:p>
          <w:p w14:paraId="3164F1A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5教師領念語詞：範念→領念→全體念→分組　念→個別念。</w:t>
            </w:r>
          </w:p>
          <w:p w14:paraId="0897D2F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6請兒童表演各種動物的獨特動作或叫聲。</w:t>
            </w:r>
          </w:p>
          <w:p w14:paraId="4384F6C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7 請兒童發表「如何照顧所飼養的動物」。</w:t>
            </w:r>
          </w:p>
          <w:p w14:paraId="5EFC91E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8 兒童相互討論並發表「愛護動物的方法」，教師統整並指導尊重及關懷動物生命的觀念。</w:t>
            </w:r>
          </w:p>
          <w:p w14:paraId="1A7621B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F71D7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※遊戲：猜謎高手</w:t>
            </w:r>
          </w:p>
          <w:p w14:paraId="6331ADA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※遊戲：過山洞</w:t>
            </w:r>
          </w:p>
          <w:p w14:paraId="03E0AB1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0FE0F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〈活動三：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4535BD7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 複習活動一、活動二。</w:t>
            </w:r>
          </w:p>
          <w:p w14:paraId="39B178D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 教師請兒童觀察課文P26-27情境圖並說明做法。</w:t>
            </w:r>
          </w:p>
          <w:p w14:paraId="68765D7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3 教師播放CD的內容，請兒童依照聽到的語詞，將附件三的貼紙依序貼在正確的位置。　 </w:t>
            </w:r>
          </w:p>
          <w:p w14:paraId="1FECC4B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4教師統整解答並進行討論。</w:t>
            </w:r>
          </w:p>
          <w:p w14:paraId="5943B7E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5請兒童用客語說出正確的語詞名稱。</w:t>
            </w:r>
          </w:p>
          <w:p w14:paraId="15F3432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6教師領念語詞，再請兒童個別念。</w:t>
            </w:r>
          </w:p>
          <w:p w14:paraId="3064236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AE35E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※遊戲：動物大遊行</w:t>
            </w:r>
          </w:p>
          <w:p w14:paraId="1255B2F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※遊戲：動物蹲</w:t>
            </w:r>
          </w:p>
          <w:p w14:paraId="6411BCE8" w14:textId="440CDABF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53F03BE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能從日常客家生活語句了解語詞。</w:t>
            </w:r>
          </w:p>
          <w:p w14:paraId="42368EB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420DEA1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2-I-3 能說出日常生活的客語詞。</w:t>
            </w:r>
          </w:p>
          <w:p w14:paraId="2ADAEFA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2C292F2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3-I-2 能養成閱讀客家日用語詞的興趣。</w:t>
            </w:r>
          </w:p>
          <w:p w14:paraId="1788FD88" w14:textId="43023E83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4-I-2 能展現使用客語文書寫的興趣。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824F78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Ab-I-2 客語淺易語詞。</w:t>
            </w:r>
          </w:p>
          <w:p w14:paraId="4D393BB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27B448A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Ad-I-2 客語淺易歌謠。</w:t>
            </w:r>
          </w:p>
          <w:p w14:paraId="4A54D7F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7D72F76F" w14:textId="33EEAECC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E8B63E5" w14:textId="1B2A0941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6B1C659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5D1325F6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4842ABA" w14:textId="42A44235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28CBE0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5C63C78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7AEB22F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3.遊戲</w:t>
            </w:r>
          </w:p>
          <w:p w14:paraId="5D67CF93" w14:textId="29AA6203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2932878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1C4ED23C" w14:textId="77777777" w:rsidTr="003268E3">
        <w:trPr>
          <w:trHeight w:val="707"/>
        </w:trPr>
        <w:tc>
          <w:tcPr>
            <w:tcW w:w="1376" w:type="dxa"/>
          </w:tcPr>
          <w:p w14:paraId="7FC6E607" w14:textId="511D4A33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CBF400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一、動物恁生趣</w:t>
            </w:r>
          </w:p>
          <w:p w14:paraId="5007993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2.係麼儕</w:t>
            </w:r>
          </w:p>
          <w:p w14:paraId="4E8DC2F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7E9FA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27C0B76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1複習活動一、活動二。</w:t>
            </w:r>
          </w:p>
          <w:p w14:paraId="274867B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教師請兒童觀察課本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P28</w:t>
            </w:r>
            <w:r w:rsidRPr="008C27A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31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情境圖，並提問。</w:t>
            </w:r>
          </w:p>
          <w:p w14:paraId="1FBFE95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 教師解說「（人）看著麼 ？」、「（人）看著（數量）隻／條（動物）」的語意，並做對話練習。</w:t>
            </w:r>
          </w:p>
          <w:p w14:paraId="206887B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2BB67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※遊戲：動物大合聲</w:t>
            </w:r>
          </w:p>
          <w:p w14:paraId="590419D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※遊戲：眼明手快</w:t>
            </w:r>
          </w:p>
          <w:p w14:paraId="0D6158A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※遊戲：翻翻樂</w:t>
            </w:r>
          </w:p>
          <w:p w14:paraId="6A92D3E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※遊戲：排排樂</w:t>
            </w:r>
          </w:p>
          <w:p w14:paraId="1DD96CC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2F499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6627E9C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 複習活動二、活動三。</w:t>
            </w:r>
          </w:p>
          <w:p w14:paraId="24400D5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P32</w:t>
            </w:r>
            <w:r w:rsidRPr="008C27A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33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484BEC1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3教師統整解答並領念。</w:t>
            </w:r>
          </w:p>
          <w:p w14:paraId="23AC038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0FD9C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※遊戲：金頭腦</w:t>
            </w:r>
          </w:p>
          <w:p w14:paraId="1021DC8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※遊戲：數字王</w:t>
            </w:r>
          </w:p>
          <w:p w14:paraId="0C73A790" w14:textId="1CC68E7B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66B4903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能從日常客家生活語句了解語詞。</w:t>
            </w:r>
          </w:p>
          <w:p w14:paraId="380C779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5155139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47DCFD4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03EDE8A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3-I-2 能養成閱讀客家日用語詞的興趣。</w:t>
            </w:r>
          </w:p>
          <w:p w14:paraId="4BEFED18" w14:textId="59026624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4-I-2 能展現使用客語文書寫的興趣。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C15645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6BB85C9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1AC3E82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68AE63C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4E678AE2" w14:textId="0537B9CB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7547DFC8" w14:textId="087ECAC2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3353AC3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2C1C0CDA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160FA22" w14:textId="4B25E203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75C5D4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7D72BAD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3575B7D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001AC41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6068DB91" w14:textId="3C30AC33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E2EFD9" w:themeFill="accent6" w:themeFillTint="33"/>
          </w:tcPr>
          <w:p w14:paraId="31BC3520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4706DC6C" w14:textId="77777777" w:rsidTr="003268E3">
        <w:trPr>
          <w:trHeight w:val="707"/>
        </w:trPr>
        <w:tc>
          <w:tcPr>
            <w:tcW w:w="1376" w:type="dxa"/>
          </w:tcPr>
          <w:p w14:paraId="16E417D3" w14:textId="050C635B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E15832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〈看圖聽故事：動物園〉</w:t>
            </w:r>
          </w:p>
          <w:p w14:paraId="1A5548C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D603C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〈活動一〉</w:t>
            </w:r>
          </w:p>
          <w:p w14:paraId="315C1BC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.教師指導兒童瀏覽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P34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37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的圖意。</w:t>
            </w:r>
          </w:p>
          <w:p w14:paraId="35A2480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2.教師播放故事CD，請兒童專心聆聽。</w:t>
            </w:r>
          </w:p>
          <w:p w14:paraId="2DB2313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3.教師配合圖意，說明故事內容。</w:t>
            </w:r>
          </w:p>
          <w:p w14:paraId="28173B2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4.請兒童發表去「動物園」的心得。</w:t>
            </w:r>
          </w:p>
          <w:p w14:paraId="1E4488F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72ACD4" w14:textId="62830CAC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45DF600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25750BF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155D1D2E" w14:textId="16581D5B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D6AE8C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96FEC8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0353139" w14:textId="75D214FD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3AE2470" w14:textId="1DE19268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1BA5069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13ABAFF4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4AB8902A" w14:textId="3C89D505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57F6CEE" w14:textId="0EBDEF32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482BFDA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367D8B90" w14:textId="77777777" w:rsidTr="003268E3">
        <w:trPr>
          <w:trHeight w:val="707"/>
        </w:trPr>
        <w:tc>
          <w:tcPr>
            <w:tcW w:w="1376" w:type="dxa"/>
          </w:tcPr>
          <w:p w14:paraId="6D42E6FC" w14:textId="5386E69E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第八週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647C1C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〈看圖聽故事：動物園〉</w:t>
            </w:r>
          </w:p>
          <w:p w14:paraId="49E2AD4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1EC53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〈活動二〉</w:t>
            </w:r>
          </w:p>
          <w:p w14:paraId="6F8117A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※遊戲：動物大會串</w:t>
            </w:r>
          </w:p>
          <w:p w14:paraId="4674B2B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1.教師依蘿蔔蹲的玩法將兒童分成企鵝、河馬、老虎、貓頭鳥、長頸鹿等五組。</w:t>
            </w:r>
          </w:p>
          <w:p w14:paraId="05F7E82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2.各組依動物特色做動作。例：</w:t>
            </w:r>
          </w:p>
          <w:p w14:paraId="1290D37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(1)企鵝：兩手在身側，做企鵝走路狀，頭抬得高高的。</w:t>
            </w:r>
          </w:p>
          <w:p w14:paraId="590D4CC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(2)老虎：兩手在臉頰旁，做抓獵物狀。</w:t>
            </w:r>
          </w:p>
          <w:p w14:paraId="6E47523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(3)長頸鹿：兩手交握在頭頂舉高，雙腳踮腳。</w:t>
            </w:r>
          </w:p>
          <w:p w14:paraId="412B209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(4)河馬：兩手在胸前做張大嘴巴狀。</w:t>
            </w:r>
          </w:p>
          <w:p w14:paraId="2E8D20E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(5)貓頭鳥：兩手各伸出食指在眼前做一條線拉開狀。</w:t>
            </w:r>
          </w:p>
          <w:p w14:paraId="77335F8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3.口訣：</w:t>
            </w:r>
          </w:p>
          <w:p w14:paraId="08E3DD2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(1)企鵝企鵝頭臥臥，</w:t>
            </w:r>
          </w:p>
          <w:p w14:paraId="28A84D2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　企鵝做忒換老虎。</w:t>
            </w:r>
          </w:p>
          <w:p w14:paraId="5BA3BFA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(2)老虎老虎惡豺豺，</w:t>
            </w:r>
          </w:p>
          <w:p w14:paraId="33FC739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　老虎做忒換長頸鹿。</w:t>
            </w:r>
          </w:p>
          <w:p w14:paraId="76EC10D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(3)長頸鹿長頸鹿高天天，</w:t>
            </w:r>
          </w:p>
          <w:p w14:paraId="595015C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  長頸鹿做忒換河馬。</w:t>
            </w:r>
          </w:p>
          <w:p w14:paraId="705F3F6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(4)河馬河馬嘴擘擘，</w:t>
            </w:r>
          </w:p>
          <w:p w14:paraId="110FB49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　　河馬做忒換貓頭鳥，</w:t>
            </w:r>
          </w:p>
          <w:p w14:paraId="2290205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(5)貓頭鳥貓頭鳥目絲絲，</w:t>
            </w:r>
          </w:p>
          <w:p w14:paraId="0E35330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　貓頭鳥做忒換企鵝。</w:t>
            </w:r>
          </w:p>
          <w:p w14:paraId="29F428D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D016B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※遊戲：加加減減</w:t>
            </w:r>
          </w:p>
          <w:p w14:paraId="4803B34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1.教師一次抽出兩張數字卡。</w:t>
            </w:r>
          </w:p>
          <w:p w14:paraId="5100C9D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2.教師喊「加」或「減」，兒童搶答。</w:t>
            </w:r>
          </w:p>
          <w:p w14:paraId="3AA443E3" w14:textId="264BEEEF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3.必須讀出三個數字者，才算答對。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77C2A3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116C670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ACD3C7F" w14:textId="06B88834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04DE98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7804306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E96B698" w14:textId="53C13216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E7B29F" w14:textId="278E047E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E4F1983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71BC4996" w14:textId="0B9271DD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看圖聽故事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F5FF8CD" w14:textId="0C26D26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FD8AD4E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166DA95D" w14:textId="77777777" w:rsidTr="003268E3">
        <w:trPr>
          <w:trHeight w:val="707"/>
        </w:trPr>
        <w:tc>
          <w:tcPr>
            <w:tcW w:w="1376" w:type="dxa"/>
          </w:tcPr>
          <w:p w14:paraId="095FE177" w14:textId="28A7E7A5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第九週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A1A18A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6630594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67DD720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6D293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〈活動一：好朋友〉</w:t>
            </w:r>
          </w:p>
          <w:p w14:paraId="37D35B0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1.教師用「揣令仔」（猜謎語）來引起動機。</w:t>
            </w:r>
          </w:p>
          <w:p w14:paraId="4257136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例：(1)左一片，右一片，到死不相見。</w:t>
            </w:r>
          </w:p>
          <w:p w14:paraId="2190085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　　 （謎底：耳朵）</w:t>
            </w:r>
          </w:p>
          <w:p w14:paraId="2D9C0A9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2.教師播放教學CD，請兒童觀察課文情境圖。</w:t>
            </w:r>
          </w:p>
          <w:p w14:paraId="564EB2F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</w:t>
            </w:r>
          </w:p>
          <w:p w14:paraId="2434C0D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(1)嘴用來做麼个？</w:t>
            </w:r>
          </w:p>
          <w:p w14:paraId="16D5DAE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（嘴有什麼功能？）</w:t>
            </w:r>
          </w:p>
          <w:p w14:paraId="253BCCF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(2)雙手用來做麼个？</w:t>
            </w:r>
          </w:p>
          <w:p w14:paraId="02334C5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（雙手有什麼功能？）</w:t>
            </w:r>
          </w:p>
          <w:p w14:paraId="050578C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(3)目珠用來做麼个？</w:t>
            </w:r>
          </w:p>
          <w:p w14:paraId="3DF85BB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（眼睛有什麼功能？）</w:t>
            </w:r>
          </w:p>
          <w:p w14:paraId="7BE2728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3.教師歸納兒童發表內容，並用國、客對譯方式做統整說明。</w:t>
            </w:r>
          </w:p>
          <w:p w14:paraId="394F87E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4.教師範念課文，並解釋課文大意及語意。</w:t>
            </w:r>
          </w:p>
          <w:p w14:paraId="3B1E201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5.教師領念課文：範念→領念→全體念→分組念→個別念。</w:t>
            </w:r>
          </w:p>
          <w:p w14:paraId="0DC28E9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6.教師以鈴鼓（響板、木魚</w:t>
            </w:r>
            <w:r w:rsidRPr="008C27AE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3E595704" w14:textId="7BE41395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7.教師播放教學CD，聆聽「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」童謠，兒童跟著念唱。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5AB540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08C368D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4B98A5F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3A24BE1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2E9E4B4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09B9EBF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046C048E" w14:textId="3C9DECB2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18E489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1A82F61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2D26824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3961B08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3EF775BB" w14:textId="73BEA5E6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6C5EFA" w14:textId="486265DA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1EA2B06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0F813BF5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768460B4" w14:textId="6BE5D103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A905AF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3EFED81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1B5288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2DE076A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4F7EC8F5" w14:textId="17355DBB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DF04AAD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741C62E4" w14:textId="77777777" w:rsidTr="003268E3">
        <w:trPr>
          <w:trHeight w:val="707"/>
        </w:trPr>
        <w:tc>
          <w:tcPr>
            <w:tcW w:w="1376" w:type="dxa"/>
          </w:tcPr>
          <w:p w14:paraId="08071873" w14:textId="45BD936F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7D0433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0BAECFF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4C6D523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F7916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〈活動二：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會講〉</w:t>
            </w:r>
          </w:p>
          <w:p w14:paraId="6C92B1B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52B9101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2.教師提問並依據兒童的發表內容，逐一揭示身體部位語詞卡。</w:t>
            </w:r>
          </w:p>
          <w:p w14:paraId="20AA8B2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3.教師領念語詞，並說明「頭那」、「鼻公（鼻空）」、「肩頭」、「頸根」、「膝頭」、「牙齒」、等身體部位名稱及其功能。</w:t>
            </w:r>
          </w:p>
          <w:p w14:paraId="49A8763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4.教師領念語詞：範念→領念→全體念→分組念→個別念。</w:t>
            </w:r>
          </w:p>
          <w:p w14:paraId="5ECBCDC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5.教師請兒童回家和家人討論身體還有哪些部位和器官，於下次上課分享。</w:t>
            </w:r>
          </w:p>
          <w:p w14:paraId="4BA3500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41B72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※遊戲：五官拳</w:t>
            </w:r>
          </w:p>
          <w:p w14:paraId="1B1BCC6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7E3E1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〈活動三：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4A21306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7649D74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P44</w:t>
            </w:r>
            <w:r w:rsidRPr="008C27A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45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09D470B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3.教師統整解答並進行討論。</w:t>
            </w:r>
          </w:p>
          <w:p w14:paraId="35F4359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4.兒童相互討論並發表「如果缺少身體上的某個器官，在生活上會造成哪些影響？」教師統整歸納。</w:t>
            </w:r>
          </w:p>
          <w:p w14:paraId="74B9461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5.兒童分組討論並發表「如何保護及愛惜身體各器官？」教師統整歸納。</w:t>
            </w:r>
          </w:p>
          <w:p w14:paraId="02C29E7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4651C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※遊戲：洞察機先</w:t>
            </w:r>
          </w:p>
          <w:p w14:paraId="47BB7C7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※遊戲：「○」「╳」大挑戰</w:t>
            </w:r>
          </w:p>
          <w:p w14:paraId="7EA2848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※遊戲：課文「卡農」</w:t>
            </w:r>
          </w:p>
          <w:p w14:paraId="1341A815" w14:textId="4CD6A9E8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73EF6DD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能從日常客家生活語句了解語詞。</w:t>
            </w:r>
          </w:p>
          <w:p w14:paraId="4356236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5A9A07B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62266EF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777AD24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3DE155D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3-I-1 能識讀客語文日常生活常用語詞。</w:t>
            </w:r>
          </w:p>
          <w:p w14:paraId="58D9D8DD" w14:textId="08A607F9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48C952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Ab-I-2 客語淺易語詞。</w:t>
            </w:r>
          </w:p>
          <w:p w14:paraId="0042CDC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1DDC8E7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3151BF1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386168B5" w14:textId="281D0AD5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FABA1B" w14:textId="7559A014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A5F149B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7CA6432A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CC242D3" w14:textId="116B9FB1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8D9FF7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0E2AAB5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15FAD43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2AAEAC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338A6827" w14:textId="01FE0773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FCA6F4A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60D36EAC" w14:textId="77777777" w:rsidTr="003268E3">
        <w:trPr>
          <w:trHeight w:val="707"/>
        </w:trPr>
        <w:tc>
          <w:tcPr>
            <w:tcW w:w="1376" w:type="dxa"/>
          </w:tcPr>
          <w:p w14:paraId="000AAC15" w14:textId="371270A4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BC2D15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3BE697C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18589F1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DBA58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776AB92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544F2B4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2 教師請兒童觀察課本P46-47情境圖，並提問。　</w:t>
            </w:r>
          </w:p>
          <w:p w14:paraId="7C3CD9B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3.教師領念課文語句。</w:t>
            </w:r>
          </w:p>
          <w:p w14:paraId="457A7E1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4教師請兩位兒童做對話練習。　</w:t>
            </w:r>
          </w:p>
          <w:p w14:paraId="0744A64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5教師指導全班兩兩做對話練習。</w:t>
            </w:r>
          </w:p>
          <w:p w14:paraId="6FAADA4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85181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※遊戲：過五關</w:t>
            </w:r>
          </w:p>
          <w:p w14:paraId="74F9B75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※遊戲：聲東擊西</w:t>
            </w:r>
          </w:p>
          <w:p w14:paraId="2AFA888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545E4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07B2F08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1.複習活動二、活動四。</w:t>
            </w:r>
          </w:p>
          <w:p w14:paraId="76C2B0E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P48</w:t>
            </w:r>
            <w:r w:rsidRPr="008C27A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49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260A694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 教師播放教學CD，請兒童將所聽到的詞句答案打勾。</w:t>
            </w:r>
          </w:p>
          <w:p w14:paraId="7875F2A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5教師統整解答並進行討論。</w:t>
            </w:r>
          </w:p>
          <w:p w14:paraId="5FEAE86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6教師領念課本語句。　</w:t>
            </w:r>
          </w:p>
          <w:p w14:paraId="51E29B7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72510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※遊戲：小畫家</w:t>
            </w:r>
          </w:p>
          <w:p w14:paraId="259C94D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※遊戲：記憶大考驗</w:t>
            </w:r>
          </w:p>
          <w:p w14:paraId="347860CB" w14:textId="5318C40E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7D3564A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0463E56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0764DF9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43E158C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371880D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4214C10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09262A50" w14:textId="313E1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616F59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29D9698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14B1D2D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04F2F69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1831E2A8" w14:textId="77EB19A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CD10539" w14:textId="097085DF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CCC6D3E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0987BAF6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9C22C69" w14:textId="371C1296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B01C63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1E1D9E3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714AADD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8FB19F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792E5D4E" w14:textId="3420206D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2BE7D24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1B59FE9B" w14:textId="77777777" w:rsidTr="003268E3">
        <w:trPr>
          <w:trHeight w:val="707"/>
        </w:trPr>
        <w:tc>
          <w:tcPr>
            <w:tcW w:w="1376" w:type="dxa"/>
          </w:tcPr>
          <w:p w14:paraId="2A4996DA" w14:textId="6F1BEE67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第十二週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3063D8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2173BDA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703EDC4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9553E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〈活動六：頭那、肩頭、膝頭、腳趾〉</w:t>
            </w:r>
          </w:p>
          <w:p w14:paraId="19C0A31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1.複習課文及活動二。</w:t>
            </w:r>
          </w:p>
          <w:p w14:paraId="0E3E02A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2.教師教唱兒歌「頭那、肩頭、膝頭、腳趾」</w:t>
            </w:r>
          </w:p>
          <w:p w14:paraId="7BF86AD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頭那、肩頭、膝頭、腳趾、</w:t>
            </w:r>
          </w:p>
          <w:p w14:paraId="0428112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膝頭、腳趾、膝頭、腳趾、</w:t>
            </w:r>
          </w:p>
          <w:p w14:paraId="1026C4A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頭那、肩頭、膝頭、腳趾、</w:t>
            </w:r>
          </w:p>
          <w:p w14:paraId="3A524EE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目珠、耳公（空）、鼻公（空）、嘴。</w:t>
            </w:r>
          </w:p>
          <w:p w14:paraId="02AA85E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3.教師示範肢體律動，並帶領兒童做童謠肢體律動。</w:t>
            </w:r>
          </w:p>
          <w:p w14:paraId="62E0DF4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4.教師播放教學CD，兒童跟著念唱，並加上肢體律動。</w:t>
            </w:r>
          </w:p>
          <w:p w14:paraId="67E20B7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DDF9C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※遊戲：快言快語</w:t>
            </w:r>
          </w:p>
          <w:p w14:paraId="0FC4B15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教師將全班分成三組比賽，念唱童謠及肢體律動。</w:t>
            </w:r>
          </w:p>
          <w:p w14:paraId="07D54E1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20EA1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※遊戲：客國語「卡農」</w:t>
            </w:r>
          </w:p>
          <w:p w14:paraId="12C1879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1.教師先教唱國語版「頭兒、肩膀、膝、腳趾」的世界童謠，並加入肢體動作，直到兒童熟悉為止。</w:t>
            </w:r>
          </w:p>
          <w:p w14:paraId="257B82C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2.將全班分成兩組，一組採用客語輪唱並加入肢體律動方式呈現；另一組則用國語輪唱並加入肢體律動方式呈現。</w:t>
            </w:r>
          </w:p>
          <w:p w14:paraId="642CF5EC" w14:textId="0E54B462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3.第一組用客語讀完「頭那、肩頭、膝頭、腳趾」第一句後，第二組才用國語開始唱「頭兒、肩膀、膝、腳趾」第一句，各組分別接唱，直到各組把曲子唱完為止。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144263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7E7AB9E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453B06B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047EA4D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098631E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7C346EE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2BE33893" w14:textId="028FC940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1283F3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600F00B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3A9A8EF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566BA5E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46FE3113" w14:textId="7AC922CD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0AD7F4B" w14:textId="4F88CD90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E42F098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7914C48B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AF92E79" w14:textId="2CC4F3B8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AC6B0F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538096E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729F03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6EF12EB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0478A3B7" w14:textId="359A2049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32D4919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44233230" w14:textId="77777777" w:rsidTr="003268E3">
        <w:trPr>
          <w:trHeight w:val="707"/>
        </w:trPr>
        <w:tc>
          <w:tcPr>
            <w:tcW w:w="1376" w:type="dxa"/>
          </w:tcPr>
          <w:p w14:paraId="66892E76" w14:textId="1AA815BC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第十三週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298CDE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1B1FB02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4.恁仔細/承蒙你</w:t>
            </w:r>
          </w:p>
          <w:p w14:paraId="29B643A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4D417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〈活動一：恁仔細/承蒙你〉</w:t>
            </w:r>
          </w:p>
          <w:p w14:paraId="3ED4709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1.教師請兒童觀察課本情境圖，並提問。</w:t>
            </w:r>
          </w:p>
          <w:p w14:paraId="76F0BB0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(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)別人幫助你時，你應當愛講麼个？</w:t>
            </w:r>
          </w:p>
          <w:p w14:paraId="0C43074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（得到別人的幫助時，你應該說什麼？）</w:t>
            </w:r>
          </w:p>
          <w:p w14:paraId="027A260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(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)造成別人無爽快時，你應當愛講麼个？</w:t>
            </w:r>
          </w:p>
          <w:p w14:paraId="2312879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　（使別人不舒服時，你應該說什麼？）</w:t>
            </w:r>
          </w:p>
          <w:p w14:paraId="18E918B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2.教師依據兒童回答內容， 來說明「承蒙你」、「恁仔細」、「失禮」、「敗勢」的用法及意義。</w:t>
            </w:r>
          </w:p>
          <w:p w14:paraId="4165A89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3.教師領念課文，並解釋課文大意及課文語意。</w:t>
            </w:r>
          </w:p>
          <w:p w14:paraId="7401F56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4.教師領念課文，範念→領念→齊念→分組念→個別念。</w:t>
            </w:r>
          </w:p>
          <w:p w14:paraId="0A30925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5.教師用鈴鼓（響板、木魚</w:t>
            </w:r>
            <w:r w:rsidRPr="008C27AE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）做課文說白節奏。</w:t>
            </w:r>
          </w:p>
          <w:p w14:paraId="046ADB5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6.教師播放教學CD，聆聽「恁仔細/承蒙你」童謠，兒童跟著念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唱。</w:t>
            </w:r>
          </w:p>
          <w:p w14:paraId="126C5F6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940BD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※遊戲：你唱我和</w:t>
            </w:r>
          </w:p>
          <w:p w14:paraId="64971DC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全班分為兩組，一組每念課文的一行內</w:t>
            </w:r>
          </w:p>
          <w:p w14:paraId="145D6F7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容，另一組就複誦該行的最後三個字的節奏。</w:t>
            </w:r>
          </w:p>
          <w:p w14:paraId="5F8A402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承蒙你，恁仔細（恁仔細呀！恁仔細）</w:t>
            </w:r>
          </w:p>
          <w:p w14:paraId="55CD330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會失禮，講敗勢（講敗勢呀！講敗勢）</w:t>
            </w:r>
          </w:p>
          <w:p w14:paraId="3C2A5E5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細人仔，嘴碼好（嘴碼好呀！嘴碼好）</w:t>
            </w:r>
          </w:p>
          <w:p w14:paraId="37C860E0" w14:textId="40730E0C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有禮貌，人阿腦（人阿腦呀！人阿腦）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1490B0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能從日常客家生活語句了解語詞。</w:t>
            </w:r>
          </w:p>
          <w:p w14:paraId="3A3915C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3B059EB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61A7363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66D6A98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1D393C75" w14:textId="54317A13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9251E4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7007F29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7BF298C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24DB989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177A407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4807B3A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  <w:p w14:paraId="6A83DDC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Bb-I-1 簡易表達。</w:t>
            </w:r>
          </w:p>
          <w:p w14:paraId="37D10821" w14:textId="5FDF88B6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Bc-I-2 校園生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931B998" w14:textId="74D56975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A3B9EA5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1C420493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3A9F3BB" w14:textId="2BB62CB5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6DDE32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096079B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529D81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4154B5B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19F81BE9" w14:textId="69CB0304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37E5A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68F970F6" w14:textId="77777777" w:rsidTr="003268E3">
        <w:trPr>
          <w:trHeight w:val="707"/>
        </w:trPr>
        <w:tc>
          <w:tcPr>
            <w:tcW w:w="1376" w:type="dxa"/>
          </w:tcPr>
          <w:p w14:paraId="15494012" w14:textId="3D9C3AD0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第十四週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8EEAA4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1707C11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4.恁仔細/承蒙你</w:t>
            </w:r>
          </w:p>
          <w:p w14:paraId="1F881C0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A8E02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〈活動二：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會講〉</w:t>
            </w:r>
          </w:p>
          <w:p w14:paraId="40AB682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0AC72D9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2.教師請兒童觀察課本P54-55情境圖，並提問。　</w:t>
            </w:r>
          </w:p>
          <w:p w14:paraId="162C745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 教師依據兒童回答內容， 來說明「企起來」、「行禮」、「坐下來」、「恁久好無」、「食飽吂」、「正來尞」的用法及意義。</w:t>
            </w:r>
          </w:p>
          <w:p w14:paraId="4276E9F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4教師範念→領念→齊念→分組念→個別念。</w:t>
            </w:r>
          </w:p>
          <w:p w14:paraId="66FA9ED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 教師指導兒童分組討論，並依照「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會講」的語詞詞義編擬情境話劇分組表演。</w:t>
            </w:r>
          </w:p>
          <w:p w14:paraId="37AB9BF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8ACC4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※遊戲：環遊世界找朋友</w:t>
            </w:r>
          </w:p>
          <w:p w14:paraId="60CBF4E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7ED00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〈活動三：禮貌小天使〉</w:t>
            </w:r>
          </w:p>
          <w:p w14:paraId="1AFE95E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33C962B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P56</w:t>
            </w:r>
            <w:r w:rsidRPr="008C27A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57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4FDD996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527C0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※遊戲：表演秀</w:t>
            </w:r>
          </w:p>
          <w:p w14:paraId="0E6CE53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※遊戲：請你跈恁樣做</w:t>
            </w:r>
          </w:p>
          <w:p w14:paraId="362BA3D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1D8C862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330396C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2BBC3FD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6FEAC68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1CCEAFD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43395CE0" w14:textId="403D7924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15D3B5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40BA233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3FE6C29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12C2DB4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5862881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570B794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  <w:p w14:paraId="6E39597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Bb-I-1 簡易表達。</w:t>
            </w:r>
          </w:p>
          <w:p w14:paraId="0AACDB30" w14:textId="292AD412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46183CD" w14:textId="2C3FA7BE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112DE18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6BDF0FCA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C0A0E43" w14:textId="676DA6C0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4A3030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2CB7A68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1C7CE02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7DB0718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38D2026C" w14:textId="7500A381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6BB3BA28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734FDCB2" w14:textId="77777777" w:rsidTr="003268E3">
        <w:trPr>
          <w:trHeight w:val="707"/>
        </w:trPr>
        <w:tc>
          <w:tcPr>
            <w:tcW w:w="1376" w:type="dxa"/>
          </w:tcPr>
          <w:p w14:paraId="446F84E1" w14:textId="7FDAB602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第十五週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2A1820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0906801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4.恁仔細/承蒙你</w:t>
            </w:r>
          </w:p>
          <w:p w14:paraId="596BDC2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E8A13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0C7C9CB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23959A2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2.教師請兒童觀察課本P58-59情境圖，並提問。　</w:t>
            </w:r>
          </w:p>
          <w:p w14:paraId="3D47E3C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3.兒童分組討論並發表「打、接電話時，如何表達應有的禮貌？」</w:t>
            </w:r>
          </w:p>
          <w:p w14:paraId="09F9E45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4.教師歸納兒童發表內容，並統整說明。</w:t>
            </w:r>
          </w:p>
          <w:p w14:paraId="52B9CD6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5.教師領念課本語句。</w:t>
            </w:r>
          </w:p>
          <w:p w14:paraId="3D099C3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6.教師指導兒童打、接電話的禮貌。</w:t>
            </w:r>
          </w:p>
          <w:p w14:paraId="34B9F15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7.教師指導全班兩兩做打、接電話的對話練習。</w:t>
            </w:r>
          </w:p>
          <w:p w14:paraId="5C6CAC3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186FE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※遊戲：角色扮演</w:t>
            </w:r>
          </w:p>
          <w:p w14:paraId="5489152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※遊戲：天生演員</w:t>
            </w:r>
          </w:p>
          <w:p w14:paraId="29FC7FA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※遊戲：讀脣語</w:t>
            </w:r>
          </w:p>
          <w:p w14:paraId="56B9523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9455E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3BAF9EA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5B659D6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P60</w:t>
            </w:r>
            <w:r w:rsidRPr="008C27A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61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6453FEC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3.教師統整解答並領念圖意。</w:t>
            </w:r>
          </w:p>
          <w:p w14:paraId="05624FB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4 教師播放教學CD，依照教學CD的內容，依序將1、2、3、4寫在○中。　</w:t>
            </w:r>
          </w:p>
          <w:p w14:paraId="2799127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5教師統整解答並進行討論。</w:t>
            </w:r>
          </w:p>
          <w:p w14:paraId="3667650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9AD38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※遊戲：打電話</w:t>
            </w:r>
          </w:p>
          <w:p w14:paraId="49B16E5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※遊戲：敲敲打打</w:t>
            </w:r>
          </w:p>
          <w:p w14:paraId="05497AB7" w14:textId="22B71F6C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E2EFD9" w:themeFill="accent6" w:themeFillTint="33"/>
          </w:tcPr>
          <w:p w14:paraId="6B16914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能從日常客家生活語句了解語詞。</w:t>
            </w:r>
          </w:p>
          <w:p w14:paraId="5BD0295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5BCF7CD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41F657A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228E211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日常生活常用語詞。</w:t>
            </w:r>
          </w:p>
          <w:p w14:paraId="6EF58330" w14:textId="41989E1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6F5A25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Ab-I-1 客語淺易漢字。</w:t>
            </w:r>
          </w:p>
          <w:p w14:paraId="6860954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5C4AAF4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38345B9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4BAA8D4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易情意表達。</w:t>
            </w:r>
          </w:p>
          <w:p w14:paraId="68FB3D2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  <w:p w14:paraId="0964EE6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Bb-I-1 簡易表達。</w:t>
            </w:r>
          </w:p>
          <w:p w14:paraId="5BB6B7EE" w14:textId="001A05D0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BB0A18" w14:textId="348D8D1E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56B781D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76EBBD8F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17EEC06" w14:textId="4CD40CA9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DF6970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780C7CA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1217B50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32882EE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1D316997" w14:textId="2D7BFC3B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BAC7D4E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6F920AAF" w14:textId="77777777" w:rsidTr="003268E3">
        <w:trPr>
          <w:trHeight w:val="707"/>
        </w:trPr>
        <w:tc>
          <w:tcPr>
            <w:tcW w:w="1376" w:type="dxa"/>
          </w:tcPr>
          <w:p w14:paraId="59D27DD1" w14:textId="0D0AE225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第十六週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6E284A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三、節日</w:t>
            </w:r>
          </w:p>
          <w:p w14:paraId="2B06CE7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5.五月節</w:t>
            </w:r>
          </w:p>
          <w:p w14:paraId="3F2C352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〈活動一：五月節〉</w:t>
            </w:r>
          </w:p>
          <w:p w14:paraId="1DFFE54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1.兒童分組討論並發表「端午節有哪些習俗活動？」教師統整歸納。</w:t>
            </w:r>
          </w:p>
          <w:p w14:paraId="7D0C5D1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2.請兒童觀察課本情境圖，並提問。</w:t>
            </w:r>
          </w:p>
          <w:p w14:paraId="5E5B217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 (1)五月節該日，你兜屋下會食麼个？</w:t>
            </w:r>
          </w:p>
          <w:p w14:paraId="691F35A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 （端午節那天，你們家裡會吃什麼？）</w:t>
            </w:r>
          </w:p>
          <w:p w14:paraId="6D5B4C8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 (2)若屋下个門前會掛麼个？</w:t>
            </w:r>
          </w:p>
          <w:p w14:paraId="629465C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 （你家門前會插什麼植物？）</w:t>
            </w:r>
          </w:p>
          <w:p w14:paraId="7210A7A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 (3)五月節該日，若屋下人還會做哪兜活動？</w:t>
            </w:r>
          </w:p>
          <w:p w14:paraId="03FCAC4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 xml:space="preserve"> （端午節那天，你的家人還會做哪些活動？）</w:t>
            </w:r>
          </w:p>
          <w:p w14:paraId="0F68F36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3.兒童分組討論並發表「這些習俗活動的意義為何？」</w:t>
            </w:r>
          </w:p>
          <w:p w14:paraId="484DD22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4.教師歸納兒童發表內容，並做統整說明。</w:t>
            </w:r>
          </w:p>
          <w:p w14:paraId="6C846DB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5.教師領念課文，並解釋課文大意及課文語意。</w:t>
            </w:r>
          </w:p>
          <w:p w14:paraId="2F73261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6.教師領念課文，範念→領念→齊念→分組念→個別念。</w:t>
            </w:r>
          </w:p>
          <w:p w14:paraId="6F88CA7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.教師用鈴鼓（響板、木魚</w:t>
            </w:r>
            <w:r w:rsidRPr="008C27AE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）做課文說白節奏。</w:t>
            </w:r>
          </w:p>
          <w:p w14:paraId="6DCC4B7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8.教師播放教學CD，聆聽「五月節」童謠，兒童跟著念唱。</w:t>
            </w:r>
          </w:p>
          <w:p w14:paraId="7B319D27" w14:textId="5176EC9D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9.兒童相互討論並發表「客家人在端午節的習俗活動」，教師統整歸納。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15DB8B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0384B24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14B9306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1F833C0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08A1E8F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3966E664" w14:textId="467386E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90B1BB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1A33267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3757FED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45D88D3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1FAE74A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Bc-I-1 生活起居。</w:t>
            </w:r>
          </w:p>
          <w:p w14:paraId="02BD5C2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  <w:p w14:paraId="3584C37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Ca-I-1 客家傳統節日。</w:t>
            </w:r>
          </w:p>
          <w:p w14:paraId="3BA162AB" w14:textId="414CA0A0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Cc-I-1 客家生活飲食。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95319E1" w14:textId="088832A3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C0B4A77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08349A5D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414ABD3" w14:textId="6512A13F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6C0E85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019D63F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E119E5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4F4BA7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68108462" w14:textId="4BA13490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CB38F6C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0F9F1F96" w14:textId="77777777" w:rsidTr="003268E3">
        <w:trPr>
          <w:trHeight w:val="707"/>
        </w:trPr>
        <w:tc>
          <w:tcPr>
            <w:tcW w:w="1376" w:type="dxa"/>
          </w:tcPr>
          <w:p w14:paraId="50B0BD5B" w14:textId="0C3E8BF7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第十七週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A6036A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三、節日</w:t>
            </w:r>
          </w:p>
          <w:p w14:paraId="381D628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5.五月節</w:t>
            </w:r>
          </w:p>
          <w:p w14:paraId="5A5AE32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C891B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〈活動二：月份〉</w:t>
            </w:r>
          </w:p>
          <w:p w14:paraId="088B688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6735184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7AF0EF1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3.教師依據兒童的回答，逐一說明月份語詞。</w:t>
            </w:r>
          </w:p>
          <w:p w14:paraId="0812733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4.教師領念後並提問。</w:t>
            </w:r>
          </w:p>
          <w:p w14:paraId="46DB080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5.教師領讀語詞，範念→領念→分組念→個別念。</w:t>
            </w:r>
          </w:p>
          <w:p w14:paraId="5BCFE8D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24099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※遊戲：月份箱</w:t>
            </w:r>
          </w:p>
          <w:p w14:paraId="4B91F53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※遊戲：蓮花開</w:t>
            </w:r>
          </w:p>
          <w:p w14:paraId="39796B1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※遊戲：接唱達人</w:t>
            </w:r>
          </w:p>
          <w:p w14:paraId="020E33F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EC3FB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〈活動三：節日活動〉</w:t>
            </w:r>
          </w:p>
          <w:p w14:paraId="0354C65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1.複習活動二、活動四。</w:t>
            </w:r>
          </w:p>
          <w:p w14:paraId="6649E26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2.教師說明活動內容及領念附件六的月份名稱。</w:t>
            </w:r>
          </w:p>
          <w:p w14:paraId="3B7E76D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3.請兒童依照CD內容，將附件五的貼紙依序貼在正確的位置。</w:t>
            </w:r>
          </w:p>
          <w:p w14:paraId="275D278C" w14:textId="7DA2BBAC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4.教師統整解答，並說明圖意。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3BB018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283664F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49CD530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64F6AC2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6636222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3BC2F762" w14:textId="45C882BD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84C675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6624ACB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2804142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3F86AE5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2CDABE4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Bc-I-1 生活起居。</w:t>
            </w:r>
          </w:p>
          <w:p w14:paraId="5EC1B97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  <w:p w14:paraId="48F54C7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Ca-I-1 客家傳統節日。</w:t>
            </w:r>
          </w:p>
          <w:p w14:paraId="4199360E" w14:textId="05828410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Cc-I-1 客家生活飲食。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DBB8D8E" w14:textId="026A609E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6093AE1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6B24AD65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0F324B98" w14:textId="791CDC7F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343E80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3F2A149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C63A9F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267D01F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178AB2E1" w14:textId="24C0226A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EFD1F1B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0DB61836" w14:textId="77777777" w:rsidTr="003268E3">
        <w:trPr>
          <w:trHeight w:val="707"/>
        </w:trPr>
        <w:tc>
          <w:tcPr>
            <w:tcW w:w="1376" w:type="dxa"/>
          </w:tcPr>
          <w:p w14:paraId="668B699F" w14:textId="5ECB811C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第十八週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706A8F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三、節日</w:t>
            </w:r>
          </w:p>
          <w:p w14:paraId="058C48A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5.五月節</w:t>
            </w:r>
          </w:p>
          <w:p w14:paraId="71CCB28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E96F7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1A65BEF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4C5AB21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2.教師請兒童觀察課本P72-73情境圖，並提問。</w:t>
            </w:r>
          </w:p>
          <w:p w14:paraId="4E6ED8F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3.教師解說「這下係哪隻月？」的語意。</w:t>
            </w:r>
          </w:p>
          <w:p w14:paraId="0D86A04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4.教師領念課本語句。</w:t>
            </w:r>
          </w:p>
          <w:p w14:paraId="00BF72C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5.教師用月份閃示卡，並提問「這下係哪隻月？」，請全班齊答或個別回答。</w:t>
            </w:r>
          </w:p>
          <w:p w14:paraId="4BA2EB7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6.教師請兒童依據課本圖意，兩兩做對話練習。</w:t>
            </w:r>
          </w:p>
          <w:p w14:paraId="4431519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14B73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※遊戲：我做你說</w:t>
            </w:r>
          </w:p>
          <w:p w14:paraId="3CC6C31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※遊戲：排排樂</w:t>
            </w:r>
          </w:p>
          <w:p w14:paraId="3037A6C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05A3B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67712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8C27A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546C1FA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5306747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P74</w:t>
            </w:r>
            <w:r w:rsidRPr="008C27A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75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39AF320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3.教師播放教學CD，請兒童仔細聽，將正確的答案勾起來。</w:t>
            </w:r>
          </w:p>
          <w:p w14:paraId="111E275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4.教師統整解答並進行討論。</w:t>
            </w:r>
          </w:p>
          <w:p w14:paraId="4CD8A37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045BD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〈活動六：看圖聽故事〉</w:t>
            </w:r>
          </w:p>
          <w:p w14:paraId="7844C6E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1.複習活動二、活動四。</w:t>
            </w:r>
          </w:p>
          <w:p w14:paraId="018FB72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2.教師播放教學CD，兒童聆聽故事內容，並分段說明故事大意。</w:t>
            </w:r>
          </w:p>
          <w:p w14:paraId="017148C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5FF871" w14:textId="7201C153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※遊戲：未卜先知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B111AB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能從日常客家生活語句了解語詞。</w:t>
            </w:r>
          </w:p>
          <w:p w14:paraId="5A3A2A6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0479A87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4A41423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4495EF0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35CACE4F" w14:textId="4700B2F8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0DEA77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78CC469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4FBDFDE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46C3737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5330AA0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Bc-I-1 生活起居。</w:t>
            </w:r>
          </w:p>
          <w:p w14:paraId="0CF8225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  <w:p w14:paraId="264B36B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Ca-I-1 客家傳統節日。</w:t>
            </w:r>
          </w:p>
          <w:p w14:paraId="40597C93" w14:textId="2E7F81D2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Cc-I-1 客家生活飲食。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40CDF01" w14:textId="79F50842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84ABE51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76740A74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CD40DC5" w14:textId="5CC20CF5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B7806E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66AE3F2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5B8EC6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6252A26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2E210154" w14:textId="172C5774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33CC749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3B49BCAA" w14:textId="77777777" w:rsidTr="003268E3">
        <w:trPr>
          <w:trHeight w:val="707"/>
        </w:trPr>
        <w:tc>
          <w:tcPr>
            <w:tcW w:w="1376" w:type="dxa"/>
          </w:tcPr>
          <w:p w14:paraId="1DCB772F" w14:textId="6647C484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第十九週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86279F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〈看圖聽故事：五月節〉</w:t>
            </w:r>
          </w:p>
          <w:p w14:paraId="04EE883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EBC33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〈活動一〉</w:t>
            </w:r>
          </w:p>
          <w:p w14:paraId="68AD527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.教師指導兒童瀏覽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P78</w:t>
            </w:r>
            <w:r w:rsidRPr="008C27A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C27AE">
              <w:rPr>
                <w:rFonts w:ascii="標楷體" w:eastAsia="標楷體" w:hAnsi="標楷體"/>
                <w:sz w:val="20"/>
                <w:szCs w:val="20"/>
              </w:rPr>
              <w:t>81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的圖意。</w:t>
            </w:r>
          </w:p>
          <w:p w14:paraId="5C41D3F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2.教師播放故事CD，請兒童專心聆聽。</w:t>
            </w:r>
          </w:p>
          <w:p w14:paraId="646D3C5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3.教師分段說明故事大意。</w:t>
            </w:r>
          </w:p>
          <w:p w14:paraId="4DB0A36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4教師請兒童用客家語發表故事大意。</w:t>
            </w:r>
          </w:p>
          <w:p w14:paraId="4EFD12E9" w14:textId="77777777" w:rsid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CB4651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〈活動二〉</w:t>
            </w:r>
          </w:p>
          <w:p w14:paraId="5A556AD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EFA22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1..教師參考短教師手冊106頁說明「五月節」習俗由來。</w:t>
            </w:r>
          </w:p>
          <w:p w14:paraId="21A7F5F5" w14:textId="192C7DEC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2..請兒童發表「五月節」的習俗活動及其意義。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CA41F9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6F5DD16E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能培養聆聽客家語文的興趣。</w:t>
            </w:r>
          </w:p>
          <w:p w14:paraId="43936E1A" w14:textId="7D384B7D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能透過視聽媒材認識日常生活的客家語詞。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3B4F53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客家語簡易情意表達。</w:t>
            </w:r>
          </w:p>
          <w:p w14:paraId="0030341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09F3BAD5" w14:textId="544B52F6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653399F" w14:textId="1B23CC6B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765DF17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21D6641A" w14:textId="2A2C545E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看圖聽故事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8CAFD08" w14:textId="01AD59EB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9EF9A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344FB49B" w14:textId="77777777" w:rsidTr="003268E3">
        <w:trPr>
          <w:trHeight w:val="707"/>
        </w:trPr>
        <w:tc>
          <w:tcPr>
            <w:tcW w:w="1376" w:type="dxa"/>
          </w:tcPr>
          <w:p w14:paraId="16D797CF" w14:textId="54435B0E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2D156F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傳統童謠：羊咩咩、缺牙耙</w:t>
            </w:r>
          </w:p>
          <w:p w14:paraId="7403542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老古人言、師傅話</w:t>
            </w:r>
          </w:p>
          <w:p w14:paraId="3EC0E62A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4AAC8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〈活動一: 傳統童謠〉</w:t>
            </w:r>
          </w:p>
          <w:p w14:paraId="10C8A32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1.教師播放教學CD，請兒童聆聽童謠。</w:t>
            </w:r>
          </w:p>
          <w:p w14:paraId="7C273A1F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2.教師範讀並解釋童謠的意義。</w:t>
            </w:r>
          </w:p>
          <w:p w14:paraId="07EDB14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3.教師領讀→齊讀→分組讀→個別讀。</w:t>
            </w:r>
          </w:p>
          <w:p w14:paraId="44B58CA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4.教師用鈴鼓(響板、木魚……)做童謠說白節奏練習。</w:t>
            </w:r>
          </w:p>
          <w:p w14:paraId="03E11F6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5.教師帶領兒童做童謠說白節奏練習。</w:t>
            </w:r>
          </w:p>
          <w:p w14:paraId="6E7DC818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6.兒童分組練習童謠說白節奏。</w:t>
            </w:r>
          </w:p>
          <w:p w14:paraId="6A722439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7.教師範唱→齊唱→分組唱→個別唱。</w:t>
            </w:r>
          </w:p>
          <w:p w14:paraId="37E480F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8.教師播放教學CD，讓兒童齊唱。</w:t>
            </w:r>
          </w:p>
          <w:p w14:paraId="5433560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9.兒童律動創作。</w:t>
            </w:r>
          </w:p>
          <w:p w14:paraId="5078E28D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980D0B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〈活動二: 老古人言、師傅話〉</w:t>
            </w:r>
          </w:p>
          <w:p w14:paraId="0C394653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1.教師領讀、範讀或播放教學媒體課本「老古人言」、「師傅話」 例句，讓學生跟唸。</w:t>
            </w:r>
          </w:p>
          <w:p w14:paraId="0C4BA424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2.教師解釋「老古人言」、「師傅話」的涵義讓學生了解文意，並運用在日常生活中。</w:t>
            </w:r>
          </w:p>
          <w:p w14:paraId="4CE49F37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3.教師領讀範讀或播放學媒體「令仔」並指導學生將答案寫在課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本上。</w:t>
            </w:r>
          </w:p>
          <w:p w14:paraId="67E78FB4" w14:textId="79BCEC46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4.教師揭示謎底。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36DC65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能培養聆聽客家語文的興趣。</w:t>
            </w:r>
          </w:p>
          <w:p w14:paraId="755F70D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能透過視聽媒材認識日常生活的客家語詞。</w:t>
            </w:r>
          </w:p>
          <w:p w14:paraId="6977E102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能表現言說客家語的興趣。</w:t>
            </w:r>
          </w:p>
          <w:p w14:paraId="36FFF6E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980CC60" w14:textId="14AFA1FC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能認識客家語文的文字書寫。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261C9C0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客家語淺易語詞。</w:t>
            </w:r>
          </w:p>
          <w:p w14:paraId="7C857C46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客家語淺易生活用語。</w:t>
            </w:r>
          </w:p>
          <w:p w14:paraId="27FD8C1C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客家語淺易短文。</w:t>
            </w:r>
          </w:p>
          <w:p w14:paraId="44F4D055" w14:textId="77777777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客家語淺易歌謠。</w:t>
            </w:r>
          </w:p>
          <w:p w14:paraId="1D2D4C81" w14:textId="7EE935A0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Bb-I-1簡易表達。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DDCAB3B" w14:textId="507E1BA9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38EC73E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677E3FEE" w14:textId="77777777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傳統童謠：羊咩咩、缺牙耙</w:t>
            </w:r>
          </w:p>
          <w:p w14:paraId="45A1E361" w14:textId="71678651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老古人言、師傅話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E9CDE45" w14:textId="209AC011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C27AE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307FBB3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7271D5" w14:paraId="6515582B" w14:textId="77777777" w:rsidTr="003268E3">
        <w:trPr>
          <w:trHeight w:val="707"/>
        </w:trPr>
        <w:tc>
          <w:tcPr>
            <w:tcW w:w="1376" w:type="dxa"/>
          </w:tcPr>
          <w:p w14:paraId="59D0B7A8" w14:textId="3709096B" w:rsidR="007271D5" w:rsidRPr="007271D5" w:rsidRDefault="007271D5" w:rsidP="007271D5">
            <w:pPr>
              <w:spacing w:line="0" w:lineRule="atLeast"/>
              <w:jc w:val="center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7271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C27E35E" w14:textId="77777777" w:rsid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  <w:p w14:paraId="4400C8BC" w14:textId="77777777" w:rsid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BFDF26" w14:textId="214A8C9B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DE0898D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活動一：翻書快手</w:t>
            </w:r>
          </w:p>
          <w:p w14:paraId="6A09AA68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老師隨機從全冊範圍中念語詞，讓學生翻書查找語詞出處。進行數輪後，給予搶答成功者獎勵。</w:t>
            </w:r>
          </w:p>
          <w:p w14:paraId="0FDB3CDD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8BA9F08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活動二：課文拼圖王</w:t>
            </w:r>
          </w:p>
          <w:p w14:paraId="5A73F150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1.根據總課數，將學生分成若干組。老師事先印出各課課文，再隨機將課文剪成若干小句供拼圖。</w:t>
            </w:r>
          </w:p>
          <w:p w14:paraId="2CFD6A1F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2.各組抽籤認領課次，在時限內拼出完整順序的課文，完成後舉手，全組齊念一次課文。老師視各組表現予以獎勵。</w:t>
            </w:r>
          </w:p>
          <w:p w14:paraId="10DCFBDC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活動三：對話設計家</w:t>
            </w:r>
          </w:p>
          <w:p w14:paraId="08B6DD2C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1.全班分若干組，將全冊圖卡打散後，視學生程度隨機抽出5~8張語詞，根據抽得結果設計對話。</w:t>
            </w:r>
          </w:p>
          <w:p w14:paraId="6A4FA7F0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2.各組輪流上臺表演對話，採小組互評，針對發音準確性、聲情演繹狀況及對話完整度予以評分。</w:t>
            </w:r>
          </w:p>
          <w:p w14:paraId="0CEAA2EB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3.老師總結，並根據互評結果分別予以獎勵。</w:t>
            </w:r>
          </w:p>
          <w:p w14:paraId="2078C719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  <w:r w:rsidRPr="007271D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47AC6A0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活動四：造句接龍</w:t>
            </w:r>
          </w:p>
          <w:p w14:paraId="0522B8FA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1.全班分若干組，各組輪流進行活動。</w:t>
            </w:r>
          </w:p>
          <w:p w14:paraId="201F01EC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372298CD" w14:textId="60998FED" w:rsidR="007271D5" w:rsidRPr="008C27AE" w:rsidRDefault="007271D5" w:rsidP="007271D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54CB21C" w14:textId="26FADF75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2-Ⅰ-2 能表現言說客語的興趣。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0B86C1C" w14:textId="77777777" w:rsidR="007271D5" w:rsidRP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Ab-Ⅰ-2 客語淺易語詞。</w:t>
            </w:r>
          </w:p>
          <w:p w14:paraId="2A59BA82" w14:textId="6E186F45" w:rsidR="007271D5" w:rsidRPr="008C27AE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/>
                <w:sz w:val="20"/>
                <w:szCs w:val="20"/>
              </w:rPr>
              <w:t>Ac-Ⅰ-1 客語淺易生活用語。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F54DB00" w14:textId="3A71A912" w:rsidR="007271D5" w:rsidRPr="008C27AE" w:rsidRDefault="007271D5" w:rsidP="007271D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5627DAC" w14:textId="23D256A4" w:rsidR="007271D5" w:rsidRPr="008C27AE" w:rsidRDefault="007271D5" w:rsidP="007271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真平版教科書第二冊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912A37E" w14:textId="69D0C96E" w:rsidR="007271D5" w:rsidRDefault="007271D5" w:rsidP="007271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E7BEDD3" w14:textId="031715DE" w:rsidR="007271D5" w:rsidRPr="008C27AE" w:rsidRDefault="007271D5" w:rsidP="007271D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7271D5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635F9649" w14:textId="77777777" w:rsidR="007271D5" w:rsidRDefault="007271D5" w:rsidP="007271D5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510DA6C6" w14:textId="256B6BE2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p w14:paraId="13C3CCCE" w14:textId="77777777" w:rsidR="006C3925" w:rsidRPr="004720FE" w:rsidRDefault="006C3925" w:rsidP="006C3925">
      <w:pPr>
        <w:spacing w:beforeLines="100" w:before="360" w:afterLines="50" w:after="180"/>
        <w:jc w:val="both"/>
        <w:rPr>
          <w:rFonts w:eastAsia="標楷體"/>
          <w:b/>
          <w:color w:val="000000"/>
        </w:rPr>
      </w:pPr>
    </w:p>
    <w:p w14:paraId="249A0267" w14:textId="77777777" w:rsidR="00B06BFF" w:rsidRPr="006C3925" w:rsidRDefault="00B06BFF"/>
    <w:sectPr w:rsidR="00B06BFF" w:rsidRPr="006C3925" w:rsidSect="006C3925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DEFFD" w14:textId="77777777" w:rsidR="00C93E2A" w:rsidRDefault="00C93E2A" w:rsidP="00654534">
      <w:r>
        <w:separator/>
      </w:r>
    </w:p>
  </w:endnote>
  <w:endnote w:type="continuationSeparator" w:id="0">
    <w:p w14:paraId="60A0664A" w14:textId="77777777" w:rsidR="00C93E2A" w:rsidRDefault="00C93E2A" w:rsidP="0065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73E0E" w14:textId="77777777" w:rsidR="00C93E2A" w:rsidRDefault="00C93E2A" w:rsidP="00654534">
      <w:r>
        <w:separator/>
      </w:r>
    </w:p>
  </w:footnote>
  <w:footnote w:type="continuationSeparator" w:id="0">
    <w:p w14:paraId="4896E255" w14:textId="77777777" w:rsidR="00C93E2A" w:rsidRDefault="00C93E2A" w:rsidP="0065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3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338771090">
    <w:abstractNumId w:val="0"/>
  </w:num>
  <w:num w:numId="2" w16cid:durableId="541943915">
    <w:abstractNumId w:val="1"/>
  </w:num>
  <w:num w:numId="3" w16cid:durableId="1336959464">
    <w:abstractNumId w:val="2"/>
  </w:num>
  <w:num w:numId="4" w16cid:durableId="1737044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925"/>
    <w:rsid w:val="0002280B"/>
    <w:rsid w:val="000710AF"/>
    <w:rsid w:val="0013709E"/>
    <w:rsid w:val="0016574F"/>
    <w:rsid w:val="0017550C"/>
    <w:rsid w:val="00191E32"/>
    <w:rsid w:val="001920EB"/>
    <w:rsid w:val="001D7BB6"/>
    <w:rsid w:val="002139D5"/>
    <w:rsid w:val="00232F26"/>
    <w:rsid w:val="002469A0"/>
    <w:rsid w:val="00291379"/>
    <w:rsid w:val="002F31A7"/>
    <w:rsid w:val="00316190"/>
    <w:rsid w:val="003202E8"/>
    <w:rsid w:val="0034057A"/>
    <w:rsid w:val="003719E4"/>
    <w:rsid w:val="003A734F"/>
    <w:rsid w:val="003D09D4"/>
    <w:rsid w:val="003D2010"/>
    <w:rsid w:val="003D5DF4"/>
    <w:rsid w:val="003D6A92"/>
    <w:rsid w:val="00421118"/>
    <w:rsid w:val="00434E89"/>
    <w:rsid w:val="004748AB"/>
    <w:rsid w:val="00477B2C"/>
    <w:rsid w:val="004C3521"/>
    <w:rsid w:val="004E2FB4"/>
    <w:rsid w:val="004F7983"/>
    <w:rsid w:val="00522E26"/>
    <w:rsid w:val="005344C4"/>
    <w:rsid w:val="00544F14"/>
    <w:rsid w:val="00572095"/>
    <w:rsid w:val="00572556"/>
    <w:rsid w:val="005C662D"/>
    <w:rsid w:val="006125A8"/>
    <w:rsid w:val="006409C2"/>
    <w:rsid w:val="00654534"/>
    <w:rsid w:val="006A44EA"/>
    <w:rsid w:val="006B3A81"/>
    <w:rsid w:val="006C3925"/>
    <w:rsid w:val="007271D5"/>
    <w:rsid w:val="0072727D"/>
    <w:rsid w:val="007463F3"/>
    <w:rsid w:val="0075364B"/>
    <w:rsid w:val="007C2DAA"/>
    <w:rsid w:val="00821E07"/>
    <w:rsid w:val="0083099B"/>
    <w:rsid w:val="0084738A"/>
    <w:rsid w:val="00847660"/>
    <w:rsid w:val="00851572"/>
    <w:rsid w:val="008A6BE7"/>
    <w:rsid w:val="008C27AE"/>
    <w:rsid w:val="00906F8A"/>
    <w:rsid w:val="009B5302"/>
    <w:rsid w:val="009D18BE"/>
    <w:rsid w:val="009D4EAB"/>
    <w:rsid w:val="009F38A5"/>
    <w:rsid w:val="00A70FFB"/>
    <w:rsid w:val="00A7586E"/>
    <w:rsid w:val="00AB01D2"/>
    <w:rsid w:val="00B06BFF"/>
    <w:rsid w:val="00B203D7"/>
    <w:rsid w:val="00B31C5F"/>
    <w:rsid w:val="00C14CC4"/>
    <w:rsid w:val="00C2037D"/>
    <w:rsid w:val="00C56819"/>
    <w:rsid w:val="00C93E2A"/>
    <w:rsid w:val="00CC7EC1"/>
    <w:rsid w:val="00D31977"/>
    <w:rsid w:val="00D76C41"/>
    <w:rsid w:val="00D803E5"/>
    <w:rsid w:val="00DE314F"/>
    <w:rsid w:val="00E04039"/>
    <w:rsid w:val="00E5545A"/>
    <w:rsid w:val="00F16AF2"/>
    <w:rsid w:val="00F37FE1"/>
    <w:rsid w:val="00F8768A"/>
    <w:rsid w:val="00FA4181"/>
    <w:rsid w:val="00FD4435"/>
    <w:rsid w:val="00FE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245D0"/>
  <w15:docId w15:val="{E0CAA762-A2A9-458D-A483-43CF3433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925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D31977"/>
    <w:pPr>
      <w:ind w:leftChars="200" w:left="480"/>
    </w:pPr>
  </w:style>
  <w:style w:type="paragraph" w:customStyle="1" w:styleId="1">
    <w:name w:val="1.標題文字"/>
    <w:basedOn w:val="a"/>
    <w:rsid w:val="00232F26"/>
    <w:pPr>
      <w:widowControl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">
    <w:name w:val="3.【對應能力指標】內文字"/>
    <w:basedOn w:val="a8"/>
    <w:rsid w:val="00232F26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232F26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232F26"/>
    <w:rPr>
      <w:rFonts w:ascii="細明體" w:eastAsia="細明體" w:hAnsi="Courier New" w:cs="Courier New"/>
      <w:kern w:val="0"/>
      <w:szCs w:val="24"/>
    </w:rPr>
  </w:style>
  <w:style w:type="paragraph" w:customStyle="1" w:styleId="4123">
    <w:name w:val="4.【教學目標】內文字（1.2.3.）"/>
    <w:basedOn w:val="a8"/>
    <w:rsid w:val="00232F26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38</Pages>
  <Words>4694</Words>
  <Characters>26758</Characters>
  <Application>Microsoft Office Word</Application>
  <DocSecurity>0</DocSecurity>
  <Lines>222</Lines>
  <Paragraphs>62</Paragraphs>
  <ScaleCrop>false</ScaleCrop>
  <Company/>
  <LinksUpToDate>false</LinksUpToDate>
  <CharactersWithSpaces>31390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教學組行政</dc:creator>
  <cp:keywords/>
  <dc:description/>
  <cp:lastModifiedBy>365 KA</cp:lastModifiedBy>
  <cp:revision>9</cp:revision>
  <dcterms:created xsi:type="dcterms:W3CDTF">2024-06-07T07:20:00Z</dcterms:created>
  <dcterms:modified xsi:type="dcterms:W3CDTF">2026-04-15T01:57:00Z</dcterms:modified>
</cp:coreProperties>
</file>