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CB0E8" w14:textId="77777777" w:rsidR="00A447D0" w:rsidRPr="00560FF5" w:rsidRDefault="00A447D0" w:rsidP="00A447D0">
      <w:pPr>
        <w:spacing w:line="0" w:lineRule="atLeast"/>
        <w:rPr>
          <w:rFonts w:eastAsia="標楷體"/>
          <w:b/>
          <w:bCs/>
          <w:sz w:val="22"/>
        </w:rPr>
      </w:pPr>
      <w:r w:rsidRPr="00560FF5">
        <w:rPr>
          <w:rFonts w:ascii="標楷體" w:eastAsia="標楷體" w:hAnsi="標楷體" w:cs="Times New Roman" w:hint="eastAsia"/>
          <w:b/>
          <w:sz w:val="28"/>
        </w:rPr>
        <w:t>貳、各年級各領域課程計畫(部定課程)</w:t>
      </w:r>
    </w:p>
    <w:p w14:paraId="68EB6296" w14:textId="77777777" w:rsidR="003B7FD2" w:rsidRDefault="003B7FD2" w:rsidP="00710846">
      <w:pPr>
        <w:spacing w:line="0" w:lineRule="atLeast"/>
        <w:jc w:val="center"/>
        <w:rPr>
          <w:rFonts w:eastAsia="標楷體"/>
          <w:b/>
          <w:bCs/>
          <w:sz w:val="28"/>
        </w:rPr>
      </w:pPr>
      <w:r>
        <w:rPr>
          <w:rFonts w:eastAsia="標楷體" w:hint="eastAsia"/>
          <w:b/>
          <w:bCs/>
          <w:sz w:val="28"/>
        </w:rPr>
        <w:t>嘉義縣○○鄉（鎮、市）○○國民小學</w:t>
      </w:r>
    </w:p>
    <w:p w14:paraId="2931F813" w14:textId="69F48ACB" w:rsidR="003B7FD2" w:rsidRPr="009416EB" w:rsidRDefault="003B7FD2" w:rsidP="003B7FD2">
      <w:pPr>
        <w:pStyle w:val="a5"/>
        <w:rPr>
          <w:u w:val="single"/>
        </w:rPr>
      </w:pPr>
      <w:r w:rsidRPr="00E82FC0">
        <w:rPr>
          <w:rFonts w:ascii="Times New Roman" w:hAnsi="Times New Roman" w:cs="Times New Roman"/>
          <w:b/>
        </w:rPr>
        <w:t>11</w:t>
      </w:r>
      <w:r w:rsidR="0001497D">
        <w:rPr>
          <w:rFonts w:ascii="Times New Roman" w:hAnsi="Times New Roman" w:cs="Times New Roman" w:hint="eastAsia"/>
          <w:b/>
        </w:rPr>
        <w:t>5</w:t>
      </w:r>
      <w:r w:rsidRPr="00E82FC0">
        <w:rPr>
          <w:rFonts w:ascii="Times New Roman" w:hAnsi="Times New Roman" w:cs="Times New Roman"/>
          <w:b/>
        </w:rPr>
        <w:t>學年度第</w:t>
      </w:r>
      <w:r w:rsidRPr="00E82FC0">
        <w:rPr>
          <w:rFonts w:ascii="Times New Roman" w:hAnsi="Times New Roman" w:cs="Times New Roman"/>
          <w:b/>
          <w:color w:val="FF0000"/>
          <w:u w:val="single"/>
        </w:rPr>
        <w:t>一</w:t>
      </w:r>
      <w:r w:rsidRPr="00E82FC0">
        <w:rPr>
          <w:rFonts w:hint="eastAsia"/>
          <w:b/>
        </w:rPr>
        <w:t>學期</w:t>
      </w:r>
      <w:r w:rsidR="00097788">
        <w:rPr>
          <w:rFonts w:hint="eastAsia"/>
          <w:b/>
          <w:color w:val="FF0000"/>
          <w:u w:val="single"/>
        </w:rPr>
        <w:t>五</w:t>
      </w:r>
      <w:r w:rsidRPr="00E82FC0">
        <w:rPr>
          <w:rFonts w:hint="eastAsia"/>
          <w:b/>
        </w:rPr>
        <w:t>年級</w:t>
      </w:r>
      <w:r w:rsidR="002972E4" w:rsidRPr="00E82FC0">
        <w:rPr>
          <w:rFonts w:hint="eastAsia"/>
          <w:b/>
        </w:rPr>
        <w:t>普通班</w:t>
      </w:r>
      <w:r w:rsidR="00E84C4D">
        <w:rPr>
          <w:rFonts w:hint="eastAsia"/>
          <w:b/>
          <w:color w:val="FF0000"/>
          <w:u w:val="single"/>
        </w:rPr>
        <w:t>閩南語</w:t>
      </w:r>
      <w:r w:rsidRPr="00E82FC0">
        <w:rPr>
          <w:rFonts w:hint="eastAsia"/>
          <w:b/>
        </w:rPr>
        <w:t>領域課程計</w:t>
      </w:r>
      <w:r w:rsidRPr="008D2FBD">
        <w:rPr>
          <w:rFonts w:hint="eastAsia"/>
          <w:b/>
          <w:color w:val="auto"/>
        </w:rPr>
        <w:t>畫</w:t>
      </w:r>
      <w:r w:rsidR="000564F7" w:rsidRPr="008D2FBD">
        <w:rPr>
          <w:rFonts w:hint="eastAsia"/>
          <w:b/>
          <w:color w:val="auto"/>
        </w:rPr>
        <w:t>(表</w:t>
      </w:r>
      <w:r w:rsidR="00185961" w:rsidRPr="008D2FBD">
        <w:rPr>
          <w:rFonts w:hint="eastAsia"/>
          <w:b/>
          <w:color w:val="auto"/>
        </w:rPr>
        <w:t>1</w:t>
      </w:r>
      <w:r w:rsidR="00185961" w:rsidRPr="008D2FBD">
        <w:rPr>
          <w:b/>
          <w:color w:val="auto"/>
        </w:rPr>
        <w:t>1-1</w:t>
      </w:r>
      <w:r w:rsidR="000564F7" w:rsidRPr="008D2FBD">
        <w:rPr>
          <w:rFonts w:hint="eastAsia"/>
          <w:b/>
          <w:color w:val="auto"/>
        </w:rPr>
        <w:t>)</w:t>
      </w:r>
    </w:p>
    <w:p w14:paraId="7D06B3BC" w14:textId="77777777" w:rsidR="003B7FD2" w:rsidRDefault="000564F7" w:rsidP="003B7FD2">
      <w:pPr>
        <w:pStyle w:val="a5"/>
        <w:rPr>
          <w:u w:val="single"/>
        </w:rPr>
      </w:pPr>
      <w:r>
        <w:rPr>
          <w:rFonts w:hint="eastAsia"/>
        </w:rPr>
        <w:t xml:space="preserve">                                                                                         </w:t>
      </w:r>
      <w:r w:rsidRPr="006E3E34">
        <w:rPr>
          <w:rFonts w:hint="eastAsia"/>
        </w:rPr>
        <w:t>設計者：</w:t>
      </w:r>
      <w:r w:rsidRPr="009416EB">
        <w:rPr>
          <w:rFonts w:hint="eastAsia"/>
          <w:u w:val="single"/>
        </w:rPr>
        <w:t xml:space="preserve">               </w:t>
      </w:r>
    </w:p>
    <w:p w14:paraId="052A3467" w14:textId="77777777" w:rsidR="000564F7" w:rsidRPr="0005740A" w:rsidRDefault="000564F7" w:rsidP="000564F7">
      <w:pPr>
        <w:pStyle w:val="a5"/>
        <w:jc w:val="left"/>
      </w:pPr>
      <w:r>
        <w:rPr>
          <w:rFonts w:hint="eastAsia"/>
        </w:rPr>
        <w:t>第一學期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861"/>
        <w:gridCol w:w="488"/>
        <w:gridCol w:w="806"/>
        <w:gridCol w:w="806"/>
        <w:gridCol w:w="1925"/>
        <w:gridCol w:w="814"/>
        <w:gridCol w:w="1684"/>
        <w:gridCol w:w="3864"/>
        <w:gridCol w:w="741"/>
        <w:gridCol w:w="1402"/>
        <w:gridCol w:w="1672"/>
      </w:tblGrid>
      <w:tr w:rsidR="003B7FD2" w:rsidRPr="006E3E34" w14:paraId="0FAB9CC1" w14:textId="77777777" w:rsidTr="00D573FB">
        <w:trPr>
          <w:trHeight w:val="443"/>
        </w:trPr>
        <w:tc>
          <w:tcPr>
            <w:tcW w:w="0" w:type="auto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F2905B2" w14:textId="77777777" w:rsidR="003B7FD2" w:rsidRPr="006E3E34" w:rsidRDefault="003B7FD2" w:rsidP="00C94B80">
            <w:pPr>
              <w:pStyle w:val="a5"/>
            </w:pPr>
            <w:r w:rsidRPr="006E3E34">
              <w:t>教材版本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vAlign w:val="center"/>
          </w:tcPr>
          <w:p w14:paraId="23CC52EF" w14:textId="332BB9BC" w:rsidR="003B7FD2" w:rsidRPr="006E3E34" w:rsidRDefault="00E84C4D" w:rsidP="00F227C9">
            <w:pPr>
              <w:pStyle w:val="a5"/>
            </w:pPr>
            <w:r>
              <w:rPr>
                <w:rFonts w:hint="eastAsia"/>
              </w:rPr>
              <w:t>真平</w:t>
            </w:r>
            <w:r w:rsidR="003B7FD2" w:rsidRPr="006E3E34">
              <w:rPr>
                <w:rFonts w:hint="eastAsia"/>
              </w:rPr>
              <w:t>版第</w:t>
            </w:r>
            <w:r w:rsidR="00097788">
              <w:rPr>
                <w:rFonts w:hint="eastAsia"/>
              </w:rPr>
              <w:t>九</w:t>
            </w:r>
            <w:r w:rsidR="003B7FD2" w:rsidRPr="006E3E34">
              <w:rPr>
                <w:rFonts w:hint="eastAsia"/>
              </w:rPr>
              <w:t>冊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096696C" w14:textId="77777777" w:rsidR="003B7FD2" w:rsidRPr="006E3E34" w:rsidRDefault="003B7FD2" w:rsidP="00C94B80">
            <w:pPr>
              <w:pStyle w:val="a5"/>
            </w:pPr>
            <w:r>
              <w:t>教學節數</w:t>
            </w:r>
          </w:p>
        </w:tc>
        <w:tc>
          <w:tcPr>
            <w:tcW w:w="0" w:type="auto"/>
            <w:gridSpan w:val="3"/>
            <w:vAlign w:val="center"/>
          </w:tcPr>
          <w:p w14:paraId="555742D4" w14:textId="0A92C5B3" w:rsidR="003B7FD2" w:rsidRPr="006E3E34" w:rsidRDefault="003B7FD2" w:rsidP="00C94B80">
            <w:pPr>
              <w:pStyle w:val="a5"/>
            </w:pPr>
            <w:r>
              <w:t>每週(</w:t>
            </w:r>
            <w:r w:rsidR="00E84C4D">
              <w:t>1</w:t>
            </w:r>
            <w:r>
              <w:t>)節，本學期共(</w:t>
            </w:r>
            <w:r w:rsidR="00E84C4D">
              <w:t>2</w:t>
            </w:r>
            <w:r w:rsidR="002E38F5">
              <w:rPr>
                <w:rFonts w:hint="eastAsia"/>
              </w:rPr>
              <w:t>1</w:t>
            </w:r>
            <w:r>
              <w:t>)節</w:t>
            </w:r>
          </w:p>
        </w:tc>
      </w:tr>
      <w:tr w:rsidR="003B7FD2" w:rsidRPr="006E3E34" w14:paraId="2A88F1DF" w14:textId="77777777" w:rsidTr="00D573FB">
        <w:trPr>
          <w:trHeight w:val="7512"/>
        </w:trPr>
        <w:tc>
          <w:tcPr>
            <w:tcW w:w="0" w:type="auto"/>
            <w:gridSpan w:val="4"/>
            <w:shd w:val="pct10" w:color="auto" w:fill="auto"/>
            <w:vAlign w:val="center"/>
          </w:tcPr>
          <w:p w14:paraId="45A95481" w14:textId="77777777" w:rsidR="003B7FD2" w:rsidRPr="006E3E34" w:rsidRDefault="003B7FD2" w:rsidP="00C94B80">
            <w:pPr>
              <w:pStyle w:val="a5"/>
            </w:pPr>
            <w:r>
              <w:t>課程目標</w:t>
            </w:r>
          </w:p>
        </w:tc>
        <w:tc>
          <w:tcPr>
            <w:tcW w:w="0" w:type="auto"/>
            <w:gridSpan w:val="8"/>
          </w:tcPr>
          <w:p w14:paraId="6C432651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1.能透過標音符號及漢字的學習，簡單說出消費經驗，並能寫出關鍵語詞。</w:t>
            </w:r>
          </w:p>
          <w:p w14:paraId="6721EC28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2.能以閩南語說出課文大意及課文主旨。</w:t>
            </w:r>
          </w:p>
          <w:p w14:paraId="1B6DA8C1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3.能分辨方音差異，並正確念讀ah、auh、ik、iak、iok、ut及uat入聲韻。</w:t>
            </w:r>
          </w:p>
          <w:p w14:paraId="58EFAF01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4.能透過閩南語文的閱讀，學習科技產物的相關說法。</w:t>
            </w:r>
          </w:p>
          <w:p w14:paraId="7E19B0B8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5.能應用閩南語文簡單寫出線上購物流程。</w:t>
            </w:r>
          </w:p>
          <w:p w14:paraId="3A9D909C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6.能透過標音符號及漢字的學習，簡單說出科技為生活帶來的變化，並能寫出關鍵語詞。</w:t>
            </w:r>
          </w:p>
          <w:p w14:paraId="49C17D9F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7.能透過閩南語文的閱讀，學習過去與現在人們生活在「烹煮、通訊、交通」變化的說法。</w:t>
            </w:r>
          </w:p>
          <w:p w14:paraId="1EFD2B82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8.能應用閩南語文簡單寫出科技帶來的生活變化。</w:t>
            </w:r>
          </w:p>
          <w:p w14:paraId="717ADF88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9.能說出課本所列點心及手部動作的語詞，並於生活中運用。</w:t>
            </w:r>
          </w:p>
          <w:p w14:paraId="11DE6549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10.能習得課本所列對話，並適時於生活中運用。</w:t>
            </w:r>
          </w:p>
          <w:p w14:paraId="1BE0652F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11.能學會雙脣入聲韻尾/-p/、舌尖入聲韻尾/-t/的入聲韻母，並完成其後的標音符號學習。</w:t>
            </w:r>
          </w:p>
          <w:p w14:paraId="0A967061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12.能說出課本所列之反義詞彙，並於生活中運用。</w:t>
            </w:r>
          </w:p>
          <w:p w14:paraId="4861E479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t>13.</w:t>
            </w:r>
            <w:r>
              <w:rPr>
                <w:rFonts w:hint="eastAsia"/>
              </w:rPr>
              <w:t>能運用反義詞進行「</w:t>
            </w:r>
            <w:r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hint="eastAsia"/>
              </w:rPr>
              <w:t>是</w:t>
            </w:r>
            <w:r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hint="eastAsia"/>
              </w:rPr>
              <w:t>抑是</w:t>
            </w:r>
            <w:r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hint="eastAsia"/>
              </w:rPr>
              <w:t>」的句型練習。</w:t>
            </w:r>
          </w:p>
          <w:p w14:paraId="6E86C860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14.能透過標音符號及漢字的學習，說出學生過年的經驗。</w:t>
            </w:r>
          </w:p>
          <w:p w14:paraId="43C20396" w14:textId="77777777" w:rsidR="00D573FB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15.能將 ABB 構詞應用在日常對話中。</w:t>
            </w:r>
          </w:p>
          <w:p w14:paraId="394516D0" w14:textId="05105CF3" w:rsidR="007301F4" w:rsidRPr="00F227C9" w:rsidRDefault="00D573FB" w:rsidP="00D573FB">
            <w:pPr>
              <w:pStyle w:val="a5"/>
              <w:spacing w:line="0" w:lineRule="atLeast"/>
              <w:jc w:val="both"/>
            </w:pPr>
            <w:r>
              <w:rPr>
                <w:rFonts w:hint="eastAsia"/>
              </w:rPr>
              <w:t>16.能透過閩南語文的閱讀，學習過年的吉祥話。</w:t>
            </w:r>
          </w:p>
        </w:tc>
      </w:tr>
      <w:tr w:rsidR="00C5310B" w:rsidRPr="008D2FBD" w14:paraId="45C5D0C1" w14:textId="77777777" w:rsidTr="00D573FB">
        <w:tblPrEx>
          <w:jc w:val="center"/>
        </w:tblPrEx>
        <w:trPr>
          <w:trHeight w:val="497"/>
          <w:jc w:val="center"/>
        </w:trPr>
        <w:tc>
          <w:tcPr>
            <w:tcW w:w="0" w:type="auto"/>
            <w:vMerge w:val="restart"/>
            <w:shd w:val="pct10" w:color="auto" w:fill="auto"/>
            <w:vAlign w:val="center"/>
          </w:tcPr>
          <w:p w14:paraId="62B3B65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lastRenderedPageBreak/>
              <w:t>教學進度</w:t>
            </w:r>
          </w:p>
          <w:p w14:paraId="2367795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53A6752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單元名稱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33E9AA72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0" w:type="auto"/>
            <w:gridSpan w:val="2"/>
            <w:vMerge w:val="restart"/>
            <w:shd w:val="pct10" w:color="auto" w:fill="auto"/>
            <w:vAlign w:val="center"/>
          </w:tcPr>
          <w:p w14:paraId="263C9741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7D83692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0" w:type="auto"/>
            <w:gridSpan w:val="2"/>
            <w:shd w:val="pct10" w:color="auto" w:fill="auto"/>
            <w:vAlign w:val="center"/>
          </w:tcPr>
          <w:p w14:paraId="35662DD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2BF9C3A9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27D3FE7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0AD5ED6E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4C02526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1020112A" w14:textId="77777777" w:rsidR="003D2635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393F2045" w14:textId="77777777" w:rsidR="007337EB" w:rsidRPr="008D2FBD" w:rsidRDefault="003D2635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="007337EB"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C5310B" w:rsidRPr="008D2FBD" w14:paraId="173F4977" w14:textId="77777777" w:rsidTr="00D573FB">
        <w:tblPrEx>
          <w:jc w:val="center"/>
        </w:tblPrEx>
        <w:trPr>
          <w:trHeight w:val="247"/>
          <w:jc w:val="center"/>
        </w:trPr>
        <w:tc>
          <w:tcPr>
            <w:tcW w:w="0" w:type="auto"/>
            <w:vMerge/>
          </w:tcPr>
          <w:p w14:paraId="50E66636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31EC0740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46DEEFB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gridSpan w:val="2"/>
            <w:vMerge/>
            <w:shd w:val="pct10" w:color="auto" w:fill="auto"/>
          </w:tcPr>
          <w:p w14:paraId="719F855D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shd w:val="pct10" w:color="auto" w:fill="auto"/>
          </w:tcPr>
          <w:p w14:paraId="0FCC35F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0" w:type="auto"/>
            <w:shd w:val="pct10" w:color="auto" w:fill="auto"/>
          </w:tcPr>
          <w:p w14:paraId="283F6E9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0" w:type="auto"/>
            <w:vMerge/>
          </w:tcPr>
          <w:p w14:paraId="24828E9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3FA51ABC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3BFF7D02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536B7FFB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5E199A3F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</w:tr>
      <w:tr w:rsidR="002E38F5" w:rsidRPr="008D2FBD" w14:paraId="68EAC618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71F22741" w14:textId="77777777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71D8DE53" w14:textId="1337B20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</w:tc>
        <w:tc>
          <w:tcPr>
            <w:tcW w:w="0" w:type="auto"/>
          </w:tcPr>
          <w:p w14:paraId="27D5FDC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E68930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閩-E-B1</w:t>
            </w:r>
          </w:p>
          <w:p w14:paraId="0CDE466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63E839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閩-E-C1</w:t>
            </w:r>
          </w:p>
          <w:p w14:paraId="38FC3761" w14:textId="674B83A9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52AC37E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33EA8FB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 能運用閩南語進行對話、分享與討論。</w:t>
            </w:r>
          </w:p>
          <w:p w14:paraId="4898025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能運用閩南語對生活周遭事物進行有條理的口頭描述。</w:t>
            </w:r>
          </w:p>
          <w:p w14:paraId="3C492851" w14:textId="0A9DEF64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0" w:type="auto"/>
          </w:tcPr>
          <w:p w14:paraId="4FB6755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 羅馬拼音。</w:t>
            </w:r>
          </w:p>
          <w:p w14:paraId="25C197C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 方音差異。</w:t>
            </w:r>
          </w:p>
          <w:p w14:paraId="0EE9689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Ac-Ⅲ-2 詩歌短文。</w:t>
            </w:r>
          </w:p>
          <w:p w14:paraId="7824861C" w14:textId="2B5E4FE2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Be-Ⅲ-2 影音媒材。</w:t>
            </w:r>
          </w:p>
        </w:tc>
        <w:tc>
          <w:tcPr>
            <w:tcW w:w="0" w:type="auto"/>
          </w:tcPr>
          <w:p w14:paraId="0267426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1.能透過標音符號及漢字的學習，簡單說出消費經驗，並能寫出關鍵語詞。</w:t>
            </w:r>
          </w:p>
          <w:p w14:paraId="68679FB5" w14:textId="4E6A378A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2.能以閩南語說出本課大意及本課主旨。</w:t>
            </w:r>
          </w:p>
        </w:tc>
        <w:tc>
          <w:tcPr>
            <w:tcW w:w="0" w:type="auto"/>
          </w:tcPr>
          <w:p w14:paraId="742E415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一、新時代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1.線頂買賣</w:t>
            </w:r>
          </w:p>
          <w:p w14:paraId="2D8E2FB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2C8D8B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2E2FCE6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B0D6BE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CF06E4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3EC2937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（一）活動一：營造情境</w:t>
            </w:r>
          </w:p>
          <w:p w14:paraId="499F627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1.學生能在老師引導下，討論實體商店與線上商店的差異。</w:t>
            </w:r>
          </w:p>
          <w:p w14:paraId="0291583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2.老師請學生依消費者的角度進行思考。</w:t>
            </w:r>
          </w:p>
          <w:p w14:paraId="1CF1AF1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7ED6C3E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02718E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（二）活動二：分析</w:t>
            </w:r>
          </w:p>
          <w:p w14:paraId="46F39D4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或教學電子書，老師範讀、領讀課文內容、解釋課文內容，並引導學生認識方音差異。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 xml:space="preserve"> </w:t>
            </w:r>
          </w:p>
          <w:p w14:paraId="0AE67A1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2.老師請學生進行段落大意學習策略圖的記錄，並引導學生整理歸納段落大意。（詳見本書P14-15「教學有策略」）</w:t>
            </w:r>
          </w:p>
          <w:p w14:paraId="46E6025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3.老師請學生歸納課文段落大意及本課大意。</w:t>
            </w:r>
          </w:p>
          <w:p w14:paraId="00F4C2D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4.老師請學生發表關於實體及線上交易的經驗感受。</w:t>
            </w:r>
          </w:p>
          <w:p w14:paraId="48E34F8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5.老師請學生分析念讀課文時的聲情變化。</w:t>
            </w:r>
          </w:p>
          <w:p w14:paraId="536FBCD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0ABBF7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三、統整活動</w:t>
            </w:r>
          </w:p>
          <w:p w14:paraId="5584C542" w14:textId="57DD501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0" w:type="auto"/>
          </w:tcPr>
          <w:p w14:paraId="00B705B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態度評量段落大意記錄評量</w:t>
            </w:r>
          </w:p>
          <w:p w14:paraId="188081D1" w14:textId="0862928D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44A27B8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資訊教育</w:t>
            </w:r>
          </w:p>
          <w:p w14:paraId="47374CCE" w14:textId="2868D51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資E1 認識常見的資訊系統。</w:t>
            </w:r>
          </w:p>
        </w:tc>
        <w:tc>
          <w:tcPr>
            <w:tcW w:w="0" w:type="auto"/>
          </w:tcPr>
          <w:p w14:paraId="5F82F1C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3D8228C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79B326F7" w14:textId="4563FB3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2E38F5" w:rsidRPr="008D2FBD" w14:paraId="7E6E749C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08C6F448" w14:textId="5A6B2C99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53961EB5" w14:textId="54C35F5F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</w:tc>
        <w:tc>
          <w:tcPr>
            <w:tcW w:w="0" w:type="auto"/>
          </w:tcPr>
          <w:p w14:paraId="4124FA91" w14:textId="1C79365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9FEFF5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閩-E-B1</w:t>
            </w:r>
          </w:p>
          <w:p w14:paraId="0696287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99BF74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閩-E-C1</w:t>
            </w:r>
          </w:p>
          <w:p w14:paraId="42AD6D55" w14:textId="7F69937D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074B216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 能運用閩南語進行對話、分享與討論。</w:t>
            </w:r>
          </w:p>
          <w:p w14:paraId="684CBCC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能運用閩南語對生活周遭事物進行有條理的口頭描述。</w:t>
            </w:r>
          </w:p>
          <w:p w14:paraId="12483BDC" w14:textId="62F270F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0" w:type="auto"/>
          </w:tcPr>
          <w:p w14:paraId="1AF646D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 羅馬拼音。</w:t>
            </w:r>
          </w:p>
          <w:p w14:paraId="7507767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Ac-Ⅲ-2 詩歌短文。</w:t>
            </w:r>
          </w:p>
          <w:p w14:paraId="782D2290" w14:textId="3A58E2C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Be-Ⅲ-2 影音媒材。</w:t>
            </w:r>
          </w:p>
        </w:tc>
        <w:tc>
          <w:tcPr>
            <w:tcW w:w="0" w:type="auto"/>
          </w:tcPr>
          <w:p w14:paraId="09EB8FF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1.能透過標音符號及漢字的學習，簡單說出消費經驗，並能寫出關鍵語詞。</w:t>
            </w:r>
          </w:p>
          <w:p w14:paraId="7693DEA1" w14:textId="2CFDDA0F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2.能以閩南語說出本課大意及本課主旨。</w:t>
            </w:r>
          </w:p>
        </w:tc>
        <w:tc>
          <w:tcPr>
            <w:tcW w:w="0" w:type="auto"/>
          </w:tcPr>
          <w:p w14:paraId="0BE33D3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一、新時代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1.線頂買賣</w:t>
            </w:r>
          </w:p>
          <w:p w14:paraId="27B0A35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E777FE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097269F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老師揭示這堂課要學的語詞主題：資訊用語，請學生翻至課文，將這類語詞圈起來，並藉此進入語詞教學。</w:t>
            </w:r>
          </w:p>
          <w:p w14:paraId="05588A5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0C0026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5127DD6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（三）活動三：認識語詞</w:t>
            </w:r>
          </w:p>
          <w:p w14:paraId="016507D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1.學生在老師的引導下，網路購物時會用到的資訊用語。</w:t>
            </w:r>
          </w:p>
          <w:p w14:paraId="1BEB8E8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或教學電子書，老師指導學生念讀語詞，並解釋語詞。</w:t>
            </w:r>
          </w:p>
          <w:p w14:paraId="36C720A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3.練習本課語詞，並撕下課本附件之語詞卡。</w:t>
            </w:r>
          </w:p>
          <w:p w14:paraId="103C0BE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4.老師引導學生將語詞卡放在白板上說出一段完整的話。</w:t>
            </w:r>
          </w:p>
          <w:p w14:paraId="6AA0A63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0160A1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(四)活動四：語詞大進擊</w:t>
            </w:r>
          </w:p>
          <w:p w14:paraId="588CDF7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2F66391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2.語詞排序：老師請學生拿出語詞卡，依照使用頻率，依序排列語詞。（詳見本書P17「教學有策略」）</w:t>
            </w:r>
          </w:p>
          <w:p w14:paraId="7FA9052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23805F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三、統整活動。</w:t>
            </w:r>
          </w:p>
          <w:p w14:paraId="21D0AB1F" w14:textId="0A4A536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26649D1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實作評量</w:t>
            </w:r>
          </w:p>
          <w:p w14:paraId="7CEA3B0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  <w:p w14:paraId="40E6D7E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5D4175A3" w14:textId="72F49AE4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</w:tc>
        <w:tc>
          <w:tcPr>
            <w:tcW w:w="0" w:type="auto"/>
          </w:tcPr>
          <w:p w14:paraId="38DBB30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資訊教育</w:t>
            </w:r>
          </w:p>
          <w:p w14:paraId="334AE2F4" w14:textId="5F700A61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資E1 認識常見的資訊系統。</w:t>
            </w:r>
          </w:p>
        </w:tc>
        <w:tc>
          <w:tcPr>
            <w:tcW w:w="0" w:type="auto"/>
          </w:tcPr>
          <w:p w14:paraId="21875C8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60F4ACF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5AF18454" w14:textId="259D1D8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2E38F5" w:rsidRPr="008D2FBD" w14:paraId="146E8ACB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11BE6402" w14:textId="5C9AE30A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3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500F59AC" w14:textId="24A124A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</w:tc>
        <w:tc>
          <w:tcPr>
            <w:tcW w:w="0" w:type="auto"/>
          </w:tcPr>
          <w:p w14:paraId="77EFF71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0B0F73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008279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庭、學校、社區生活之中。</w:t>
            </w:r>
          </w:p>
          <w:p w14:paraId="43E45B7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08E81FCD" w14:textId="2A95F598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6A9BACC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7140DEF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60B6367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2-Ⅲ-3 能運用閩南語對生活周遭事物進行有條理的口頭描述。</w:t>
            </w:r>
          </w:p>
          <w:p w14:paraId="473C79E9" w14:textId="49546EF0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0" w:type="auto"/>
          </w:tcPr>
          <w:p w14:paraId="34AC509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519C689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Aa-Ⅲ-2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漢字書寫。</w:t>
            </w:r>
          </w:p>
          <w:p w14:paraId="7865BB2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1CAA86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19EA71AE" w14:textId="06AA74F9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0" w:type="auto"/>
          </w:tcPr>
          <w:p w14:paraId="159C66F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1.能透過閩南語文的閱讀，學習科技產物的相關說法。</w:t>
            </w:r>
          </w:p>
          <w:p w14:paraId="6B4A8A78" w14:textId="2C26F28A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2.能應用閩南語文簡單寫出線上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購物流程。</w:t>
            </w:r>
          </w:p>
        </w:tc>
        <w:tc>
          <w:tcPr>
            <w:tcW w:w="0" w:type="auto"/>
          </w:tcPr>
          <w:p w14:paraId="67D0C45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一、新時代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1.線頂買賣</w:t>
            </w:r>
          </w:p>
          <w:p w14:paraId="4F09087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8965BF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2B52654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老師請學生觀察第14-17頁的短語，討論這些短語的結構有什麼異同之處。藉此進入「短語練習」教學。</w:t>
            </w:r>
          </w:p>
          <w:p w14:paraId="1303184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8C70EF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07961C4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(五)活動五：短語練習</w:t>
            </w:r>
          </w:p>
          <w:p w14:paraId="24C6D3A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或教學電子書，老師帶讀課本第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14-17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頁的短語，並解釋意思。</w:t>
            </w:r>
          </w:p>
          <w:p w14:paraId="7AB1EEE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2.請學生對這五句短語分析其特性，如：ABB、ABAB、AABB。</w:t>
            </w:r>
          </w:p>
          <w:p w14:paraId="1725FF5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3.老師請學生分成兩組，第一組念短語的前面，第二組接念後面。</w:t>
            </w:r>
          </w:p>
          <w:p w14:paraId="27C158B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4.老師請學生應用短語結構，進行造句練習。</w:t>
            </w:r>
          </w:p>
          <w:p w14:paraId="3F7623F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24EF51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19E7F08B" w14:textId="1A1CD024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1781D58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實作評量</w:t>
            </w:r>
          </w:p>
          <w:p w14:paraId="5F00FBF1" w14:textId="6AE95297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1D3B22E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資訊教育</w:t>
            </w:r>
          </w:p>
          <w:p w14:paraId="37CE00AE" w14:textId="00B6696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資E1 認識常見的資訊系統。</w:t>
            </w:r>
          </w:p>
        </w:tc>
        <w:tc>
          <w:tcPr>
            <w:tcW w:w="0" w:type="auto"/>
          </w:tcPr>
          <w:p w14:paraId="1AD3468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3644857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6DA60083" w14:textId="7DC15F2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2a-Ⅲ-2 表達對在地與全球議題的關懷。</w:t>
            </w:r>
          </w:p>
        </w:tc>
      </w:tr>
      <w:tr w:rsidR="002E38F5" w:rsidRPr="008D2FBD" w14:paraId="66F47A11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6FCF421E" w14:textId="3D04E155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4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7D2877D3" w14:textId="3917685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</w:tc>
        <w:tc>
          <w:tcPr>
            <w:tcW w:w="0" w:type="auto"/>
          </w:tcPr>
          <w:p w14:paraId="1489CE7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DF893F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452283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EDD1DD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15266A10" w14:textId="13CDCD58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06EDDD0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6E44B7A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5D4622E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66B71D8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675F7A33" w14:textId="19F5147F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0" w:type="auto"/>
          </w:tcPr>
          <w:p w14:paraId="6A7B263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176D1F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662E35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6AB7D02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28B847D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65F78650" w14:textId="40A82838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Be-Ⅲ-2 影音媒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材。</w:t>
            </w:r>
          </w:p>
        </w:tc>
        <w:tc>
          <w:tcPr>
            <w:tcW w:w="0" w:type="auto"/>
          </w:tcPr>
          <w:p w14:paraId="1A11B79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1.能透過課程提供的句型，掌握語詞運用的方法，並應用於日常生活。</w:t>
            </w:r>
          </w:p>
          <w:p w14:paraId="6B25593E" w14:textId="34BDEB29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2.能用閩南語進行簡單的口語表達。</w:t>
            </w:r>
          </w:p>
        </w:tc>
        <w:tc>
          <w:tcPr>
            <w:tcW w:w="0" w:type="auto"/>
          </w:tcPr>
          <w:p w14:paraId="3676F17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一、新時代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1.線頂買賣</w:t>
            </w:r>
          </w:p>
          <w:p w14:paraId="0C19706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6FA6FB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109CBE3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老師引導學生完成學習單，複習本課語詞，並藉此進入「聽看覓」教學。</w:t>
            </w:r>
          </w:p>
          <w:p w14:paraId="6838F0D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6B7BFA7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0E446DF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(六)活動六：聽看覓</w:t>
            </w:r>
          </w:p>
          <w:p w14:paraId="723B623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或教學電子書，讓學生聆聽「聽看覓」內容。</w:t>
            </w:r>
          </w:p>
          <w:p w14:paraId="6B32B3E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2.老師隨機或請自願的學生發表答案。</w:t>
            </w:r>
          </w:p>
          <w:p w14:paraId="132BED6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73F251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(七)活動七：輕鬆學拼音、拼音練習</w:t>
            </w:r>
          </w:p>
          <w:p w14:paraId="6C7FB92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或教學電子書，讓學生聆聽「輕鬆學拼音」內容。</w:t>
            </w:r>
          </w:p>
          <w:p w14:paraId="7AEFE5E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老師請學生進行拼讀練習後，播放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或教學電子書，讓學生聆聽「拼音練習」內容並作答。</w:t>
            </w:r>
          </w:p>
          <w:p w14:paraId="6054118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430776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(八)活動八：來寫字</w:t>
            </w:r>
          </w:p>
          <w:p w14:paraId="22626A3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1.老師請學生翻回課文頁，書寫閩南語漢字「揤」，並完成以「揤」為主的造詞。</w:t>
            </w:r>
          </w:p>
          <w:p w14:paraId="34917CC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2.參考本書P15「來寫字」，補充「揤」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的用法。</w:t>
            </w:r>
          </w:p>
          <w:p w14:paraId="4C6B912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5ABDF2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1AA9AA05" w14:textId="3D9DBE0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19E3CC5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實作評量</w:t>
            </w:r>
          </w:p>
          <w:p w14:paraId="5322BD35" w14:textId="77777777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76C17C68" w14:textId="77777777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  <w:p w14:paraId="29C9FBC9" w14:textId="77CEA008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0" w:type="auto"/>
          </w:tcPr>
          <w:p w14:paraId="0888E68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資訊教育</w:t>
            </w:r>
          </w:p>
          <w:p w14:paraId="10429879" w14:textId="07006A04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資E1 認識常見的資訊系統。</w:t>
            </w:r>
          </w:p>
        </w:tc>
        <w:tc>
          <w:tcPr>
            <w:tcW w:w="0" w:type="auto"/>
          </w:tcPr>
          <w:p w14:paraId="4B6F574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0975301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6911B25D" w14:textId="6FC3AE2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2E38F5" w:rsidRPr="008D2FBD" w14:paraId="75B4BEEE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4BFBC7AD" w14:textId="7F454687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5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15280819" w14:textId="704B684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</w:tc>
        <w:tc>
          <w:tcPr>
            <w:tcW w:w="0" w:type="auto"/>
          </w:tcPr>
          <w:p w14:paraId="3BCB6F2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D3FDAE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55BDA5E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6793AFB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7C9F7C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A33220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73D87AAF" w14:textId="66AE0C43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58A9009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6688F34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EE8E04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49B2FB1C" w14:textId="36EFD6B6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0" w:type="auto"/>
          </w:tcPr>
          <w:p w14:paraId="4747B8B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2586C84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EBD5C2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65618408" w14:textId="01850549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0" w:type="auto"/>
          </w:tcPr>
          <w:p w14:paraId="18DC2CB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1.能透過標音符號及漢字的學習，簡單說出科技為生活帶來的變化，並能寫出關鍵語詞。</w:t>
            </w:r>
          </w:p>
          <w:p w14:paraId="51AC71D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2.能以閩南語說出本課大意及本課主旨。</w:t>
            </w:r>
          </w:p>
          <w:p w14:paraId="5F97837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3.能透過閩南語文的閱讀，學習過去與現在人們生活在「烹煮、通訊、交通」變化的說　　法。</w:t>
            </w:r>
          </w:p>
          <w:p w14:paraId="1C5AAB2B" w14:textId="529B67F0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4.能應用閩南語文簡單寫出科技帶來的生活變化。</w:t>
            </w:r>
          </w:p>
        </w:tc>
        <w:tc>
          <w:tcPr>
            <w:tcW w:w="0" w:type="auto"/>
          </w:tcPr>
          <w:p w14:paraId="2A3AD197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一、新時代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2.未來一直來</w:t>
            </w:r>
          </w:p>
          <w:p w14:paraId="2D87459B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986042E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655B2D61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5E8C5D1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DF9CC1F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7318C25C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（一）活動一：營造情境</w:t>
            </w:r>
          </w:p>
          <w:p w14:paraId="17E5426E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1.學生觀察由老師所展示有關生活中「烹煮、通訊、交通」變化的影片或圖片。</w:t>
            </w:r>
          </w:p>
          <w:p w14:paraId="513224F1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2.學生分成兩大組，分別為「過去組」及「現在組」，討論上述圖片或影片，人們在生活上的感受。</w:t>
            </w:r>
          </w:p>
          <w:p w14:paraId="0BC0071F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60DDF45F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DF4BE9F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(二)活動二：課文分析</w:t>
            </w:r>
          </w:p>
          <w:p w14:paraId="7141B8FE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或教學電子書，老師範讀、領讀課文內容、解釋課文內容，並引導學生認識方音差異。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 xml:space="preserve"> </w:t>
            </w:r>
          </w:p>
          <w:p w14:paraId="0162E34F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2.老師運用文氏圖學習策略圖，引導學生整理歸納段落大意。（詳見本書P29「教學有策略」）</w:t>
            </w:r>
          </w:p>
          <w:p w14:paraId="49B70B11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3.老師請學生歸納課文段落大意及本課大意。</w:t>
            </w:r>
          </w:p>
          <w:p w14:paraId="0E305BF4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4.老師請學生對於科技帶來的生活變化發表己見。</w:t>
            </w:r>
          </w:p>
          <w:p w14:paraId="7044573C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5.老師請學生分析念讀課文段落時的聲情變化。</w:t>
            </w:r>
          </w:p>
          <w:p w14:paraId="08D39076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▲SDGs議題融入：詳見本書P29、42之說明。</w:t>
            </w:r>
          </w:p>
          <w:p w14:paraId="3759B57E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7946636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4D43CACA" w14:textId="6321EB6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2C1EDB2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態度評量</w:t>
            </w:r>
          </w:p>
          <w:p w14:paraId="36CA772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2DD20DC2" w14:textId="104AFDE6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文氏圖紀錄評量</w:t>
            </w:r>
          </w:p>
        </w:tc>
        <w:tc>
          <w:tcPr>
            <w:tcW w:w="0" w:type="auto"/>
          </w:tcPr>
          <w:p w14:paraId="6816933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家庭教育</w:t>
            </w:r>
          </w:p>
          <w:p w14:paraId="23FC59EC" w14:textId="451B6F1D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家E11 養成良好家庭生活習慣，熟悉家務技巧，並參與家務工作。</w:t>
            </w:r>
          </w:p>
        </w:tc>
        <w:tc>
          <w:tcPr>
            <w:tcW w:w="0" w:type="auto"/>
          </w:tcPr>
          <w:p w14:paraId="5409B11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12DC7FF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58880856" w14:textId="3026568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2E38F5" w:rsidRPr="008D2FBD" w14:paraId="5D0560FF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320D9BAF" w14:textId="1FAFA247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6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F1A5FB7" w14:textId="4578C6A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</w:tc>
        <w:tc>
          <w:tcPr>
            <w:tcW w:w="0" w:type="auto"/>
          </w:tcPr>
          <w:p w14:paraId="41D6D2D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9EDF45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68C2853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097E6FB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291AC2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986561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1C44A4DF" w14:textId="71A1AF35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153A168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707F0A3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4B6C8C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40D0F97F" w14:textId="03413F28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0" w:type="auto"/>
          </w:tcPr>
          <w:p w14:paraId="7196E42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4BCCE7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A4A958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A567EF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11149A02" w14:textId="23524C76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</w:tc>
        <w:tc>
          <w:tcPr>
            <w:tcW w:w="0" w:type="auto"/>
          </w:tcPr>
          <w:p w14:paraId="34B3A60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1.能透過課程提供的句型，掌握語詞運用的方法，並應用於日常生活。</w:t>
            </w:r>
          </w:p>
          <w:p w14:paraId="1738D710" w14:textId="6AF5AA8B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2.能用閩南語進行簡單的口語表達。</w:t>
            </w:r>
          </w:p>
        </w:tc>
        <w:tc>
          <w:tcPr>
            <w:tcW w:w="0" w:type="auto"/>
          </w:tcPr>
          <w:p w14:paraId="26E75579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一、新時代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2.未來一直來</w:t>
            </w:r>
          </w:p>
          <w:p w14:paraId="13C6C13A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AEF7F5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60F64D4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老師揭示這堂課要學的語詞主題：家電，請學生翻至課文，將這類語詞圈起來，並藉此進入語詞教學。</w:t>
            </w:r>
          </w:p>
          <w:p w14:paraId="63FFA0F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60CF0D7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0244004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(三)活動三：認識語詞</w:t>
            </w:r>
          </w:p>
          <w:p w14:paraId="05CC1F5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1.學生在老師的引導下，討論家庭中重要的電器用品。</w:t>
            </w:r>
          </w:p>
          <w:p w14:paraId="02DAAA7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或教學電子書，老師指導學生念讀語詞，並解釋語詞。</w:t>
            </w:r>
          </w:p>
          <w:p w14:paraId="19C9821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3.練習本課語詞，並撕下課本附件之語詞卡。</w:t>
            </w:r>
          </w:p>
          <w:p w14:paraId="629171A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4.老師引導學生將語詞卡置於白板上，並說出一段完整的話。</w:t>
            </w:r>
          </w:p>
          <w:p w14:paraId="00C1D27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6B2FCA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(四)活動四：語詞大進擊</w:t>
            </w:r>
          </w:p>
          <w:p w14:paraId="3B92CCE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1.語詞賓果：老師和學生討論後挑出9張語詞卡進行語詞賓果遊戲。</w:t>
            </w:r>
          </w:p>
          <w:p w14:paraId="09CBE7D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2.語詞分類：老師請學生將本課語詞卡進行分類並說明。（詳見本書P33「教學有策略」）</w:t>
            </w:r>
          </w:p>
          <w:p w14:paraId="6E8AE9F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3.語詞變身：老師抽出電器語詞圖卡，學生分組搶答該電器的用途。</w:t>
            </w:r>
          </w:p>
          <w:p w14:paraId="623DA88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277251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(五)活動五：做伙來造句</w:t>
            </w:r>
          </w:p>
          <w:p w14:paraId="5FD80D8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或教學電子書，老師指導學生認讀「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(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高雄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)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到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(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臺北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)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，若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(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坐火車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)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愛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(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五點鐘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)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久」的句型，並解釋其句型結構。</w:t>
            </w:r>
          </w:p>
          <w:p w14:paraId="7E8C944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2.老師請學生應用課文例句，進行造句練習。</w:t>
            </w:r>
          </w:p>
          <w:p w14:paraId="7221D25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68E5BF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三、統整活動</w:t>
            </w:r>
          </w:p>
          <w:p w14:paraId="3318BF3F" w14:textId="6E6A29C1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0E813A1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實作評量</w:t>
            </w:r>
          </w:p>
          <w:p w14:paraId="0E9EA70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3F5252FF" w14:textId="777A7821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59D2A7B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家庭教育</w:t>
            </w:r>
          </w:p>
          <w:p w14:paraId="3F437475" w14:textId="0179EE0F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家E11 養成良好家庭生活習慣，熟悉家務技巧，並參與家務工作。</w:t>
            </w:r>
          </w:p>
        </w:tc>
        <w:tc>
          <w:tcPr>
            <w:tcW w:w="0" w:type="auto"/>
          </w:tcPr>
          <w:p w14:paraId="63E2C17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0D24C99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22ACDF75" w14:textId="5756C47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2E38F5" w:rsidRPr="008D2FBD" w14:paraId="1157B67D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3266FA25" w14:textId="2FF153BD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7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3397194F" w14:textId="69FB12C1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</w:tc>
        <w:tc>
          <w:tcPr>
            <w:tcW w:w="0" w:type="auto"/>
          </w:tcPr>
          <w:p w14:paraId="46B2CA8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1DF4E1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5EC4C2B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3D6FD7C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2E8BD13" w14:textId="06B6B914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2A971A1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01CFA67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395E66C" w14:textId="1632D89D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0" w:type="auto"/>
          </w:tcPr>
          <w:p w14:paraId="774094A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393A75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4619FD7" w14:textId="52881C0F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</w:tc>
        <w:tc>
          <w:tcPr>
            <w:tcW w:w="0" w:type="auto"/>
          </w:tcPr>
          <w:p w14:paraId="583AA1E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1.能透過標音符號及漢字的學習，寫出關鍵語詞。</w:t>
            </w:r>
          </w:p>
          <w:p w14:paraId="403DE56E" w14:textId="5C631B13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2.能分辨方音差異，並正確念讀 ik、iak 及 iok 等入聲韻。</w:t>
            </w:r>
          </w:p>
        </w:tc>
        <w:tc>
          <w:tcPr>
            <w:tcW w:w="0" w:type="auto"/>
          </w:tcPr>
          <w:p w14:paraId="1F97B5B9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一、新時代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2.未來一直來</w:t>
            </w:r>
          </w:p>
          <w:p w14:paraId="1A232FDC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2EFC07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52B89D1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老師引導學生完成學習單，複習本課語詞，並藉此進入「聽看覓」教學。</w:t>
            </w:r>
          </w:p>
          <w:p w14:paraId="0F6FEDE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406694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1501584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(六)活動六：聽看覓</w:t>
            </w:r>
          </w:p>
          <w:p w14:paraId="6FA572D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或教學電子書，讓學生聆聽「聽看覓」內容。</w:t>
            </w:r>
          </w:p>
          <w:p w14:paraId="3932848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2.老師請學生完成「聽看覓」，並引導學生發表。</w:t>
            </w:r>
          </w:p>
          <w:p w14:paraId="62132FB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51994C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(七)活動七：輕鬆學拼音、拼音練習</w:t>
            </w:r>
          </w:p>
          <w:p w14:paraId="116DA3B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或教學電子書，讓學生聆聽「輕鬆學拼音」內容。</w:t>
            </w:r>
          </w:p>
          <w:p w14:paraId="362D410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老師請學生進行拼讀練習後，播放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或教學電子書，讓學生聆聽「拼音練習」內容並作答。</w:t>
            </w:r>
          </w:p>
          <w:p w14:paraId="0125465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E0887C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1EF0BD5D" w14:textId="784D565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7552F14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實作評量</w:t>
            </w:r>
          </w:p>
          <w:p w14:paraId="09FE643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04C7BCE5" w14:textId="7F5779E7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</w:tc>
        <w:tc>
          <w:tcPr>
            <w:tcW w:w="0" w:type="auto"/>
          </w:tcPr>
          <w:p w14:paraId="6376025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家庭教育</w:t>
            </w:r>
          </w:p>
          <w:p w14:paraId="6EEA9361" w14:textId="41450C9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家E11 養成良好家庭生活習慣，熟悉家務技巧，並參與家務工作。</w:t>
            </w:r>
          </w:p>
        </w:tc>
        <w:tc>
          <w:tcPr>
            <w:tcW w:w="0" w:type="auto"/>
          </w:tcPr>
          <w:p w14:paraId="40E6C13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6F8FFB8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698E40C5" w14:textId="01B156FE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2E38F5" w:rsidRPr="008D2FBD" w14:paraId="128AFDB1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6D00829E" w14:textId="58263A3F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8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79FE3DB" w14:textId="3290358E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</w:tc>
        <w:tc>
          <w:tcPr>
            <w:tcW w:w="0" w:type="auto"/>
          </w:tcPr>
          <w:p w14:paraId="5BF5172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915A18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4DE24DF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7DD7120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EDB104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庭、學校、社區生活之中。</w:t>
            </w:r>
          </w:p>
          <w:p w14:paraId="750B373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5B8BAD0A" w14:textId="4A517219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5B5553B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能主動注意並理解科技、資訊及各類媒體的閩南語訊息。</w:t>
            </w:r>
          </w:p>
          <w:p w14:paraId="737A330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2057F2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414B1EC9" w14:textId="17EC81CB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生活相關的短文。</w:t>
            </w:r>
          </w:p>
        </w:tc>
        <w:tc>
          <w:tcPr>
            <w:tcW w:w="0" w:type="auto"/>
          </w:tcPr>
          <w:p w14:paraId="07051D5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A42683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0A5043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2B66243" w14:textId="25A04E1C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-2 句型運用。</w:t>
            </w:r>
          </w:p>
        </w:tc>
        <w:tc>
          <w:tcPr>
            <w:tcW w:w="0" w:type="auto"/>
          </w:tcPr>
          <w:p w14:paraId="29E44E87" w14:textId="6DC64204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能複習第一單元所學，並應用於生活中。</w:t>
            </w:r>
          </w:p>
        </w:tc>
        <w:tc>
          <w:tcPr>
            <w:tcW w:w="0" w:type="auto"/>
          </w:tcPr>
          <w:p w14:paraId="3F5BDAC9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一、新時代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2.未來一直來</w:t>
            </w:r>
          </w:p>
          <w:p w14:paraId="41E5179A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CC74CD5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54DB51B5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老師問學生第一、二課的學習心得。</w:t>
            </w:r>
          </w:p>
          <w:p w14:paraId="7CDA6DC8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62B29A79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78DD07DE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(八)活動八：來寫字</w:t>
            </w:r>
          </w:p>
          <w:p w14:paraId="5283CFC6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1.老師請學生翻回課文頁，書寫閩南語漢字「跤」，並完成以「跤」為主的造詞。</w:t>
            </w:r>
          </w:p>
          <w:p w14:paraId="25C6D026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2.參考本書P30-31「來寫字」，補充「跤」的用法。</w:t>
            </w:r>
          </w:p>
          <w:p w14:paraId="572C06E3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F111E70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(九)活動九：複習一</w:t>
            </w:r>
          </w:p>
          <w:p w14:paraId="5EC97EB6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lastRenderedPageBreak/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或教學電子書，讓學生聆聽「複習一」內容並作答。</w:t>
            </w:r>
          </w:p>
          <w:p w14:paraId="730EE5A7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2.學生依題意進行作答，老師引導學生用「</w:t>
            </w:r>
            <w:r w:rsidRPr="002E38F5">
              <w:rPr>
                <w:rFonts w:ascii="新細明體-ExtB" w:eastAsia="新細明體-ExtB" w:hAnsi="新細明體-ExtB" w:cs="新細明體-ExtB" w:hint="eastAsia"/>
                <w:snapToGrid w:val="0"/>
                <w:kern w:val="0"/>
                <w:sz w:val="20"/>
                <w:szCs w:val="20"/>
              </w:rPr>
              <w:t>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兜的灶跤有（啥物物件）」的句型回答問題。</w:t>
            </w:r>
          </w:p>
          <w:p w14:paraId="1D8D3A32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3.老師隨機或請自願的學生發表答案。</w:t>
            </w:r>
          </w:p>
          <w:p w14:paraId="4DFE53D3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0E2A051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(十)活動十：看圖講故事</w:t>
            </w:r>
          </w:p>
          <w:p w14:paraId="012D1507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或教學電子書，老師引導學生聆聽「看圖講故事」內容。</w:t>
            </w:r>
          </w:p>
          <w:p w14:paraId="398C599A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58563B4B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7F2D8316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100AD0D7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9FA86AD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7F1BB9BE" w14:textId="6B0D41A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70E7ED2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漢字書寫評量</w:t>
            </w:r>
          </w:p>
          <w:p w14:paraId="0C82ED8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15DDEC2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  <w:p w14:paraId="70089D95" w14:textId="7DB8F418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369E6A6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家庭教育</w:t>
            </w:r>
          </w:p>
          <w:p w14:paraId="28FF8FA1" w14:textId="7665179B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家E11 養成良好家庭生活習慣，熟悉家務技巧，並參與家務工作。</w:t>
            </w:r>
          </w:p>
        </w:tc>
        <w:tc>
          <w:tcPr>
            <w:tcW w:w="0" w:type="auto"/>
          </w:tcPr>
          <w:p w14:paraId="178D5C5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251CE26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29DCB14F" w14:textId="60257C7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2E38F5" w:rsidRPr="008D2FBD" w14:paraId="4AE0E629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7933288B" w14:textId="4D9572C1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9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3AA75402" w14:textId="3CEEDF5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</w:tc>
        <w:tc>
          <w:tcPr>
            <w:tcW w:w="0" w:type="auto"/>
          </w:tcPr>
          <w:p w14:paraId="404E9FC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0E0DE0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7DB27A8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43143C2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A538DC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7273430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閩-E-C3</w:t>
            </w:r>
          </w:p>
          <w:p w14:paraId="4BC06A2A" w14:textId="4ADED8FA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透過閩南語文的學習，培養尊重與包容各種語言與文化多元性的精神。</w:t>
            </w:r>
          </w:p>
        </w:tc>
        <w:tc>
          <w:tcPr>
            <w:tcW w:w="0" w:type="auto"/>
          </w:tcPr>
          <w:p w14:paraId="0D37ED4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3595647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F3C66F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0B464ED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234AA04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描述。</w:t>
            </w:r>
          </w:p>
          <w:p w14:paraId="00F2F93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04507D4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1EE266F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5A0C004D" w14:textId="6E948E64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0" w:type="auto"/>
          </w:tcPr>
          <w:p w14:paraId="08AE00F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668A84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480B7DE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7BE930B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3C0013E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2E1B64F3" w14:textId="6A099E19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0" w:type="auto"/>
          </w:tcPr>
          <w:p w14:paraId="532B36AA" w14:textId="788B6B97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能正確讀出本課課文，並了解課文文意。</w:t>
            </w:r>
          </w:p>
        </w:tc>
        <w:tc>
          <w:tcPr>
            <w:tcW w:w="0" w:type="auto"/>
          </w:tcPr>
          <w:p w14:paraId="2AAFC1F0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二、心適代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3.燒冷冰</w:t>
            </w:r>
          </w:p>
          <w:p w14:paraId="33AFDA9F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C62D5B5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76AD79AF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822355E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3664EA9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16E47872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（一）活動一：營造情境</w:t>
            </w:r>
          </w:p>
          <w:p w14:paraId="55ED7917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1.老師提問學生平常會吃什麼消暑的點心，ex.礤冰、芋冰、枝仔冰、仙草冰、紅豆冰、綠豆湯、芋圓。</w:t>
            </w:r>
          </w:p>
          <w:p w14:paraId="124B52BB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2.學生觀察課文情境圖，並在老師的引導下，對人、事、時、地、物進行觀察和說明。</w:t>
            </w:r>
          </w:p>
          <w:p w14:paraId="6EB18E92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CB7718C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（二）活動二：課文分析</w:t>
            </w:r>
          </w:p>
          <w:p w14:paraId="148BE11A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或教學電子書，老師帶領學生逐句範讀、領讀課文。</w:t>
            </w:r>
          </w:p>
          <w:p w14:paraId="554762BC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2.學生跟讀課文時，老師宜注意學生容易誤讀的音讀。（詳見本書P50）</w:t>
            </w:r>
          </w:p>
          <w:p w14:paraId="2EA39A4B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3.課文下方有七個語詞解說，請學生從課文語句中，用螢光筆或紅筆將這七個語詞圈出來。</w:t>
            </w:r>
          </w:p>
          <w:p w14:paraId="5562FA79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4.老師分別說明用法並舉例，亦可視情況開放學生跟著造句。</w:t>
            </w:r>
          </w:p>
          <w:p w14:paraId="512FDBE2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5.老師引導學生理解課文文意，可進行相關提問，例句：「是按怎號做燒冷冰？」、「燒冷冰的配料有啥物？」。</w:t>
            </w:r>
          </w:p>
          <w:p w14:paraId="34134478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6.視學生個別成長背景或學區特性，補充說明相關字詞的方音差。</w:t>
            </w:r>
          </w:p>
          <w:p w14:paraId="6236817D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7.將本課各句課文分別編號列印成條狀，反面朝上放於各組桌上，由老師發號施令進行「課文重組」，一開始可以先分段進行，看哪一組最快完成，並能正確念出，熟練後可以挑戰全課課文。</w:t>
            </w:r>
          </w:p>
          <w:p w14:paraId="601286B4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1C68F9E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6C8B9401" w14:textId="79806D4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0" w:type="auto"/>
          </w:tcPr>
          <w:p w14:paraId="4454367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態度評量</w:t>
            </w:r>
          </w:p>
          <w:p w14:paraId="284D277C" w14:textId="6DB9CB5E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3C51595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17DD5DD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了解自己的文化特質。</w:t>
            </w:r>
          </w:p>
          <w:p w14:paraId="51F65A87" w14:textId="22659E8E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0" w:type="auto"/>
          </w:tcPr>
          <w:p w14:paraId="6D4EBB0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65C8292F" w14:textId="00690EE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8D2FBD" w14:paraId="58624D7D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30EA96ED" w14:textId="79603738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10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32ACC862" w14:textId="4F5302C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</w:tc>
        <w:tc>
          <w:tcPr>
            <w:tcW w:w="0" w:type="auto"/>
          </w:tcPr>
          <w:p w14:paraId="2990199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CFBB33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F1698B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70ECD78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B01FB2A" w14:textId="49154157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運用於家庭、學校、社區生活之中。</w:t>
            </w:r>
          </w:p>
        </w:tc>
        <w:tc>
          <w:tcPr>
            <w:tcW w:w="0" w:type="auto"/>
          </w:tcPr>
          <w:p w14:paraId="2961173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0CC3E59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524B47B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2D0C09D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討論。</w:t>
            </w:r>
          </w:p>
          <w:p w14:paraId="3805453B" w14:textId="41E2FB7D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0" w:type="auto"/>
          </w:tcPr>
          <w:p w14:paraId="374DD2C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F9BFB9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E101E9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2B72199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5688F4AB" w14:textId="534C7911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0" w:type="auto"/>
          </w:tcPr>
          <w:p w14:paraId="74E100C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1.能說出課本所列點心的語詞，並於生活中運用。</w:t>
            </w:r>
          </w:p>
          <w:p w14:paraId="13D43E38" w14:textId="76E6F395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2.能用閩南語進行簡單的口語表達。</w:t>
            </w:r>
          </w:p>
        </w:tc>
        <w:tc>
          <w:tcPr>
            <w:tcW w:w="0" w:type="auto"/>
          </w:tcPr>
          <w:p w14:paraId="5BB904F0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二、心適代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3.燒冷冰</w:t>
            </w:r>
          </w:p>
          <w:p w14:paraId="63FF64B8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7C7D88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28C9E21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老師揭示這堂課要學的語詞主題：礤冰配料，請學生翻至課文，將這類語詞圈起來，並藉此進入語詞教學。</w:t>
            </w:r>
          </w:p>
          <w:p w14:paraId="63F4928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8A5578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3A1A8DE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（三）活動三：認識語詞</w:t>
            </w:r>
          </w:p>
          <w:p w14:paraId="27C2F74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1.播放MP3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或教學電子書，老師帶領學生逐詞範讀、領讀，次數視情況增減。</w:t>
            </w:r>
          </w:p>
          <w:p w14:paraId="7D94BA7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2.學生跟讀語詞時，老師宜注意學生容易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誤讀的音讀。（詳見本書P54）</w:t>
            </w:r>
          </w:p>
          <w:p w14:paraId="4DC1CA4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3.本課語詞主軸為常見刨冰配料，除課本上的照片外，老師亦可上網搜尋相關照片來輔助教學。</w:t>
            </w:r>
          </w:p>
          <w:p w14:paraId="1E7B0E5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1E2110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（四）活動四：語詞大進擊</w:t>
            </w:r>
          </w:p>
          <w:p w14:paraId="08B4D35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1.請每位學生拿出一張白紙，在白紙上畫下九宮格。</w:t>
            </w:r>
          </w:p>
          <w:p w14:paraId="1C1CDD0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2.每一格寫下本課課文及語詞教過的任一種點心或食材的語詞，如：燒冷冰、塗豆、薏仁、粉圓、礤冰、綠豆、紅豆、花豆、芋仔、芋圓、仙草、粉粿、米篩目，老師可視學生程度予以酌減範圍。</w:t>
            </w:r>
          </w:p>
          <w:p w14:paraId="1A57BA9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3.點九位學生起立用閩南語各說出任一種點心或食材的語詞。</w:t>
            </w:r>
          </w:p>
          <w:p w14:paraId="329D3DE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4.每說一種語詞時，全班跟著複述一次，並在自己的九宮格內圈起來。</w:t>
            </w:r>
          </w:p>
          <w:p w14:paraId="555C3F4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5.最快連成三條線者獲勝。</w:t>
            </w:r>
          </w:p>
          <w:p w14:paraId="4EF44C6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▲SDGs議題融入：詳見本書P55、64之說明。</w:t>
            </w:r>
          </w:p>
          <w:p w14:paraId="0D23DB7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3A6579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25DAAFC9" w14:textId="0F7B180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52FC783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態度評量</w:t>
            </w:r>
          </w:p>
          <w:p w14:paraId="3A9BEF8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實作評量</w:t>
            </w:r>
          </w:p>
          <w:p w14:paraId="0B41E8D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17FF864F" w14:textId="7A8D3F50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漢字書寫評量</w:t>
            </w:r>
          </w:p>
        </w:tc>
        <w:tc>
          <w:tcPr>
            <w:tcW w:w="0" w:type="auto"/>
          </w:tcPr>
          <w:p w14:paraId="280E9A7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5348103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了解自己的文化特質。</w:t>
            </w:r>
          </w:p>
          <w:p w14:paraId="1D3B08B1" w14:textId="0EA39B3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0" w:type="auto"/>
          </w:tcPr>
          <w:p w14:paraId="670AD90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4AE543AE" w14:textId="2633D82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8D2FBD" w14:paraId="72CD0776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4E43A819" w14:textId="7B3348C4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11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1494B24F" w14:textId="53BA0B8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</w:tc>
        <w:tc>
          <w:tcPr>
            <w:tcW w:w="0" w:type="auto"/>
          </w:tcPr>
          <w:p w14:paraId="2789316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D855FD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60BABA4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7688592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004AABE" w14:textId="67D2266E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中。</w:t>
            </w:r>
          </w:p>
        </w:tc>
        <w:tc>
          <w:tcPr>
            <w:tcW w:w="0" w:type="auto"/>
          </w:tcPr>
          <w:p w14:paraId="5BC4DEA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2A9E7CD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1D282B9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291CC70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6329E83F" w14:textId="500D01FB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語對生活周遭事物進行有條理的口頭描述。</w:t>
            </w:r>
          </w:p>
        </w:tc>
        <w:tc>
          <w:tcPr>
            <w:tcW w:w="0" w:type="auto"/>
          </w:tcPr>
          <w:p w14:paraId="2FBA3C6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6ACF70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48D30F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7A52324C" w14:textId="379D4043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語表達。</w:t>
            </w:r>
          </w:p>
        </w:tc>
        <w:tc>
          <w:tcPr>
            <w:tcW w:w="0" w:type="auto"/>
          </w:tcPr>
          <w:p w14:paraId="3E607636" w14:textId="60D1D23E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能習得課本所列對話，並適時於生活中運用。</w:t>
            </w:r>
          </w:p>
        </w:tc>
        <w:tc>
          <w:tcPr>
            <w:tcW w:w="0" w:type="auto"/>
          </w:tcPr>
          <w:p w14:paraId="5645C5D8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二、心適代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3.燒冷冰</w:t>
            </w:r>
          </w:p>
          <w:p w14:paraId="4DC3C436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6A4B362A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6269CE56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老師引導學生完成學習單，複習本課語詞，並藉此進入「講看覓」教學。</w:t>
            </w:r>
          </w:p>
          <w:p w14:paraId="101D945C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9D13C1A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4AFB9181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（五）活動五：講看覓</w:t>
            </w:r>
          </w:p>
          <w:p w14:paraId="3009D675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或教學電子書，讓學生聆聽「講看覓」內容。</w:t>
            </w:r>
          </w:p>
          <w:p w14:paraId="0475231F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1CD0FCDC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88137ED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304B34D3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搭配教學電子書，複習本堂課程所學。</w:t>
            </w:r>
          </w:p>
          <w:p w14:paraId="051646B4" w14:textId="6C7B6E5D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0" w:type="auto"/>
          </w:tcPr>
          <w:p w14:paraId="7B74786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實作評量</w:t>
            </w:r>
          </w:p>
          <w:p w14:paraId="08F6A98B" w14:textId="3E3D3D86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70D9975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6690CA3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了解自己的文化特質。</w:t>
            </w:r>
          </w:p>
          <w:p w14:paraId="6B94C9E9" w14:textId="5BAB5EF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0" w:type="auto"/>
          </w:tcPr>
          <w:p w14:paraId="6D69226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5AC2809E" w14:textId="7559B8C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8D2FBD" w14:paraId="63CF8965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3EA42072" w14:textId="797B76EB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12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397D8284" w14:textId="13E2053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</w:tc>
        <w:tc>
          <w:tcPr>
            <w:tcW w:w="0" w:type="auto"/>
          </w:tcPr>
          <w:p w14:paraId="1F04D84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6BB1BE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632A225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6274510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FCF91B3" w14:textId="23544E55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5BA6025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0AB5903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726A4D1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731B832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01826FD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03E2981D" w14:textId="040A5A44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0" w:type="auto"/>
          </w:tcPr>
          <w:p w14:paraId="4BCFC26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C620A5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83301F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7DE7B0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72C2664F" w14:textId="6D238F44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0" w:type="auto"/>
          </w:tcPr>
          <w:p w14:paraId="4C23320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1.能說出課本所列點心的語詞，並於生活中運用。</w:t>
            </w:r>
          </w:p>
          <w:p w14:paraId="7D42768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2.能學會雙脣入聲韻尾/ -p /的入聲韻母，並完成其後的標音符號學習。</w:t>
            </w:r>
          </w:p>
          <w:p w14:paraId="5AE3DAF1" w14:textId="79CAFAC7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3.根據課程提供的語詞、情境書寫短文。</w:t>
            </w:r>
          </w:p>
        </w:tc>
        <w:tc>
          <w:tcPr>
            <w:tcW w:w="0" w:type="auto"/>
          </w:tcPr>
          <w:p w14:paraId="7B03925C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二、心適代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3.燒冷冰</w:t>
            </w:r>
          </w:p>
          <w:p w14:paraId="5312CD2E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3563DFF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6E9522C5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老師以本課語詞為範圍，請學生拿出紙筆，隨意念出語詞讓學生聽寫；或隨機抽選學生上臺書寫漢字，以達複習之效。</w:t>
            </w:r>
          </w:p>
          <w:p w14:paraId="6A63D62D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31C6ADF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443C9D6A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(六)活動六：聽看覓</w:t>
            </w:r>
          </w:p>
          <w:p w14:paraId="646FD262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或教學電子書，讓學生聆聽「聽看覓」內容。</w:t>
            </w:r>
          </w:p>
          <w:p w14:paraId="30E6E281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2.老師請學生完成「聽看覓」，並引導學生發表。</w:t>
            </w:r>
          </w:p>
          <w:p w14:paraId="248C2DBB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0C3219F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(七)活動七：咱來試看覓</w:t>
            </w:r>
          </w:p>
          <w:p w14:paraId="48ED9D90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或教學電子書，讓學生聆聽「咱來試看覓」內容。</w:t>
            </w:r>
          </w:p>
          <w:p w14:paraId="5EC27E1E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2.老師請學生完成「咱來試看覓」，並引導學生發表。</w:t>
            </w:r>
          </w:p>
          <w:p w14:paraId="666D38CF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7295D55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(八)活動八：輕鬆學拼音、拼音練習</w:t>
            </w:r>
          </w:p>
          <w:p w14:paraId="58EE2A38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或教學電子書，讓學生聆聽「輕鬆學拼音」內容。</w:t>
            </w:r>
          </w:p>
          <w:p w14:paraId="43D683DB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老師請學生進行拼讀練習後，播放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或教學電子書，讓學生聆聽「拼音練習」內容並作答。</w:t>
            </w:r>
          </w:p>
          <w:p w14:paraId="178D3669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F6D296C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(九)活動九：來寫字</w:t>
            </w:r>
          </w:p>
          <w:p w14:paraId="39DACE74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1.老師請學生翻回課文頁，書寫閩南語漢字「</w:t>
            </w:r>
            <w:r w:rsidRPr="002E38F5">
              <w:rPr>
                <w:rFonts w:ascii="新細明體-ExtB" w:eastAsia="新細明體-ExtB" w:hAnsi="新細明體-ExtB" w:cs="新細明體-ExtB" w:hint="eastAsia"/>
                <w:snapToGrid w:val="0"/>
                <w:kern w:val="0"/>
                <w:sz w:val="20"/>
                <w:szCs w:val="20"/>
              </w:rPr>
              <w:t>𣁳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」，並完成以「</w:t>
            </w:r>
            <w:r w:rsidRPr="002E38F5">
              <w:rPr>
                <w:rFonts w:ascii="新細明體-ExtB" w:eastAsia="新細明體-ExtB" w:hAnsi="新細明體-ExtB" w:cs="新細明體-ExtB" w:hint="eastAsia"/>
                <w:snapToGrid w:val="0"/>
                <w:kern w:val="0"/>
                <w:sz w:val="20"/>
                <w:szCs w:val="20"/>
              </w:rPr>
              <w:t>𣁳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」為主的造詞。</w:t>
            </w:r>
          </w:p>
          <w:p w14:paraId="1A2F1727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2.參考本書P52「來寫字」，補充「</w:t>
            </w:r>
            <w:r w:rsidRPr="002E38F5">
              <w:rPr>
                <w:rFonts w:ascii="新細明體-ExtB" w:eastAsia="新細明體-ExtB" w:hAnsi="新細明體-ExtB" w:cs="新細明體-ExtB" w:hint="eastAsia"/>
                <w:snapToGrid w:val="0"/>
                <w:kern w:val="0"/>
                <w:sz w:val="20"/>
                <w:szCs w:val="20"/>
              </w:rPr>
              <w:t>𣁳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」的用法。</w:t>
            </w:r>
          </w:p>
          <w:p w14:paraId="1B97F2EF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F4F8468" w14:textId="77777777" w:rsidR="002E38F5" w:rsidRPr="002E38F5" w:rsidRDefault="002E38F5" w:rsidP="002E38F5">
            <w:pPr>
              <w:pStyle w:val="af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0965ADCA" w14:textId="18974B7F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搭配教學電子書，複習本堂課程所學。</w:t>
            </w:r>
          </w:p>
        </w:tc>
        <w:tc>
          <w:tcPr>
            <w:tcW w:w="0" w:type="auto"/>
          </w:tcPr>
          <w:p w14:paraId="5FF1EC2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漢字書寫評量</w:t>
            </w:r>
          </w:p>
          <w:p w14:paraId="5EFC99B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1BA2A2C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  <w:p w14:paraId="6C3AAE53" w14:textId="494B9232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0" w:type="auto"/>
          </w:tcPr>
          <w:p w14:paraId="3BCE8FF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7E75DB0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了解自己的文化特質。</w:t>
            </w:r>
          </w:p>
          <w:p w14:paraId="5F5CAA99" w14:textId="0A61B09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0" w:type="auto"/>
          </w:tcPr>
          <w:p w14:paraId="6783FA9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67AFF178" w14:textId="4D30EF5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8D2FBD" w14:paraId="2E49C355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2BD6D636" w14:textId="108E0EFC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13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6BE4AC62" w14:textId="29661708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2E38F5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</w:tc>
        <w:tc>
          <w:tcPr>
            <w:tcW w:w="0" w:type="auto"/>
          </w:tcPr>
          <w:p w14:paraId="3EB6127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C3743B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1F2EEA2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65D9A61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9C4DA7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FFD6CC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閩-E-C3</w:t>
            </w:r>
          </w:p>
          <w:p w14:paraId="003B3E11" w14:textId="784309EC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透過閩南語文的學習，培養尊重與包容各種語言與文化多元性的精神。</w:t>
            </w:r>
          </w:p>
        </w:tc>
        <w:tc>
          <w:tcPr>
            <w:tcW w:w="0" w:type="auto"/>
          </w:tcPr>
          <w:p w14:paraId="03B0AA4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B806A9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7886CB3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662E25E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1371597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E8169A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45BEA2C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3D76886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2977FBE6" w14:textId="075C8DED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0" w:type="auto"/>
          </w:tcPr>
          <w:p w14:paraId="70F69BB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FBFE70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400F295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12F5770A" w14:textId="20B21672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0" w:type="auto"/>
          </w:tcPr>
          <w:p w14:paraId="6DE47C44" w14:textId="234DF6EC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能正確讀出本課課文，並了解課文文意。</w:t>
            </w:r>
          </w:p>
        </w:tc>
        <w:tc>
          <w:tcPr>
            <w:tcW w:w="0" w:type="auto"/>
          </w:tcPr>
          <w:p w14:paraId="7215978F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二、心適代 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ab/>
              <w:t>4.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媠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無地比</w:t>
            </w:r>
          </w:p>
          <w:p w14:paraId="41643539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C5A9CDB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7B404C88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CC4E87A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9177FE3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75921322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（一）活動一：營造情境</w:t>
            </w:r>
          </w:p>
          <w:p w14:paraId="7FF5003A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老師提問：「啥物號做媠？啥物號做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？」，學生可以舉例說明，如：「阿明寫字誠媠」。</w:t>
            </w:r>
          </w:p>
          <w:p w14:paraId="75169B17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2.學生觀察課文情境圖，並在老師的引導下，對人、事、時、地、物進行觀察和說明。</w:t>
            </w:r>
          </w:p>
          <w:p w14:paraId="7F48C274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558DB25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（二）活動二：課文分析</w:t>
            </w:r>
          </w:p>
          <w:p w14:paraId="5CDBEFC9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或教學電子書，老師帶領學生逐句範讀、領讀課文。</w:t>
            </w:r>
          </w:p>
          <w:p w14:paraId="7C8AC796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2.學生跟讀課文時，老師宜注意學生容易誤讀的音讀（詳見本書P68）。</w:t>
            </w:r>
          </w:p>
          <w:p w14:paraId="7317AFF6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3.課文下方有四個語詞解說，請學生從課文語句中，用螢光筆或紅筆將這四個語詞圈出來。</w:t>
            </w:r>
          </w:p>
          <w:p w14:paraId="6EC674EA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4.老師分別說明用法並舉例，亦可視情況開放學生跟著造句。</w:t>
            </w:r>
          </w:p>
          <w:p w14:paraId="4E801B49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5.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老師引導學生理解課文文意，課名「媠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無地比」來自傳統俗諺，老師可再補充下一句「愛著較慘死」，意思是「愛到了比死還慘」，以「死亡」來形容極致，兩句句末皆押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/-i/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韻，此諺語義近似華語的「情人眼裡出西施」。</w:t>
            </w:r>
          </w:p>
          <w:p w14:paraId="23A3971D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6.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本課課文可分成三部分進行探討：「半燒冷」、「輸贏」、「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仔媠」，老師領讀課文後，可提問：「半燒冷是較燒的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lastRenderedPageBreak/>
              <w:t>抑是較冷的」、「輸贏是欲輸抑是欲贏」、「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仔媠是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抑是媠」，沒有標準答案，重點在引導學生思考。</w:t>
            </w:r>
          </w:p>
          <w:p w14:paraId="55E8F3F9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7.視學生個別成長背景或學區特性，補充說明相關字詞的方音差。</w:t>
            </w:r>
          </w:p>
          <w:p w14:paraId="64E47963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C11B451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0F9D2D12" w14:textId="6FC94CA4" w:rsidR="002E38F5" w:rsidRPr="002E38F5" w:rsidRDefault="00DB7AC1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B7AC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DB7AC1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DB7AC1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AC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0" w:type="auto"/>
          </w:tcPr>
          <w:p w14:paraId="4F3FCAD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態度評量</w:t>
            </w:r>
          </w:p>
          <w:p w14:paraId="1D55CD42" w14:textId="5D566E6E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7995085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656EE52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了解自己的文化特質。</w:t>
            </w:r>
          </w:p>
          <w:p w14:paraId="4F02F90B" w14:textId="6A5ABFE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0" w:type="auto"/>
          </w:tcPr>
          <w:p w14:paraId="7E59A91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1BE7FFB7" w14:textId="50B9D06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3c-Ⅲ-1 尊重與關懷不同的族群，理解並欣賞多元文化。</w:t>
            </w:r>
          </w:p>
        </w:tc>
      </w:tr>
      <w:tr w:rsidR="002E38F5" w:rsidRPr="008D2FBD" w14:paraId="04B1A241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5ED76207" w14:textId="34E18588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14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07D891B2" w14:textId="0BC4D7DE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2E38F5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</w:tc>
        <w:tc>
          <w:tcPr>
            <w:tcW w:w="0" w:type="auto"/>
          </w:tcPr>
          <w:p w14:paraId="1A5A036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928765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30507F9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1B3B55C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C75FCAE" w14:textId="4E56037D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75C9B08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587590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447058B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250803C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3F86A67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3E57B96" w14:textId="2BACF8A6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0" w:type="auto"/>
          </w:tcPr>
          <w:p w14:paraId="17B1227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183C0F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68F85A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B060B3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71E8215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71546FA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7D5DACF0" w14:textId="4F4B7018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0" w:type="auto"/>
          </w:tcPr>
          <w:p w14:paraId="23C53D9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1.能說出課本所列之反義詞彙，並於生活中運用。</w:t>
            </w:r>
          </w:p>
          <w:p w14:paraId="2C2E6875" w14:textId="60D8E242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2.能運用反義詞進行「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是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抑是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」的句型練習。</w:t>
            </w:r>
          </w:p>
        </w:tc>
        <w:tc>
          <w:tcPr>
            <w:tcW w:w="0" w:type="auto"/>
          </w:tcPr>
          <w:p w14:paraId="1C40E05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二、心適代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 xml:space="preserve"> 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ab/>
              <w:t>4.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媠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無地比</w:t>
            </w:r>
          </w:p>
          <w:p w14:paraId="7FEB1762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</w:p>
          <w:p w14:paraId="78ED0A20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38AA73D3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老師揭示這堂課要學的語詞主題：倒反詞，請學生翻至課文，將這類語詞圈起來，並藉此進入語詞教學。</w:t>
            </w:r>
          </w:p>
          <w:p w14:paraId="7E2A256A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</w:p>
          <w:p w14:paraId="31EA4374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032A7B02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（三）活動三：認識語詞</w:t>
            </w:r>
          </w:p>
          <w:p w14:paraId="0FBDA23E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或教學電子書，老師帶領學生逐詞範讀、領讀，次數視情況增減。</w:t>
            </w:r>
          </w:p>
          <w:p w14:paraId="7905E5EF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2.學生跟讀語詞時，老師宜注意學生容易誤讀的音讀（詳見本書P72）。</w:t>
            </w:r>
          </w:p>
          <w:p w14:paraId="7253089E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3.本課語詞較為抽象，老師可適時舉例，幫助學生理解，例如隨手拿起小朋友的兩枝鉛筆，問看看：「佗一枝是長的？佗一枝是短的？」隨手拿起一張黑白列印的文件，問學生：「字是烏的抑是白的？紙是烏的抑是白的？」</w:t>
            </w:r>
          </w:p>
          <w:p w14:paraId="767E8CE8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4.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第七組語詞「好／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(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歹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)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」，【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bái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】有兩個語義，作「醜陋」義時沒有方音差，作「不好」義時有方音差，偏漳腔習慣說【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bái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】，偏泉腔習慣說【歹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phái/pháinn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】，老師可特別提醒。</w:t>
            </w:r>
          </w:p>
          <w:p w14:paraId="6FF095B1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</w:p>
          <w:p w14:paraId="7BAB996A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(四)活動四：唱反調</w:t>
            </w:r>
          </w:p>
          <w:p w14:paraId="012969ED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1.老師先說一個語詞，學生進行反義語詞的搶答。</w:t>
            </w:r>
          </w:p>
          <w:p w14:paraId="2CD16AA9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lastRenderedPageBreak/>
              <w:t>2.老師可視學生程度，將全班學生分成兩組或若干組進行對抗，亦可不分組，進行個人搶答。</w:t>
            </w:r>
          </w:p>
          <w:p w14:paraId="78F5ACC2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3.基本單字詞練習過後，老師可將題目改成短語甚至是句子，如老師說：「這杯茶是燒的」，學生要能說出：「這杯茶是冷的」。</w:t>
            </w:r>
          </w:p>
          <w:p w14:paraId="03F1923E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4.更進階版，連語句的主語也不可和老師相同，必須進行替換，如老師說：「寒人足寒的」，學生說：「熱人足熱的」。</w:t>
            </w:r>
          </w:p>
          <w:p w14:paraId="658404DA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</w:p>
          <w:p w14:paraId="14BAFF1B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(五)活動五：做伙來造句</w:t>
            </w:r>
          </w:p>
          <w:p w14:paraId="64D97577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或教學電子書，老師指導學生認讀「……是……抑是……」的句型，並解釋其句型結構。</w:t>
            </w:r>
          </w:p>
          <w:p w14:paraId="057C3B16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2.老師請學生應用課文例句，進行造句練習。</w:t>
            </w:r>
          </w:p>
          <w:p w14:paraId="09F38134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</w:p>
          <w:p w14:paraId="5DB062EF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3FFC7212" w14:textId="52D049C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5C3F0E0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實作評量</w:t>
            </w:r>
          </w:p>
          <w:p w14:paraId="7A0A9AC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6830ECB2" w14:textId="03E0BBE2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5E80062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707942C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了解自己的文化特質。</w:t>
            </w:r>
          </w:p>
          <w:p w14:paraId="746DC36E" w14:textId="770313F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0" w:type="auto"/>
          </w:tcPr>
          <w:p w14:paraId="2C1616F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1BA0D900" w14:textId="667BAE8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3c-Ⅲ-1 尊重與關懷不同的族群，理解並欣賞多元文化。</w:t>
            </w:r>
          </w:p>
        </w:tc>
      </w:tr>
      <w:tr w:rsidR="002E38F5" w:rsidRPr="008D2FBD" w14:paraId="4B4288DD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2DAA5581" w14:textId="4ACC7DC9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15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7A9F110C" w14:textId="47581EB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2E38F5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</w:tc>
        <w:tc>
          <w:tcPr>
            <w:tcW w:w="0" w:type="auto"/>
          </w:tcPr>
          <w:p w14:paraId="435DFBB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5139D6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3C8B08C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3CDCC49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3EF2BC9" w14:textId="7C6F7A59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655A14F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BE3263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643DE7B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35EE57B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6447B9A5" w14:textId="13A86007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0" w:type="auto"/>
          </w:tcPr>
          <w:p w14:paraId="5749755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828791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03B9DD9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544DC2EC" w14:textId="0C77B8B7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0" w:type="auto"/>
          </w:tcPr>
          <w:p w14:paraId="759618E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1.能說出課本所列之反義詞彙，並於生活中運用。</w:t>
            </w:r>
          </w:p>
          <w:p w14:paraId="1A46B0B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2.能用閩南語進行簡單的口語表達。</w:t>
            </w:r>
          </w:p>
          <w:p w14:paraId="7BB63EF5" w14:textId="24F5F895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3.能學會舌尖入聲韻尾/ -t /的入聲韻母，並完成其後的標音符號學習。</w:t>
            </w:r>
          </w:p>
        </w:tc>
        <w:tc>
          <w:tcPr>
            <w:tcW w:w="0" w:type="auto"/>
          </w:tcPr>
          <w:p w14:paraId="4FC8E759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二、心適代 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ab/>
              <w:t>4.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媠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無地比</w:t>
            </w:r>
          </w:p>
          <w:p w14:paraId="6960341F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ABC6D98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19C51C04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老師引導學生完成學習單，複習本課語詞，並藉此進入「咱來試看覓」教學。</w:t>
            </w:r>
          </w:p>
          <w:p w14:paraId="39D076FB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D715780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50367495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（六）活動六：咱來試看覓</w:t>
            </w:r>
          </w:p>
          <w:p w14:paraId="542362FA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或教學電子書，讓學生聆聽「咱來試看覓」內容。</w:t>
            </w:r>
          </w:p>
          <w:p w14:paraId="6C98EB68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2.老師請學生完成「咱來試看覓」，並引導學生發表。</w:t>
            </w:r>
          </w:p>
          <w:p w14:paraId="418BE5C6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EFAB379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(七)活動七：聽看覓</w:t>
            </w:r>
          </w:p>
          <w:p w14:paraId="62C3FAED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或教學電子書，讓學生聆聽「聽看覓」內容。</w:t>
            </w:r>
          </w:p>
          <w:p w14:paraId="137E4B5D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2.老師請學生完成「聽看覓」，並引導學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生發表。</w:t>
            </w:r>
          </w:p>
          <w:p w14:paraId="6F1DEC86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6A07C44B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(八)活動八：輕鬆學拼音</w:t>
            </w:r>
          </w:p>
          <w:p w14:paraId="47025593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或教學電子書，讓學生聆聽「輕鬆學拼音」內容。</w:t>
            </w:r>
          </w:p>
          <w:p w14:paraId="3F99CA8F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或教學電子書，指導學生進行變調練習的課程。</w:t>
            </w:r>
          </w:p>
          <w:p w14:paraId="09FCA7D8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3.視教學情況，可補充教學補給站的「連續變調」。</w:t>
            </w:r>
          </w:p>
          <w:p w14:paraId="3CBFBF6B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31F3D52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(九)活動九：拼音練習</w:t>
            </w:r>
          </w:p>
          <w:p w14:paraId="00803747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老師請學生進行變調練習後，播放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或教學電子書，讓學生聆聽「拼音練習」內容並作答。</w:t>
            </w:r>
          </w:p>
          <w:p w14:paraId="51D55304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2.視教學情況，可參考「共變調寫出來」進行教學活動。</w:t>
            </w:r>
          </w:p>
          <w:p w14:paraId="7FDEB171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D4A446C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32B85B2D" w14:textId="452FAD3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06CE243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實作評量</w:t>
            </w:r>
          </w:p>
          <w:p w14:paraId="2D504B9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7C70B220" w14:textId="77777777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  <w:p w14:paraId="2849E0CF" w14:textId="0A6E6067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6E11277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2323F8A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了解自己的文化特質。</w:t>
            </w:r>
          </w:p>
          <w:p w14:paraId="46C5543D" w14:textId="3606818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0" w:type="auto"/>
          </w:tcPr>
          <w:p w14:paraId="4CFACA9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0C3AEA7E" w14:textId="4C3A242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3c-Ⅲ-1 尊重與關懷不同的族群，理解並欣賞多元文化。</w:t>
            </w:r>
          </w:p>
        </w:tc>
      </w:tr>
      <w:tr w:rsidR="002E38F5" w:rsidRPr="008D2FBD" w14:paraId="7F5E6CC2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52895CC0" w14:textId="22025785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16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7AB8231D" w14:textId="065213F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2E38F5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</w:tc>
        <w:tc>
          <w:tcPr>
            <w:tcW w:w="0" w:type="auto"/>
          </w:tcPr>
          <w:p w14:paraId="052808E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01B637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15C33C3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7DE928F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8EF740D" w14:textId="74D4C37F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60C9341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1E0952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FC5B1A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1E3C78D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23D57465" w14:textId="10F53DB5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能運用閩南語對生活周遭事物進行有條理的口頭描述。4-Ⅲ-1 能以簡單的閩南語文寫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出日常生活相關的短文。</w:t>
            </w:r>
          </w:p>
        </w:tc>
        <w:tc>
          <w:tcPr>
            <w:tcW w:w="0" w:type="auto"/>
          </w:tcPr>
          <w:p w14:paraId="435B564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22096D2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EAE6EE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5214EB73" w14:textId="64E2658B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0" w:type="auto"/>
          </w:tcPr>
          <w:p w14:paraId="07997452" w14:textId="04C456FA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能複習第二單元所學，並應用於生活中。</w:t>
            </w:r>
          </w:p>
        </w:tc>
        <w:tc>
          <w:tcPr>
            <w:tcW w:w="0" w:type="auto"/>
          </w:tcPr>
          <w:p w14:paraId="480DF5FB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二、心適代 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ab/>
              <w:t>4.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媠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無地比</w:t>
            </w:r>
          </w:p>
          <w:p w14:paraId="5AA28B81" w14:textId="7777777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8CEAE3B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1BFEC329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老師問學生第三、四課的學習心得。</w:t>
            </w:r>
          </w:p>
          <w:p w14:paraId="1791B870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C5D7189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37D96E3C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(十)活動十：來寫字</w:t>
            </w:r>
          </w:p>
          <w:p w14:paraId="2B66C8FE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老師請學生翻回課文頁，書寫閩南語漢字「</w:t>
            </w:r>
            <w:r w:rsidRPr="002E38F5">
              <w:rPr>
                <w:rFonts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」，並完成以「</w:t>
            </w:r>
            <w:r w:rsidRPr="002E38F5">
              <w:rPr>
                <w:rFonts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」為主的造詞。</w:t>
            </w:r>
          </w:p>
          <w:p w14:paraId="21397FE8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參考本書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P70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「來寫字」，補充「</w:t>
            </w:r>
            <w:r w:rsidRPr="002E38F5">
              <w:rPr>
                <w:rFonts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」的用法，按《臺灣台語常用詞辭典》的用字解析，可稍加說明「</w:t>
            </w:r>
            <w:r w:rsidRPr="002E38F5">
              <w:rPr>
                <w:rFonts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」的語源為「稻穀長出黑斑」，因此是「不好、不漂亮」的意思。</w:t>
            </w:r>
          </w:p>
          <w:p w14:paraId="35ECB3A2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4B42B36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(十一)活動十一：複習二</w:t>
            </w:r>
          </w:p>
          <w:p w14:paraId="1EEA9CE6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或教學電子書，讓學生聆聽「複習二」內容並作答。</w:t>
            </w:r>
          </w:p>
          <w:p w14:paraId="2991D4B6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2.學生依題意書寫指定語詞的音標。</w:t>
            </w:r>
          </w:p>
          <w:p w14:paraId="5A9A0396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3.老師隨機或請自願的學生發表答案。</w:t>
            </w:r>
          </w:p>
          <w:p w14:paraId="6188778B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B5EF878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(十二)活動十二：看圖講故事</w:t>
            </w:r>
          </w:p>
          <w:p w14:paraId="156EFFCB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或教學電子書，老師引導學生聆聽「看圖講故事」內容。</w:t>
            </w:r>
          </w:p>
          <w:p w14:paraId="5E57CD4F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696C433D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795C5871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66B9ECB9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5BB50D9" w14:textId="77777777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43F5BA76" w14:textId="7E194DED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505475E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漢字書寫評量</w:t>
            </w:r>
          </w:p>
          <w:p w14:paraId="533CF7D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實作評量</w:t>
            </w:r>
          </w:p>
          <w:p w14:paraId="64FBC3E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7A301CAC" w14:textId="29981B03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</w:tc>
        <w:tc>
          <w:tcPr>
            <w:tcW w:w="0" w:type="auto"/>
          </w:tcPr>
          <w:p w14:paraId="01502F2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7C2D5E2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了解自己的文化特質。</w:t>
            </w:r>
          </w:p>
          <w:p w14:paraId="15F5BD74" w14:textId="738100F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0" w:type="auto"/>
          </w:tcPr>
          <w:p w14:paraId="4F150A4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694B0DD4" w14:textId="7537DA9F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3c-Ⅲ-1 尊重與關懷不同的族群，理解並欣賞多元文化。</w:t>
            </w:r>
          </w:p>
        </w:tc>
      </w:tr>
      <w:tr w:rsidR="002E38F5" w:rsidRPr="008D2FBD" w14:paraId="1DCF899B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647F3A26" w14:textId="4EE45871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17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7FE69E64" w14:textId="7FF8669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0" w:type="auto"/>
          </w:tcPr>
          <w:p w14:paraId="4D57535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025B651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074180B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76F4AFA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309DC82D" w14:textId="24034DBC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2E33D89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609FEF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1886195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3A62765" w14:textId="6B875534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0" w:type="auto"/>
          </w:tcPr>
          <w:p w14:paraId="47CBDD0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2EB00D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C8C849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269BEA91" w14:textId="75C73CCA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0" w:type="auto"/>
          </w:tcPr>
          <w:p w14:paraId="4EA2ABC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1.能以閩南語說出本課大意及本課主旨。</w:t>
            </w:r>
          </w:p>
          <w:p w14:paraId="18E3CE00" w14:textId="51A4BC38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2.能透過標音符號及漢字的學習，說出學生過年的經驗。</w:t>
            </w:r>
          </w:p>
        </w:tc>
        <w:tc>
          <w:tcPr>
            <w:tcW w:w="0" w:type="auto"/>
          </w:tcPr>
          <w:p w14:paraId="19D1D454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三、過好年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5.過年</w:t>
            </w:r>
          </w:p>
          <w:p w14:paraId="21CB6AEA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3D16907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63B6F919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D7F1FD3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0F4E980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1EAE931E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(一)活動一：營造情境</w:t>
            </w:r>
          </w:p>
          <w:p w14:paraId="2A4EA18B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1.學生能在老師的引導下說明課文情境，並發表在過年期間曾經做過哪些具有年節氣氛的事情？</w:t>
            </w:r>
          </w:p>
          <w:p w14:paraId="25981B74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2.老師舉例說一些吉祥話導入本課的主題。</w:t>
            </w:r>
          </w:p>
          <w:p w14:paraId="5761EF54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3.學生能透過老師提供的過年影片，回憶其過年點滴。</w:t>
            </w:r>
          </w:p>
          <w:p w14:paraId="63276093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4.老師揭示課文情境掛圖，師生共同討論掛圖內容，引導學生進入課文情境。</w:t>
            </w:r>
          </w:p>
          <w:p w14:paraId="78B0D94A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38CEFAF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(二)活動二：課文分析</w:t>
            </w:r>
          </w:p>
          <w:p w14:paraId="40D3D388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或教學電子書，老師範讀、領讀課文內容、解釋課文內容，並引導學生認識方音差異。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 xml:space="preserve"> </w:t>
            </w:r>
          </w:p>
          <w:p w14:paraId="1966E2C6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2.老師請學生進行段落大意學習策略圖的記錄，並引導學生整理歸納段落大意。（詳見本書P91「教學有策略」）</w:t>
            </w:r>
          </w:p>
          <w:p w14:paraId="1B167BA8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3.老師請學生歸納課文段落大意及本課大意。</w:t>
            </w:r>
          </w:p>
          <w:p w14:paraId="48929893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4.老師請學生發表過年經驗感受。</w:t>
            </w:r>
          </w:p>
          <w:p w14:paraId="3AF41040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5.老師領念時注意聲情的變化。</w:t>
            </w:r>
          </w:p>
          <w:p w14:paraId="402040B7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05F81AD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2C2469C1" w14:textId="5AFE917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0" w:type="auto"/>
          </w:tcPr>
          <w:p w14:paraId="56CB07D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態度評量</w:t>
            </w:r>
          </w:p>
          <w:p w14:paraId="45F8BEF6" w14:textId="77777777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段落大意紀錄評量</w:t>
            </w:r>
          </w:p>
          <w:p w14:paraId="40857806" w14:textId="72C2C6DF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7B71987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性別平等教育</w:t>
            </w:r>
          </w:p>
          <w:p w14:paraId="4FF29FA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性E12 了解與尊重家庭型態的多樣性。</w:t>
            </w:r>
          </w:p>
          <w:p w14:paraId="29E40A9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環境教育</w:t>
            </w:r>
          </w:p>
          <w:p w14:paraId="61C2F232" w14:textId="2C77D1F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0" w:type="auto"/>
          </w:tcPr>
          <w:p w14:paraId="15B2142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69593191" w14:textId="6BBBB591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8D2FBD" w14:paraId="6087FA3A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3DDEB170" w14:textId="2921B9B3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18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2349DD05" w14:textId="4B1CAAB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0" w:type="auto"/>
          </w:tcPr>
          <w:p w14:paraId="63B0DFA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867BDB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7EE69F1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70727F0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064BA47A" w14:textId="738161C0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39C2657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1BACE1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2681E02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0785B050" w14:textId="5F808225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0" w:type="auto"/>
          </w:tcPr>
          <w:p w14:paraId="05DAFC6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D10A05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41E38BD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51794C7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57841E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59DD1FE5" w14:textId="61845936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Be-Ⅲ-2 影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音媒材。</w:t>
            </w:r>
          </w:p>
        </w:tc>
        <w:tc>
          <w:tcPr>
            <w:tcW w:w="0" w:type="auto"/>
          </w:tcPr>
          <w:p w14:paraId="2A157EA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1.能說出課本所列服裝的語詞，並於生活中運用。</w:t>
            </w:r>
          </w:p>
          <w:p w14:paraId="131D6BDD" w14:textId="15A7CCEB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2.能將 ABB 構詞應用在日常對話中。</w:t>
            </w:r>
          </w:p>
        </w:tc>
        <w:tc>
          <w:tcPr>
            <w:tcW w:w="0" w:type="auto"/>
          </w:tcPr>
          <w:p w14:paraId="306A1076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三、過好年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5.過年</w:t>
            </w:r>
          </w:p>
          <w:p w14:paraId="70063F4E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AB7754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2B1A9B2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老師揭示這堂課要學的語詞主題：服裝，請學生翻至課文，將這個類別的語詞圈起來，並藉此進入語詞教學。</w:t>
            </w:r>
          </w:p>
          <w:p w14:paraId="36BE0A4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39CC54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2048B77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(三)活動三：認識語詞</w:t>
            </w:r>
          </w:p>
          <w:p w14:paraId="20B424E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1.老師引導學生討論服裝的語詞。</w:t>
            </w:r>
          </w:p>
          <w:p w14:paraId="39F9953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或教學電子書，老師指導學生念讀語詞，以自身的穿著為例，說出本課服裝的詞彙。</w:t>
            </w:r>
          </w:p>
          <w:p w14:paraId="36DEB8F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96A04D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(四)活動四：語詞大進擊</w:t>
            </w:r>
          </w:p>
          <w:p w14:paraId="134784C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39BE226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2.語詞分類：老師請學生將本課語詞卡進行分類並說明。（詳見本書P94「教學有策略」）</w:t>
            </w:r>
          </w:p>
          <w:p w14:paraId="4E3BC92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669FB16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三、統整活動</w:t>
            </w:r>
          </w:p>
          <w:p w14:paraId="1D87D3F1" w14:textId="1766BCE1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51FA749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實作評量</w:t>
            </w:r>
          </w:p>
          <w:p w14:paraId="1058EB0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23295D71" w14:textId="3E3C46C7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63A5D85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性別平等教育</w:t>
            </w:r>
          </w:p>
          <w:p w14:paraId="6C69958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性E12 了解與尊重家庭型態的多樣性。</w:t>
            </w:r>
          </w:p>
          <w:p w14:paraId="2999B1D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環境教育</w:t>
            </w:r>
          </w:p>
          <w:p w14:paraId="0F72DA4C" w14:textId="084914B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0" w:type="auto"/>
          </w:tcPr>
          <w:p w14:paraId="5C953DA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4FADFB21" w14:textId="646A325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8D2FBD" w14:paraId="3EC7FA18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5B9769B9" w14:textId="0DDDC8EB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19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5ABFB233" w14:textId="7A02E39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0" w:type="auto"/>
          </w:tcPr>
          <w:p w14:paraId="0724401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E8F364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1721283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6E0FABB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08AF4A64" w14:textId="6A3AF24D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3BEDBED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AC007D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23FA927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7C6EABE" w14:textId="5ED279C9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0" w:type="auto"/>
          </w:tcPr>
          <w:p w14:paraId="77FF04C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D67B27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E366D7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4B2AE8EA" w14:textId="6911B608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0" w:type="auto"/>
          </w:tcPr>
          <w:p w14:paraId="5B46AAC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1.能透過閩南語文的閱讀，學習過年的吉祥話。</w:t>
            </w:r>
          </w:p>
          <w:p w14:paraId="48364966" w14:textId="4112982B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2.能根據課程提供的語詞書寫短文。</w:t>
            </w:r>
          </w:p>
        </w:tc>
        <w:tc>
          <w:tcPr>
            <w:tcW w:w="0" w:type="auto"/>
          </w:tcPr>
          <w:p w14:paraId="06482C3C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三、過好年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5.過年</w:t>
            </w:r>
          </w:p>
          <w:p w14:paraId="19D5B405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667E7F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4B3A8F2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老師請學生討論過年期間有哪些常見的吉祥話，藉此引導至「唸看覓」，進入教學。</w:t>
            </w:r>
          </w:p>
          <w:p w14:paraId="2092C5D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9BC16C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7FC1C18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(五)活動五：唸看覓</w:t>
            </w:r>
          </w:p>
          <w:p w14:paraId="472B3D7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或教學電子書，讓學生聆聽「唸看覓」內容。</w:t>
            </w:r>
          </w:p>
          <w:p w14:paraId="60E14F1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2.老師指導學生念讀、理解「食紅棗，年年好」等句的押韻之美，並解釋其文意。</w:t>
            </w:r>
          </w:p>
          <w:p w14:paraId="3EA4689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44E5CE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(六)活動六：咱來試看覓</w:t>
            </w:r>
          </w:p>
          <w:p w14:paraId="0D4DD14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或教學電子書，讓學生聆聽「咱來試看覓」內容。</w:t>
            </w:r>
          </w:p>
          <w:p w14:paraId="7D6314D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2.老師請學生完成「咱來試看覓」，並引導學生發表。</w:t>
            </w:r>
          </w:p>
          <w:p w14:paraId="5D2474B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A9DA7C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61A47840" w14:textId="6D3B6D3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老師播放MP3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或教學電子書，引導學生完成學習單。</w:t>
            </w:r>
          </w:p>
        </w:tc>
        <w:tc>
          <w:tcPr>
            <w:tcW w:w="0" w:type="auto"/>
          </w:tcPr>
          <w:p w14:paraId="2FEE07F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  <w:p w14:paraId="59B434C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680D6E20" w14:textId="715A3413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0" w:type="auto"/>
          </w:tcPr>
          <w:p w14:paraId="29BEDA7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性別平等教育</w:t>
            </w:r>
          </w:p>
          <w:p w14:paraId="19D0D7A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性E12 了解與尊重家庭型態的多樣性。</w:t>
            </w:r>
          </w:p>
          <w:p w14:paraId="7BEE379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環境教育</w:t>
            </w:r>
          </w:p>
          <w:p w14:paraId="1825CC03" w14:textId="7CD7D42D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0" w:type="auto"/>
          </w:tcPr>
          <w:p w14:paraId="6789F7D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2D660B30" w14:textId="32F587B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8D2FBD" w14:paraId="57F78568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18D23367" w14:textId="10719E64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20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530AB13C" w14:textId="29BCAFE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0" w:type="auto"/>
          </w:tcPr>
          <w:p w14:paraId="5C3E3B3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23DB61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647F5F1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057064F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4FBDFAA8" w14:textId="43DEA050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區的各類活動，培養責任感，落實生活美德與公民意識。</w:t>
            </w:r>
          </w:p>
        </w:tc>
        <w:tc>
          <w:tcPr>
            <w:tcW w:w="0" w:type="auto"/>
          </w:tcPr>
          <w:p w14:paraId="65BE401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4EAE18C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07F8B93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4036B561" w14:textId="6BE68503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0" w:type="auto"/>
          </w:tcPr>
          <w:p w14:paraId="115621C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059C3C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EB87AE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1B145D67" w14:textId="064F4F41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Be-Ⅲ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-2 影音媒材。</w:t>
            </w:r>
          </w:p>
        </w:tc>
        <w:tc>
          <w:tcPr>
            <w:tcW w:w="0" w:type="auto"/>
          </w:tcPr>
          <w:p w14:paraId="660E10E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1.能正確念讀 ut 及 uat 入聲韻。</w:t>
            </w:r>
          </w:p>
          <w:p w14:paraId="544C917F" w14:textId="44AAFF9A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2.能複習第三單元所學，並應用於生活中。</w:t>
            </w:r>
          </w:p>
        </w:tc>
        <w:tc>
          <w:tcPr>
            <w:tcW w:w="0" w:type="auto"/>
          </w:tcPr>
          <w:p w14:paraId="3527C97D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三、過好年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5.過年</w:t>
            </w:r>
          </w:p>
          <w:p w14:paraId="52697F46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444897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445B007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老師複習第四課「輕鬆學拼音」第7調、第5調、第4調、第8調的變調內容。</w:t>
            </w:r>
          </w:p>
          <w:p w14:paraId="722E75D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B6C201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7E18AC0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(七)活動七：拼音練習</w:t>
            </w:r>
          </w:p>
          <w:p w14:paraId="138BC0D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或教學電子書，讓學生聆聽「拼音練習」內容並作答。</w:t>
            </w:r>
          </w:p>
          <w:p w14:paraId="7371B22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2.視教學情況，參考「變調真趣味」進行教學遊戲。</w:t>
            </w:r>
          </w:p>
          <w:p w14:paraId="6BCD396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B20AC6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(八)活動八：閩南語歌欣賞</w:t>
            </w:r>
          </w:p>
          <w:p w14:paraId="6F824F2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或教學電子書，老師引導學生欣賞閩南語歌「天燈」。</w:t>
            </w:r>
          </w:p>
          <w:p w14:paraId="7524127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2.老師講解歌曲內容及解釋語詞，帶領學生理解歌曲含意。</w:t>
            </w:r>
          </w:p>
          <w:p w14:paraId="03E5442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D74A62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(九)活動九：來寫字</w:t>
            </w:r>
          </w:p>
          <w:p w14:paraId="4F16BDB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1.老師請學生翻回課文頁，書寫閩南語漢字「賰」，並完成以「賰」為主的造詞。</w:t>
            </w:r>
          </w:p>
          <w:p w14:paraId="367830D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2.參考本書P93「來寫字」，補充「賰」的用法。</w:t>
            </w:r>
          </w:p>
          <w:p w14:paraId="3BF6F73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C76883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(十)活動十：複習三</w:t>
            </w:r>
          </w:p>
          <w:p w14:paraId="3A5394C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或教學電子書，讓學生聆聽「複習三」內容並作答。</w:t>
            </w:r>
          </w:p>
          <w:p w14:paraId="337F22A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2.答畢師生可採互動式進行對答，老師可隨機或請自願的學生發表答案。</w:t>
            </w:r>
          </w:p>
          <w:p w14:paraId="2F615FB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5A2FEA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3FE5C3EB" w14:textId="190F0A9B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6D88EDE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口語評量</w:t>
            </w:r>
          </w:p>
          <w:p w14:paraId="391BD0F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  <w:p w14:paraId="7B2CA55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  <w:p w14:paraId="7ACEEB7D" w14:textId="77777777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漢字書寫評量</w:t>
            </w:r>
          </w:p>
          <w:p w14:paraId="17518B55" w14:textId="6F2D1D4F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0" w:type="auto"/>
          </w:tcPr>
          <w:p w14:paraId="5AF11F2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性別平等教育</w:t>
            </w:r>
          </w:p>
          <w:p w14:paraId="6F44F9B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性E12 了解與尊重家庭型態的多樣性。</w:t>
            </w:r>
          </w:p>
          <w:p w14:paraId="442D374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環境教育</w:t>
            </w:r>
          </w:p>
          <w:p w14:paraId="5736D307" w14:textId="15AD74A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0" w:type="auto"/>
          </w:tcPr>
          <w:p w14:paraId="174F8D7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40AD6B3B" w14:textId="61F3072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8D2FBD" w14:paraId="6ED92838" w14:textId="77777777" w:rsidTr="00BA069E">
        <w:tblPrEx>
          <w:jc w:val="center"/>
        </w:tblPrEx>
        <w:trPr>
          <w:jc w:val="center"/>
        </w:trPr>
        <w:tc>
          <w:tcPr>
            <w:tcW w:w="0" w:type="auto"/>
          </w:tcPr>
          <w:p w14:paraId="4DC5D1DA" w14:textId="71D60C96" w:rsidR="002E38F5" w:rsidRPr="00D573FB" w:rsidRDefault="002E38F5" w:rsidP="002E38F5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D573FB">
              <w:rPr>
                <w:rFonts w:asciiTheme="minorEastAsia" w:eastAsiaTheme="minorEastAsia" w:hAnsiTheme="minorEastAsia" w:hint="eastAsia"/>
                <w:sz w:val="20"/>
                <w:szCs w:val="20"/>
              </w:rPr>
              <w:t>21</w:t>
            </w:r>
            <w:r w:rsidRPr="00D573F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391087B0" w14:textId="20F3532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0" w:type="auto"/>
          </w:tcPr>
          <w:p w14:paraId="4A324F9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A579CE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7E2B4F2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5E87F04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4DAF65CB" w14:textId="201958F7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3875E4F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DDD80D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55A593C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19F5720B" w14:textId="4C22E593" w:rsidR="002E38F5" w:rsidRPr="002E38F5" w:rsidRDefault="002E38F5" w:rsidP="002E38F5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0" w:type="auto"/>
          </w:tcPr>
          <w:p w14:paraId="0BA12F0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196B00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4CECFAF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A65264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60B1A6E4" w14:textId="557978DC" w:rsidR="002E38F5" w:rsidRPr="002E38F5" w:rsidRDefault="002E38F5" w:rsidP="002E38F5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Be-Ⅲ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-2 影音媒材。</w:t>
            </w:r>
          </w:p>
        </w:tc>
        <w:tc>
          <w:tcPr>
            <w:tcW w:w="0" w:type="auto"/>
          </w:tcPr>
          <w:p w14:paraId="6568D570" w14:textId="0CC17F3A" w:rsidR="002E38F5" w:rsidRPr="002E38F5" w:rsidRDefault="002E38F5" w:rsidP="002E38F5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能複習第九冊所學，並應用於生活中。</w:t>
            </w:r>
          </w:p>
        </w:tc>
        <w:tc>
          <w:tcPr>
            <w:tcW w:w="0" w:type="auto"/>
          </w:tcPr>
          <w:p w14:paraId="3CAE6BB5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三、過好年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5.過年</w:t>
            </w:r>
          </w:p>
          <w:p w14:paraId="0A66CF01" w14:textId="77777777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520217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5CAFE23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老師問學生第五課的學習心得。</w:t>
            </w:r>
          </w:p>
          <w:p w14:paraId="62861C9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E049B8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21D0A5B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(十一)活動十一：看圖講故事</w:t>
            </w:r>
          </w:p>
          <w:p w14:paraId="5C719B5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或教學電子書，老師引導學生聆聽「看圖講故事」內容。</w:t>
            </w:r>
          </w:p>
          <w:p w14:paraId="0D6063B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45DE55E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7D921A0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68FDE86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6FC940C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（十二）活動十二：情境話畫</w:t>
            </w:r>
          </w:p>
          <w:p w14:paraId="16C72D8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1.老師協助學生分組，請各組根據每張分圖的情境進行討論，編出合理的故事情節。</w:t>
            </w:r>
          </w:p>
          <w:p w14:paraId="722B151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2.各組輪流上臺發表自編的故事內容，讓學生了解相同情境（分圖），可以有不同的敘事角度和深度，老師視狀況予以各組指導或鼓勵。</w:t>
            </w:r>
          </w:p>
          <w:p w14:paraId="79D6281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或教學電子書，讓學生聆聽「總複習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(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)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」參考故事內容，並適時進行部分字詞、語句的教學。</w:t>
            </w:r>
          </w:p>
          <w:p w14:paraId="27CDE96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4.老師向學生提問：疫情期間，改以線上授課，這種學習方式和以往在校上課有何不同？你喜歡哪一種授課方式呢？為什麼？（鼓勵學生以閩南語發表）</w:t>
            </w:r>
          </w:p>
          <w:p w14:paraId="2180F56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6B53657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(十三)活動十三：小試身手</w:t>
            </w:r>
          </w:p>
          <w:p w14:paraId="796808B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或教學電子書，讓學生聆聽「總複習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(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)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、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(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)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」內容。</w:t>
            </w:r>
          </w:p>
          <w:p w14:paraId="2722BB1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2.老師請學生完成作答，並隨機或請自願的學生發表答案。</w:t>
            </w:r>
          </w:p>
          <w:p w14:paraId="7A6FD87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FCF294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64DCE78E" w14:textId="396FC53D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5675B5A1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聆聽評量</w:t>
            </w:r>
          </w:p>
          <w:p w14:paraId="7CC5D819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626C42F6" w14:textId="4D002587" w:rsidR="002E38F5" w:rsidRPr="002E38F5" w:rsidRDefault="002E38F5" w:rsidP="002E38F5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091D91D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性別平等教育</w:t>
            </w:r>
          </w:p>
          <w:p w14:paraId="4E70EBC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性E12 了解與尊重家庭型態的多樣性。</w:t>
            </w:r>
          </w:p>
          <w:p w14:paraId="5D110E3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環境教育</w:t>
            </w:r>
          </w:p>
          <w:p w14:paraId="048405EA" w14:textId="725C7D7F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0" w:type="auto"/>
          </w:tcPr>
          <w:p w14:paraId="0A2AA71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5E514537" w14:textId="21587CD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</w:tbl>
    <w:p w14:paraId="306B7AFE" w14:textId="77777777" w:rsidR="00B11E93" w:rsidRDefault="00B11E93">
      <w:pPr>
        <w:widowControl/>
        <w:rPr>
          <w:rFonts w:ascii="標楷體" w:eastAsia="標楷體" w:hAnsi="標楷體"/>
        </w:rPr>
      </w:pPr>
      <w:r>
        <w:br w:type="page"/>
      </w:r>
    </w:p>
    <w:p w14:paraId="4CE27D07" w14:textId="6A6E9C35" w:rsidR="000564F7" w:rsidRPr="008D2FBD" w:rsidRDefault="000564F7" w:rsidP="000564F7">
      <w:pPr>
        <w:pStyle w:val="a5"/>
        <w:jc w:val="left"/>
        <w:rPr>
          <w:color w:val="auto"/>
        </w:rPr>
      </w:pPr>
      <w:r w:rsidRPr="008D2FBD">
        <w:rPr>
          <w:rFonts w:hint="eastAsia"/>
          <w:color w:val="auto"/>
        </w:rPr>
        <w:lastRenderedPageBreak/>
        <w:t>第二學期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894"/>
        <w:gridCol w:w="484"/>
        <w:gridCol w:w="707"/>
        <w:gridCol w:w="707"/>
        <w:gridCol w:w="1508"/>
        <w:gridCol w:w="790"/>
        <w:gridCol w:w="1599"/>
        <w:gridCol w:w="4829"/>
        <w:gridCol w:w="668"/>
        <w:gridCol w:w="1349"/>
        <w:gridCol w:w="1541"/>
      </w:tblGrid>
      <w:tr w:rsidR="008D2FBD" w:rsidRPr="008D2FBD" w14:paraId="1670B990" w14:textId="77777777" w:rsidTr="00D573FB">
        <w:trPr>
          <w:trHeight w:val="443"/>
        </w:trPr>
        <w:tc>
          <w:tcPr>
            <w:tcW w:w="0" w:type="auto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7E3657D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教材版本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vAlign w:val="center"/>
          </w:tcPr>
          <w:p w14:paraId="59B92E1F" w14:textId="449AE571" w:rsidR="000564F7" w:rsidRPr="008D2FBD" w:rsidRDefault="00E84C4D" w:rsidP="001E1995">
            <w:pPr>
              <w:pStyle w:val="a5"/>
              <w:rPr>
                <w:color w:val="auto"/>
              </w:rPr>
            </w:pPr>
            <w:r>
              <w:rPr>
                <w:rFonts w:hint="eastAsia"/>
                <w:color w:val="auto"/>
              </w:rPr>
              <w:t>真平</w:t>
            </w:r>
            <w:r w:rsidR="000564F7" w:rsidRPr="008D2FBD">
              <w:rPr>
                <w:rFonts w:hint="eastAsia"/>
                <w:color w:val="auto"/>
              </w:rPr>
              <w:t>版第</w:t>
            </w:r>
            <w:r w:rsidR="00097788">
              <w:rPr>
                <w:rFonts w:hint="eastAsia"/>
                <w:color w:val="auto"/>
              </w:rPr>
              <w:t>十</w:t>
            </w:r>
            <w:r w:rsidR="000564F7" w:rsidRPr="008D2FBD">
              <w:rPr>
                <w:rFonts w:hint="eastAsia"/>
                <w:color w:val="auto"/>
              </w:rPr>
              <w:t>冊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02B4091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教學節數</w:t>
            </w:r>
          </w:p>
        </w:tc>
        <w:tc>
          <w:tcPr>
            <w:tcW w:w="0" w:type="auto"/>
            <w:gridSpan w:val="3"/>
            <w:vAlign w:val="center"/>
          </w:tcPr>
          <w:p w14:paraId="0658C456" w14:textId="629D5D6A" w:rsidR="000564F7" w:rsidRPr="008D2FBD" w:rsidRDefault="000564F7" w:rsidP="00393782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每週(</w:t>
            </w:r>
            <w:r w:rsidR="00E84C4D">
              <w:rPr>
                <w:color w:val="auto"/>
              </w:rPr>
              <w:t>1</w:t>
            </w:r>
            <w:r w:rsidRPr="008D2FBD">
              <w:rPr>
                <w:color w:val="auto"/>
              </w:rPr>
              <w:t>)節，本學期共(</w:t>
            </w:r>
            <w:r w:rsidR="00E84C4D">
              <w:rPr>
                <w:color w:val="auto"/>
              </w:rPr>
              <w:t>2</w:t>
            </w:r>
            <w:r w:rsidR="0001497D">
              <w:rPr>
                <w:rFonts w:hint="eastAsia"/>
                <w:color w:val="auto"/>
              </w:rPr>
              <w:t>1</w:t>
            </w:r>
            <w:r w:rsidRPr="008D2FBD">
              <w:rPr>
                <w:color w:val="auto"/>
              </w:rPr>
              <w:t>)節</w:t>
            </w:r>
          </w:p>
        </w:tc>
      </w:tr>
      <w:tr w:rsidR="008D2FBD" w:rsidRPr="008D2FBD" w14:paraId="20E07C83" w14:textId="77777777" w:rsidTr="00D573FB">
        <w:trPr>
          <w:trHeight w:val="8584"/>
        </w:trPr>
        <w:tc>
          <w:tcPr>
            <w:tcW w:w="0" w:type="auto"/>
            <w:gridSpan w:val="4"/>
            <w:shd w:val="pct10" w:color="auto" w:fill="auto"/>
            <w:vAlign w:val="center"/>
          </w:tcPr>
          <w:p w14:paraId="7D8B8421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課程目標</w:t>
            </w:r>
          </w:p>
        </w:tc>
        <w:tc>
          <w:tcPr>
            <w:tcW w:w="0" w:type="auto"/>
            <w:gridSpan w:val="8"/>
          </w:tcPr>
          <w:p w14:paraId="3240EE56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1.能應用標音符號、漢字理解課文文意內容。</w:t>
            </w:r>
          </w:p>
          <w:p w14:paraId="00042201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2.能分辨方音差異，並正確念讀語詞。</w:t>
            </w:r>
          </w:p>
          <w:p w14:paraId="399932CA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3.能應用閩南語說出地震時的心情和感覺，並能做出正確的防護動作。</w:t>
            </w:r>
          </w:p>
          <w:p w14:paraId="453E5297" w14:textId="425DF9E8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4.能透過閩南語詞的認識，知道手部動作和腳部動作的單純詞動詞，並知道用法。</w:t>
            </w:r>
          </w:p>
          <w:p w14:paraId="02F33F14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5.能熟念地震時自我保護的動作。</w:t>
            </w:r>
          </w:p>
          <w:p w14:paraId="48C79C09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6.能透過標音符號及漢字的學習，簡單說出發生事故的過程及結果，並能寫出關鍵語詞。</w:t>
            </w:r>
          </w:p>
          <w:p w14:paraId="2CB9E0D6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7.能以閩南語說出段落大意及本課大意。</w:t>
            </w:r>
          </w:p>
          <w:p w14:paraId="71F33ADF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8.能分辨方音差異，並正確念讀入聲韻尾。</w:t>
            </w:r>
          </w:p>
          <w:p w14:paraId="1B2661A5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9.能透過閩南語文的閱讀，學習發生事故時的描述手法，進而促進對社區鄰里的關懷。</w:t>
            </w:r>
          </w:p>
          <w:p w14:paraId="2A7CA852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10.能應用閩南語文簡單寫出對救災單位的感謝。</w:t>
            </w:r>
          </w:p>
          <w:p w14:paraId="0B52202B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11.能透過標音符號及漢字的學習，簡單說出大自然的四季之美，並能寫出關鍵語詞。</w:t>
            </w:r>
          </w:p>
          <w:p w14:paraId="68A8C4F2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12.能分辨方音差異，並正確念讀本課音標教學之內容。</w:t>
            </w:r>
          </w:p>
          <w:p w14:paraId="2D986204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13.能透過閩南語文的閱讀，學習描寫四季的自然景觀，進而激發欣賞自然之美。</w:t>
            </w:r>
          </w:p>
          <w:p w14:paraId="49F4EEB9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14.能應用閩南語文簡單寫出對景點的描述。</w:t>
            </w:r>
          </w:p>
          <w:p w14:paraId="5476FCAF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15.能說出課本所列臺灣的縣市名稱，並於生活中運用。</w:t>
            </w:r>
          </w:p>
          <w:p w14:paraId="73C8985E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/>
              </w:rPr>
              <w:t>16.</w:t>
            </w:r>
            <w:r w:rsidRPr="00B11E93">
              <w:rPr>
                <w:rFonts w:ascii="標楷體" w:eastAsia="標楷體" w:hAnsi="標楷體" w:hint="eastAsia"/>
              </w:rPr>
              <w:t>能進行「</w:t>
            </w:r>
            <w:r w:rsidRPr="00B11E93">
              <w:rPr>
                <w:rFonts w:ascii="MS Mincho" w:eastAsia="MS Mincho" w:hAnsi="MS Mincho" w:cs="MS Mincho" w:hint="eastAsia"/>
              </w:rPr>
              <w:t>⋯</w:t>
            </w:r>
            <w:r w:rsidRPr="00B11E93">
              <w:rPr>
                <w:rFonts w:ascii="標楷體" w:eastAsia="標楷體" w:hAnsi="標楷體" w:hint="eastAsia"/>
              </w:rPr>
              <w:t>較緊</w:t>
            </w:r>
            <w:r w:rsidRPr="00B11E93">
              <w:rPr>
                <w:rFonts w:ascii="MS Mincho" w:eastAsia="MS Mincho" w:hAnsi="MS Mincho" w:cs="MS Mincho" w:hint="eastAsia"/>
              </w:rPr>
              <w:t>⋯</w:t>
            </w:r>
            <w:r w:rsidRPr="00B11E93">
              <w:rPr>
                <w:rFonts w:ascii="標楷體" w:eastAsia="標楷體" w:hAnsi="標楷體" w:hint="eastAsia"/>
              </w:rPr>
              <w:t>，若無，</w:t>
            </w:r>
            <w:r w:rsidRPr="00B11E93">
              <w:rPr>
                <w:rFonts w:ascii="MS Mincho" w:eastAsia="MS Mincho" w:hAnsi="MS Mincho" w:cs="MS Mincho" w:hint="eastAsia"/>
              </w:rPr>
              <w:t>⋯⋯</w:t>
            </w:r>
            <w:r w:rsidRPr="00B11E93">
              <w:rPr>
                <w:rFonts w:ascii="標楷體" w:eastAsia="標楷體" w:hAnsi="標楷體" w:hint="eastAsia"/>
              </w:rPr>
              <w:t>」、「按</w:t>
            </w:r>
            <w:r w:rsidRPr="00B11E93">
              <w:rPr>
                <w:rFonts w:ascii="MS Mincho" w:eastAsia="MS Mincho" w:hAnsi="MS Mincho" w:cs="MS Mincho" w:hint="eastAsia"/>
              </w:rPr>
              <w:t>⋯⋯</w:t>
            </w:r>
            <w:r w:rsidRPr="00B11E93">
              <w:rPr>
                <w:rFonts w:ascii="標楷體" w:eastAsia="標楷體" w:hAnsi="標楷體" w:hint="eastAsia"/>
              </w:rPr>
              <w:t>對</w:t>
            </w:r>
            <w:r w:rsidRPr="00B11E93">
              <w:rPr>
                <w:rFonts w:ascii="MS Mincho" w:eastAsia="MS Mincho" w:hAnsi="MS Mincho" w:cs="MS Mincho" w:hint="eastAsia"/>
              </w:rPr>
              <w:t>⋯⋯</w:t>
            </w:r>
            <w:r w:rsidRPr="00B11E93">
              <w:rPr>
                <w:rFonts w:ascii="標楷體" w:eastAsia="標楷體" w:hAnsi="標楷體" w:hint="eastAsia"/>
              </w:rPr>
              <w:t>去」的句型練習。</w:t>
            </w:r>
          </w:p>
          <w:p w14:paraId="718A4355" w14:textId="77777777" w:rsidR="00B11E93" w:rsidRPr="00B11E93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17.能習得課本所列對話，並適時於生活中運用。</w:t>
            </w:r>
          </w:p>
          <w:p w14:paraId="09D73A33" w14:textId="60461760" w:rsidR="009C4376" w:rsidRPr="00097788" w:rsidRDefault="00B11E93" w:rsidP="00B11E9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11E93">
              <w:rPr>
                <w:rFonts w:ascii="標楷體" w:eastAsia="標楷體" w:hAnsi="標楷體" w:hint="eastAsia"/>
              </w:rPr>
              <w:t>18.能學會鼻音韻母，並完成其後的標音符號學習。</w:t>
            </w:r>
          </w:p>
        </w:tc>
      </w:tr>
      <w:tr w:rsidR="00E6681E" w:rsidRPr="008D2FBD" w14:paraId="11FB7A6C" w14:textId="77777777" w:rsidTr="0001497D">
        <w:tblPrEx>
          <w:jc w:val="center"/>
        </w:tblPrEx>
        <w:trPr>
          <w:trHeight w:val="497"/>
          <w:jc w:val="center"/>
        </w:trPr>
        <w:tc>
          <w:tcPr>
            <w:tcW w:w="0" w:type="auto"/>
            <w:vMerge w:val="restart"/>
            <w:shd w:val="pct10" w:color="auto" w:fill="auto"/>
            <w:vAlign w:val="center"/>
          </w:tcPr>
          <w:p w14:paraId="5F157A1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lastRenderedPageBreak/>
              <w:t>教學進度</w:t>
            </w:r>
          </w:p>
          <w:p w14:paraId="55F9AFA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66D477B3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單元名稱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00010CA9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0" w:type="auto"/>
            <w:gridSpan w:val="2"/>
            <w:vMerge w:val="restart"/>
            <w:shd w:val="pct10" w:color="auto" w:fill="auto"/>
            <w:vAlign w:val="center"/>
          </w:tcPr>
          <w:p w14:paraId="434F61D2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5768987F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736" w:type="pct"/>
            <w:gridSpan w:val="2"/>
            <w:shd w:val="pct10" w:color="auto" w:fill="auto"/>
            <w:vAlign w:val="center"/>
          </w:tcPr>
          <w:p w14:paraId="62AF145B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512" w:type="pct"/>
            <w:vMerge w:val="restart"/>
            <w:shd w:val="pct10" w:color="auto" w:fill="auto"/>
            <w:vAlign w:val="center"/>
          </w:tcPr>
          <w:p w14:paraId="71ACC730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0C627E5E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214" w:type="pct"/>
            <w:vMerge w:val="restart"/>
            <w:shd w:val="pct10" w:color="auto" w:fill="auto"/>
            <w:vAlign w:val="center"/>
          </w:tcPr>
          <w:p w14:paraId="39968E6D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432" w:type="pct"/>
            <w:vMerge w:val="restart"/>
            <w:shd w:val="pct10" w:color="auto" w:fill="auto"/>
            <w:vAlign w:val="center"/>
          </w:tcPr>
          <w:p w14:paraId="5FE2C0DD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190DD340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426E067B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E6681E" w:rsidRPr="008D2FBD" w14:paraId="7E03C974" w14:textId="77777777" w:rsidTr="0001497D">
        <w:tblPrEx>
          <w:jc w:val="center"/>
        </w:tblPrEx>
        <w:trPr>
          <w:trHeight w:val="247"/>
          <w:jc w:val="center"/>
        </w:trPr>
        <w:tc>
          <w:tcPr>
            <w:tcW w:w="0" w:type="auto"/>
            <w:vMerge/>
          </w:tcPr>
          <w:p w14:paraId="77943DA0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0D0D0C6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48A186D6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gridSpan w:val="2"/>
            <w:vMerge/>
            <w:shd w:val="pct10" w:color="auto" w:fill="auto"/>
          </w:tcPr>
          <w:p w14:paraId="77BE9B2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shd w:val="pct10" w:color="auto" w:fill="auto"/>
          </w:tcPr>
          <w:p w14:paraId="66531815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253" w:type="pct"/>
            <w:shd w:val="pct10" w:color="auto" w:fill="auto"/>
          </w:tcPr>
          <w:p w14:paraId="1CCFD3A5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512" w:type="pct"/>
            <w:vMerge/>
          </w:tcPr>
          <w:p w14:paraId="6BF717A3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0152B8FC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214" w:type="pct"/>
            <w:vMerge/>
            <w:vAlign w:val="center"/>
          </w:tcPr>
          <w:p w14:paraId="5D8F5D42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432" w:type="pct"/>
            <w:vMerge/>
            <w:vAlign w:val="center"/>
          </w:tcPr>
          <w:p w14:paraId="5FF9924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046DA94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</w:tr>
      <w:tr w:rsidR="002E38F5" w:rsidRPr="008D2FBD" w14:paraId="4A39DE5B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72545DF9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29A61CF5" w14:textId="45B593A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</w:tc>
        <w:tc>
          <w:tcPr>
            <w:tcW w:w="0" w:type="auto"/>
          </w:tcPr>
          <w:p w14:paraId="64B1B47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796A96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59EE17C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1E12358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DC4C7E9" w14:textId="3B9D7EC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1041EFE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C9CFA0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D31F16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4007FCF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2D0C921" w14:textId="0D7FD70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253" w:type="pct"/>
          </w:tcPr>
          <w:p w14:paraId="4985285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46A8EE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6F98F0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EF01E1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1CBE199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43E87E2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Bd-Ⅲ-1 環境保護。</w:t>
            </w:r>
          </w:p>
          <w:p w14:paraId="09AA104B" w14:textId="493CCF9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512" w:type="pct"/>
          </w:tcPr>
          <w:p w14:paraId="6DEA986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能應用標音符號、漢字理解課文文意內容。</w:t>
            </w:r>
          </w:p>
          <w:p w14:paraId="5BE4B65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能應用閩南語說出地震時的心情和感覺，並能做出正確的防護動作。</w:t>
            </w:r>
          </w:p>
          <w:p w14:paraId="1CCAD9D5" w14:textId="703470EF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能熟念地震時自我保護的動作。</w:t>
            </w:r>
          </w:p>
        </w:tc>
        <w:tc>
          <w:tcPr>
            <w:tcW w:w="0" w:type="auto"/>
          </w:tcPr>
          <w:p w14:paraId="1B1056D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一、保平安 </w:t>
            </w: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ab/>
              <w:t>1.地動</w:t>
            </w:r>
          </w:p>
          <w:p w14:paraId="5CE0404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220F039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一、引起動機</w:t>
            </w:r>
          </w:p>
          <w:p w14:paraId="350A88B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02C60F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71901D2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二、發展活動</w:t>
            </w:r>
          </w:p>
          <w:p w14:paraId="40BB10B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(一)活動一：營造情境</w:t>
            </w:r>
          </w:p>
          <w:p w14:paraId="637E566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1.老師請學生發表地震發生時的感覺，為什麼會有那樣的心情？</w:t>
            </w:r>
          </w:p>
          <w:p w14:paraId="00C5F0F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2.老師請學生發表地震時的情況。</w:t>
            </w:r>
          </w:p>
          <w:p w14:paraId="44BAAA2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3.老師引導學生討論課文情境圖內容。</w:t>
            </w:r>
          </w:p>
          <w:p w14:paraId="481F1D6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6CB8897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(二)活動二：課文分析</w:t>
            </w:r>
          </w:p>
          <w:p w14:paraId="7E7E237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或教學電子書，老師領念課文，學生跟念課文，老師解說課文大意。</w:t>
            </w:r>
            <w:r w:rsidRPr="002E38F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</w:t>
            </w:r>
          </w:p>
          <w:p w14:paraId="4822B37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2.學生需熟念地震時自我保護的動作口訣，邊念邊進行演練。</w:t>
            </w:r>
          </w:p>
          <w:p w14:paraId="764AC69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3.帶領學生念讀時加強其聲情變化，並表現感覺到地震來時的鎮靜與反應動作。</w:t>
            </w:r>
          </w:p>
          <w:p w14:paraId="2DB1BF8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4.老師解說本課方言差。</w:t>
            </w:r>
          </w:p>
          <w:p w14:paraId="170DD09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5.老師引導學生擷取段落大意。</w:t>
            </w:r>
          </w:p>
          <w:p w14:paraId="080851A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6.老師促進學生思考課文情境，並以提問、回答、情緒的表現等進行討論。</w:t>
            </w:r>
          </w:p>
          <w:p w14:paraId="423145D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7.「地牛翻身愛冷靜，若欲安全照起工」提示學生對地震的認知，並做到「覆咧、掩護、扞予在」。</w:t>
            </w:r>
          </w:p>
          <w:p w14:paraId="7752131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22B3311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三、統整活動</w:t>
            </w:r>
          </w:p>
          <w:p w14:paraId="03DAC788" w14:textId="4F6F5A88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074AE55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902F1B2" w14:textId="5F4D43A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432" w:type="pct"/>
          </w:tcPr>
          <w:p w14:paraId="6DC85B7F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042BF295" w14:textId="3A6B119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防E8 參與學校的防災疏散演練。</w:t>
            </w:r>
          </w:p>
        </w:tc>
        <w:tc>
          <w:tcPr>
            <w:tcW w:w="0" w:type="auto"/>
          </w:tcPr>
          <w:p w14:paraId="35E6015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自然科學學習領域</w:t>
            </w:r>
          </w:p>
          <w:p w14:paraId="35D1BC84" w14:textId="53CE5C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ah-Ⅲ-2 透過科學探究活動解決一部分生活週遭的問題。</w:t>
            </w:r>
          </w:p>
        </w:tc>
      </w:tr>
      <w:tr w:rsidR="002E38F5" w:rsidRPr="008D2FBD" w14:paraId="509CFC91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29143110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6AAEACA" w14:textId="1E11D5E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</w:tc>
        <w:tc>
          <w:tcPr>
            <w:tcW w:w="0" w:type="auto"/>
          </w:tcPr>
          <w:p w14:paraId="65FDEEC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A5CA82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FAABC6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2409862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9B26EDD" w14:textId="1C6CEA8D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1DEFCAA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33D60A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4B28CB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234CD98F" w14:textId="40CC0C7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253" w:type="pct"/>
          </w:tcPr>
          <w:p w14:paraId="1A8346A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93B476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22FB54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CDF379D" w14:textId="6B4A43B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512" w:type="pct"/>
          </w:tcPr>
          <w:p w14:paraId="1FCFEFC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能分辨方音差異，並正確念讀語詞。</w:t>
            </w:r>
          </w:p>
          <w:p w14:paraId="1A658F5A" w14:textId="072EFA78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能透過閩南語詞的認識，知道手部動作和腳部動作的單純詞動詞，並知道用法。</w:t>
            </w:r>
          </w:p>
        </w:tc>
        <w:tc>
          <w:tcPr>
            <w:tcW w:w="0" w:type="auto"/>
          </w:tcPr>
          <w:p w14:paraId="5A4D509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一、保平安 </w:t>
            </w: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ab/>
              <w:t>1.地動</w:t>
            </w:r>
          </w:p>
          <w:p w14:paraId="6319F50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75D988D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562CF7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老師揭示本堂課要學的語詞主題：動詞(手、跤的動作)，請學生翻至課文，將這類語詞圈起來，並藉此進入語詞教學。</w:t>
            </w:r>
          </w:p>
          <w:p w14:paraId="2ABE90C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C5F09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3ACF00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(三)活動三：認識語詞</w:t>
            </w:r>
          </w:p>
          <w:p w14:paraId="3C814EE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1.透過提示，老師協助學生完成單詞動詞的動作表現。</w:t>
            </w:r>
          </w:p>
          <w:p w14:paraId="47BBDDC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2.老師請學生發表已經知道的說法，並指導其閩南語說法。</w:t>
            </w:r>
          </w:p>
          <w:p w14:paraId="0D375B6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或教學電子書，老師依課本圖意帶領學生認識各個單純詞動詞。</w:t>
            </w:r>
          </w:p>
          <w:p w14:paraId="1FB9746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4.老師引導學生練習本課語詞，並撕下課本附件之語詞卡。</w:t>
            </w:r>
          </w:p>
          <w:p w14:paraId="28B356E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5.老師請學生將語詞卡從手部動作到足部動作，進行分類。</w:t>
            </w:r>
          </w:p>
          <w:p w14:paraId="031AB53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請學生發表什麼時候會用到「抹、捾、擲、攑、揹」等動作，並請學生說出動作事件，如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 xml:space="preserve">: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擲糞埽等。</w:t>
            </w:r>
          </w:p>
          <w:p w14:paraId="32A5CC4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9A917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(四)活動四：語詞大進擊</w:t>
            </w:r>
          </w:p>
          <w:p w14:paraId="4DCB729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1.語詞對對碰：老師逐一念本課語詞，學生出示語詞卡並且跟念語詞，圖面朝老師以利進行隨堂檢核。</w:t>
            </w:r>
          </w:p>
          <w:p w14:paraId="10F9294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動作單純詞的認念比賽：老師做出攑、捾、擲、走、指、擛等動作，學生搶答，看哪位學生回答快且正確，給予獎勵。</w:t>
            </w:r>
          </w:p>
          <w:p w14:paraId="41B1A21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3.小朋友兩兩分組，出題給對方，請對方回答問題。</w:t>
            </w:r>
          </w:p>
          <w:p w14:paraId="56A464F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C2F17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4DE184F" w14:textId="00B61483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5246037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300B9A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DDF6DC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E820B73" w14:textId="6F83158D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432" w:type="pct"/>
          </w:tcPr>
          <w:p w14:paraId="03A54614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3558DADE" w14:textId="767E146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防E8 參與學校的防災疏散演練。</w:t>
            </w:r>
          </w:p>
        </w:tc>
        <w:tc>
          <w:tcPr>
            <w:tcW w:w="0" w:type="auto"/>
          </w:tcPr>
          <w:p w14:paraId="0D68482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自然科學學習領域</w:t>
            </w:r>
          </w:p>
          <w:p w14:paraId="4633E9CB" w14:textId="74A57DB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ah-Ⅲ-2 透過科學探究活動解決一部分生活週遭的問題。</w:t>
            </w:r>
          </w:p>
        </w:tc>
      </w:tr>
      <w:tr w:rsidR="002E38F5" w:rsidRPr="006E3E34" w14:paraId="47F90A36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31922F21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5026C068" w14:textId="42FE214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</w:tc>
        <w:tc>
          <w:tcPr>
            <w:tcW w:w="0" w:type="auto"/>
          </w:tcPr>
          <w:p w14:paraId="79B0313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FDE384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1B21F28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中，以處理相關問題。</w:t>
            </w:r>
          </w:p>
          <w:p w14:paraId="0063079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8F4C997" w14:textId="72278CDD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12EF74C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0760124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動注意並理解科技、資訊及各類媒體的閩南語訊息。</w:t>
            </w:r>
          </w:p>
          <w:p w14:paraId="0BAAA7D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35E71EAD" w14:textId="2CF54F0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253" w:type="pct"/>
          </w:tcPr>
          <w:p w14:paraId="5451C34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5FBD62D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Aa-Ⅲ-2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漢字書寫。</w:t>
            </w:r>
          </w:p>
          <w:p w14:paraId="7F86C3F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018314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6B27F95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61B322BF" w14:textId="77964D0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512" w:type="pct"/>
          </w:tcPr>
          <w:p w14:paraId="3048F3E5" w14:textId="29797A9C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能透過閩南語詞的認識，知道手部動作和腳部動作的單純詞動詞，並知道用法。</w:t>
            </w:r>
          </w:p>
        </w:tc>
        <w:tc>
          <w:tcPr>
            <w:tcW w:w="0" w:type="auto"/>
          </w:tcPr>
          <w:p w14:paraId="1BCE80F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一、保平安 </w:t>
            </w: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ab/>
              <w:t>1.地動</w:t>
            </w:r>
          </w:p>
          <w:p w14:paraId="5C36EBB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1FD666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14D791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老師引導學生完成學習單，複習本課語詞，並藉此進入「唸看覓」教學。</w:t>
            </w:r>
          </w:p>
          <w:p w14:paraId="042B701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785BE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二、發展活動</w:t>
            </w:r>
          </w:p>
          <w:p w14:paraId="516996B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(五)活動五：唸看覓</w:t>
            </w:r>
          </w:p>
          <w:p w14:paraId="5AC6B08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或教學電子書，老師指導學生認讀「唸看覓」範句中的動作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+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對象。</w:t>
            </w:r>
          </w:p>
          <w:p w14:paraId="136E4B8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2.老師請學生應用生活中的所見所聞，進行造句練習。</w:t>
            </w:r>
          </w:p>
          <w:p w14:paraId="0953A3B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BCE6D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(六)活動六：聽看覓</w:t>
            </w:r>
          </w:p>
          <w:p w14:paraId="31EFCE5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57CCE24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6A12DBB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83243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C189D10" w14:textId="72102E2F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08B2FD9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55B8788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42EA88A" w14:textId="20F5B77B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432" w:type="pct"/>
          </w:tcPr>
          <w:p w14:paraId="66D4DB4C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1E90891F" w14:textId="0EEDDD7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防E8 參與學校的防災疏散演練。</w:t>
            </w:r>
          </w:p>
        </w:tc>
        <w:tc>
          <w:tcPr>
            <w:tcW w:w="0" w:type="auto"/>
          </w:tcPr>
          <w:p w14:paraId="2FB7DF5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自然科學學習領域</w:t>
            </w:r>
          </w:p>
          <w:p w14:paraId="2208D5A6" w14:textId="3C002FE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ah-Ⅲ-2 透過科學探究活動解決一部分生活週遭的問題。</w:t>
            </w:r>
          </w:p>
        </w:tc>
      </w:tr>
      <w:tr w:rsidR="002E38F5" w:rsidRPr="006E3E34" w14:paraId="5439E7BB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38098957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0E6B2A2" w14:textId="5703A804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</w:tc>
        <w:tc>
          <w:tcPr>
            <w:tcW w:w="0" w:type="auto"/>
          </w:tcPr>
          <w:p w14:paraId="0D5FDD8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7ACB0C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57067D1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2EFA8B9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62B0A4C" w14:textId="5CC8FED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353A237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26EE56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4364104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70D0C4B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14185DC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3-Ⅲ-1 能初步運用字、辭典及其他工具書，輔助閩南語文的閱讀。</w:t>
            </w:r>
          </w:p>
          <w:p w14:paraId="6219E06E" w14:textId="05D364E8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253" w:type="pct"/>
          </w:tcPr>
          <w:p w14:paraId="471640B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BBC9E1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4E0ABA3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C97B21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329806D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應對。</w:t>
            </w:r>
          </w:p>
          <w:p w14:paraId="56756893" w14:textId="0D4AD121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512" w:type="pct"/>
          </w:tcPr>
          <w:p w14:paraId="3D4F96A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能用閩南語進行簡單的口語表達。</w:t>
            </w:r>
          </w:p>
          <w:p w14:paraId="31545C1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能熟念地震時自我保護的動作。</w:t>
            </w:r>
          </w:p>
          <w:p w14:paraId="4C973BC3" w14:textId="0C5CBD43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能學會本課拼音課程及相關語詞。</w:t>
            </w:r>
          </w:p>
        </w:tc>
        <w:tc>
          <w:tcPr>
            <w:tcW w:w="0" w:type="auto"/>
          </w:tcPr>
          <w:p w14:paraId="048DD24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一、保平安 </w:t>
            </w: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ab/>
              <w:t>1.地動</w:t>
            </w:r>
          </w:p>
          <w:p w14:paraId="4FC9AD8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71256C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596ED9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老師將全班分為兩組或數組，以輪唱或點唱的方式念讀課文數次，複習課文內容，並藉此進入「咱來試看覓」教學。</w:t>
            </w:r>
          </w:p>
          <w:p w14:paraId="6A26DFD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66880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87D92F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(七)活動七：咱來試看覓</w:t>
            </w:r>
          </w:p>
          <w:p w14:paraId="747B011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2DE5AB8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5EF1D0F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EAE17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(八)活動八：輕鬆學拼音、拼音練習</w:t>
            </w:r>
          </w:p>
          <w:p w14:paraId="36D923A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4339437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06DCF90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內容並作答。</w:t>
            </w:r>
          </w:p>
          <w:p w14:paraId="6649629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593DA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(九)活動九：來寫字</w:t>
            </w:r>
          </w:p>
          <w:p w14:paraId="029E61D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1.老師請學生翻回課文頁，書寫閩南語漢字「扞」，並完成以「扞」為主的造詞。</w:t>
            </w:r>
          </w:p>
          <w:p w14:paraId="111B735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2.參考本書P14「來寫字」，補充「扞」的用法。</w:t>
            </w:r>
          </w:p>
          <w:p w14:paraId="652446A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B6EC5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67EF95B" w14:textId="73960C50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2D7E033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564ED29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8F2A54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FBA8EB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2BBD8504" w14:textId="330310F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432" w:type="pct"/>
          </w:tcPr>
          <w:p w14:paraId="0C1896A5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6B3F2C19" w14:textId="2657E02E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防E8 參與學校的防災疏散演練。</w:t>
            </w:r>
          </w:p>
        </w:tc>
        <w:tc>
          <w:tcPr>
            <w:tcW w:w="0" w:type="auto"/>
          </w:tcPr>
          <w:p w14:paraId="783D574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自然科學學習領域</w:t>
            </w:r>
          </w:p>
          <w:p w14:paraId="721CC18B" w14:textId="644A6E4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ah-Ⅲ-2 透過科學探究活動解決一部分生活週遭的問題。</w:t>
            </w:r>
          </w:p>
        </w:tc>
      </w:tr>
      <w:tr w:rsidR="002E38F5" w:rsidRPr="006E3E34" w14:paraId="33D80B8B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4C7BE30D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7C235B3" w14:textId="4D6661B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</w:tc>
        <w:tc>
          <w:tcPr>
            <w:tcW w:w="0" w:type="auto"/>
          </w:tcPr>
          <w:p w14:paraId="0092F4E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2AF29B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74DF453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346F279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74FD41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C88E56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03A8B882" w14:textId="6AD47E5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責任感，落實生活美德與公民意識。</w:t>
            </w:r>
          </w:p>
        </w:tc>
        <w:tc>
          <w:tcPr>
            <w:tcW w:w="0" w:type="auto"/>
          </w:tcPr>
          <w:p w14:paraId="2ADFA79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能主動注意並理解科技、資訊及各類媒體的閩南語訊息。</w:t>
            </w:r>
          </w:p>
          <w:p w14:paraId="612D2F6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001FBF48" w14:textId="1D819E8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253" w:type="pct"/>
          </w:tcPr>
          <w:p w14:paraId="17F8C27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D4810F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0C08CA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45DFEAB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2443815D" w14:textId="3A3C030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社區生活。</w:t>
            </w:r>
          </w:p>
        </w:tc>
        <w:tc>
          <w:tcPr>
            <w:tcW w:w="512" w:type="pct"/>
          </w:tcPr>
          <w:p w14:paraId="22BAEA9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能透過標音符號及漢字的學習，簡單說出發生事故的過程及結果，並能寫出關鍵語詞。</w:t>
            </w:r>
          </w:p>
          <w:p w14:paraId="77C67F5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能以閩南語說出段落大意及本課大意。</w:t>
            </w:r>
          </w:p>
          <w:p w14:paraId="6F472E61" w14:textId="150F25D0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能透過閩南語文的閱讀，學習發生事故時的描述手法，進而促進對社區鄰里的關懷。</w:t>
            </w:r>
          </w:p>
        </w:tc>
        <w:tc>
          <w:tcPr>
            <w:tcW w:w="0" w:type="auto"/>
          </w:tcPr>
          <w:p w14:paraId="50A0920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一、保平安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2.火燒厝</w:t>
            </w:r>
          </w:p>
          <w:p w14:paraId="3B0F95D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F39F2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02EBE9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C53867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5B7A7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F76409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(一)活動一：營造情境</w:t>
            </w:r>
          </w:p>
          <w:p w14:paraId="6699739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1.老師播放警車、救護車及消防車的聲響，請學生分辨出這三種聲音，並發表感受。</w:t>
            </w:r>
          </w:p>
          <w:p w14:paraId="27F5512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2.老師請學生發表是否有經歷或目睹火災現場的經驗。</w:t>
            </w:r>
          </w:p>
          <w:p w14:paraId="093766C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2D6F258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FEA2B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(二)活動二：課文分析</w:t>
            </w:r>
          </w:p>
          <w:p w14:paraId="12B488E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</w:p>
          <w:p w14:paraId="32F460D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2.老師運用同理心學習策略圖，引導學生深化文本內容。</w:t>
            </w:r>
          </w:p>
          <w:p w14:paraId="6433823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3.老師請學生歸納課文段落大意及本課大意。</w:t>
            </w:r>
          </w:p>
          <w:p w14:paraId="2717C36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4.老師請學生發表對於鄰里間有事故發生時，我們可以做什麼協助。</w:t>
            </w:r>
          </w:p>
          <w:p w14:paraId="55B072E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5.老師請學生分析念讀課文時的聲情變化。</w:t>
            </w:r>
          </w:p>
          <w:p w14:paraId="6D34E70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8ED81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658BD318" w14:textId="0004FC8B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2F7806D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2AAB324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同理心記錄評量</w:t>
            </w:r>
          </w:p>
          <w:p w14:paraId="4806C18A" w14:textId="04B5D021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432" w:type="pct"/>
          </w:tcPr>
          <w:p w14:paraId="29AF866D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76A8337C" w14:textId="4DC4C41C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防E9 協助家人定期檢查急救包及防災器材的期限。</w:t>
            </w:r>
          </w:p>
        </w:tc>
        <w:tc>
          <w:tcPr>
            <w:tcW w:w="0" w:type="auto"/>
          </w:tcPr>
          <w:p w14:paraId="0A7A4AC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10932A4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3c-Ⅲ-2 發揮各人不同的專長，透過分工進行團隊合作。</w:t>
            </w:r>
          </w:p>
          <w:p w14:paraId="096CF3F7" w14:textId="78C8CC69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3c-Ⅲ-3 主動分擔群體的事務，並與他人合作。</w:t>
            </w:r>
          </w:p>
        </w:tc>
      </w:tr>
      <w:tr w:rsidR="002E38F5" w:rsidRPr="006E3E34" w14:paraId="2D1F2D89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023FB1E9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098E606" w14:textId="3BE4884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</w:tc>
        <w:tc>
          <w:tcPr>
            <w:tcW w:w="0" w:type="auto"/>
          </w:tcPr>
          <w:p w14:paraId="64BD5EB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B37A04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400CE54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49C425E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0025574" w14:textId="04EE5A8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2B4F426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1AB2E9A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27432F2" w14:textId="5CBA275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253" w:type="pct"/>
          </w:tcPr>
          <w:p w14:paraId="0718696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E8F984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5D11D0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25280F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6FFFB396" w14:textId="622A2FDD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</w:tc>
        <w:tc>
          <w:tcPr>
            <w:tcW w:w="512" w:type="pct"/>
          </w:tcPr>
          <w:p w14:paraId="28908FE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能認識政府單位及其功能。</w:t>
            </w:r>
          </w:p>
          <w:p w14:paraId="4CEDC6E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能透過課程提供的句型，掌握語詞運用的方法，並應用於日常生活。</w:t>
            </w:r>
          </w:p>
          <w:p w14:paraId="4E8C3429" w14:textId="58F50714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能用閩南語進行簡單的口語表達。</w:t>
            </w:r>
          </w:p>
        </w:tc>
        <w:tc>
          <w:tcPr>
            <w:tcW w:w="0" w:type="auto"/>
          </w:tcPr>
          <w:p w14:paraId="40C73AC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一、保平安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2.火燒厝</w:t>
            </w:r>
          </w:p>
          <w:p w14:paraId="36274CF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BFB98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23D532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老師揭示這堂課要學的語詞主題：政府單位，請學生翻至課文，將這種語詞圈起來，並藉此進入語詞教學。</w:t>
            </w:r>
          </w:p>
          <w:p w14:paraId="05ACA4B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38B3C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9552D2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(三)活動三：認識語詞</w:t>
            </w:r>
          </w:p>
          <w:p w14:paraId="33B1FC3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1.老師引導學生討論，發生事故時哪些單位會協助人民。</w:t>
            </w:r>
          </w:p>
          <w:p w14:paraId="4E26D6E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430E2EF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3.練習本課語詞，並撕下課本附件之語詞卡。</w:t>
            </w:r>
          </w:p>
          <w:p w14:paraId="122D4AB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4.老師引導學生將語詞卡置於白板上，並說出一段完整的話。</w:t>
            </w:r>
          </w:p>
          <w:p w14:paraId="6E975DA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F0214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(四)活動四：語詞排序</w:t>
            </w:r>
          </w:p>
          <w:p w14:paraId="7A39DD1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1.學生在白板上畫直線，寫上1-5的數字，請學生排出對這5個政府單位的認識程度。</w:t>
            </w:r>
          </w:p>
          <w:p w14:paraId="18E3809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2.老師請學生放上語詞卡時，需念讀一次。</w:t>
            </w:r>
          </w:p>
          <w:p w14:paraId="6AC8F46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54DB3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(五)活動五：短語練習</w:t>
            </w:r>
          </w:p>
          <w:p w14:paraId="646A0DF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或教學電子書，老師帶讀課本第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34-35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頁的短語，並引導學生觀察情境圖，請學生試著說明各短語的意思，如有不足老師再予以補充說明。</w:t>
            </w:r>
          </w:p>
          <w:p w14:paraId="53A69FC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2.請學生對這五句短語分析其特性。</w:t>
            </w:r>
          </w:p>
          <w:p w14:paraId="3A4CC0C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3.請學生發表還有哪些是合於上述結構的。</w:t>
            </w:r>
          </w:p>
          <w:p w14:paraId="2D8D700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4.老師請學生應用課文例句，進行短語造句練習。</w:t>
            </w:r>
          </w:p>
          <w:p w14:paraId="2610C56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71744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7DFC6F0" w14:textId="5786B7A9" w:rsidR="002E38F5" w:rsidRPr="002E38F5" w:rsidRDefault="002E38F5" w:rsidP="002E38F5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01C1F3F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8B9979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123F06F" w14:textId="52F92032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432" w:type="pct"/>
          </w:tcPr>
          <w:p w14:paraId="6CBA05FB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21F7A02D" w14:textId="3784628C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防E9 協助家人定期檢查急救包及防災器材的期限。</w:t>
            </w:r>
          </w:p>
        </w:tc>
        <w:tc>
          <w:tcPr>
            <w:tcW w:w="0" w:type="auto"/>
          </w:tcPr>
          <w:p w14:paraId="6DB8D4B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66C6A56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3c-Ⅲ-2 發揮各人不同的專長，透過分工進行團隊合作。</w:t>
            </w:r>
          </w:p>
          <w:p w14:paraId="367E7A1B" w14:textId="6DC3A67F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3c-Ⅲ-3 主動分擔群體的事務，並與他人合作。</w:t>
            </w:r>
          </w:p>
        </w:tc>
      </w:tr>
      <w:tr w:rsidR="002E38F5" w:rsidRPr="006E3E34" w14:paraId="2B6C6E72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20229E70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B24F4F8" w14:textId="186AE6C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</w:tc>
        <w:tc>
          <w:tcPr>
            <w:tcW w:w="0" w:type="auto"/>
          </w:tcPr>
          <w:p w14:paraId="03D6B67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3F172B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10CAB68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思考的能力，並用之於日常生活中，以處理相關問題。</w:t>
            </w:r>
          </w:p>
          <w:p w14:paraId="4BC9A0E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12D9BE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DC391D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35867F75" w14:textId="72BDB3A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16555D1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能主動注意並理解科技、資訊及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各類媒體的閩南語訊息。</w:t>
            </w:r>
          </w:p>
          <w:p w14:paraId="63E06DA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16C25E74" w14:textId="33DB920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253" w:type="pct"/>
          </w:tcPr>
          <w:p w14:paraId="23CB303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拼音。</w:t>
            </w:r>
          </w:p>
          <w:p w14:paraId="45049D7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0A756052" w14:textId="5D18E97E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</w:tc>
        <w:tc>
          <w:tcPr>
            <w:tcW w:w="512" w:type="pct"/>
          </w:tcPr>
          <w:p w14:paraId="5A9C8AC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能運用課程對話，並適時運用於日常生活。</w:t>
            </w:r>
          </w:p>
          <w:p w14:paraId="4285794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能用閩南語進行簡單的口語表達。</w:t>
            </w:r>
          </w:p>
          <w:p w14:paraId="2717877F" w14:textId="158A18A5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能分辨方音差異，並正確念讀入聲韻尾。</w:t>
            </w:r>
          </w:p>
        </w:tc>
        <w:tc>
          <w:tcPr>
            <w:tcW w:w="0" w:type="auto"/>
          </w:tcPr>
          <w:p w14:paraId="4EB1616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一、保平安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2.火燒厝</w:t>
            </w:r>
          </w:p>
          <w:p w14:paraId="05F1C53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28B0C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F132A5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老師引導學生完成學習單，複習本課語詞，並藉此進入「講看覓」教學。</w:t>
            </w:r>
          </w:p>
          <w:p w14:paraId="7D4C608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21520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755793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(六)活動六：講看覓</w:t>
            </w:r>
          </w:p>
          <w:p w14:paraId="251716C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01D0CEB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429826B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111BB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(七)活動七：聽看覓</w:t>
            </w:r>
          </w:p>
          <w:p w14:paraId="4560E39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3107125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77572CD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60AF9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(八)活動八：輕鬆學拼音、拼音練習</w:t>
            </w:r>
          </w:p>
          <w:p w14:paraId="263C17A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6A63600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016856B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1AD2B63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A4533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37E748E" w14:textId="5B1A1D8B" w:rsidR="002E38F5" w:rsidRPr="002E38F5" w:rsidRDefault="002E38F5" w:rsidP="002E38F5">
            <w:pPr>
              <w:pStyle w:val="af8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2EBF547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7D17DEC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  <w:p w14:paraId="01158118" w14:textId="17CA3CB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432" w:type="pct"/>
          </w:tcPr>
          <w:p w14:paraId="2108B6B6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防災教育</w:t>
            </w:r>
          </w:p>
          <w:p w14:paraId="51C0D35B" w14:textId="66563629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防E9 協助家人定期檢查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急救包及防災器材的期限。</w:t>
            </w:r>
          </w:p>
        </w:tc>
        <w:tc>
          <w:tcPr>
            <w:tcW w:w="0" w:type="auto"/>
          </w:tcPr>
          <w:p w14:paraId="11790E9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6C32444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3c-Ⅲ-2 發揮各人不同的專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長，透過分工進行團隊合作。</w:t>
            </w:r>
          </w:p>
          <w:p w14:paraId="13227197" w14:textId="5F72F857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3c-Ⅲ-3 主動分擔群體的事務，並與他人合作。</w:t>
            </w:r>
          </w:p>
        </w:tc>
      </w:tr>
      <w:tr w:rsidR="002E38F5" w:rsidRPr="006E3E34" w14:paraId="36AB9C8F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79D5D4EA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1B561C7B" w14:textId="0A1D5134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</w:tc>
        <w:tc>
          <w:tcPr>
            <w:tcW w:w="0" w:type="auto"/>
          </w:tcPr>
          <w:p w14:paraId="518F5DB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A01B2F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5E3B630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2751FCD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F5CEDD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文的基本能力，並能從事表達、溝通，以運用於家庭、學校、社區生活之中。</w:t>
            </w:r>
          </w:p>
          <w:p w14:paraId="7B1E0E8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5A7C1A86" w14:textId="4B1F2ED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7F06F87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能主動注意並理解科技、資訊及各類媒體的閩南語訊息。</w:t>
            </w:r>
          </w:p>
          <w:p w14:paraId="497624E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473672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過閱讀了解閩南語文學作品的主題及內涵。</w:t>
            </w:r>
          </w:p>
          <w:p w14:paraId="3113E952" w14:textId="6A48E87B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253" w:type="pct"/>
          </w:tcPr>
          <w:p w14:paraId="7B54D81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0F2BE8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6914163B" w14:textId="7B830DB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運用。</w:t>
            </w:r>
          </w:p>
        </w:tc>
        <w:tc>
          <w:tcPr>
            <w:tcW w:w="512" w:type="pct"/>
          </w:tcPr>
          <w:p w14:paraId="69EE5A57" w14:textId="694E71CA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能複習第一單元所學，並應用於生活中。</w:t>
            </w:r>
          </w:p>
        </w:tc>
        <w:tc>
          <w:tcPr>
            <w:tcW w:w="0" w:type="auto"/>
          </w:tcPr>
          <w:p w14:paraId="492F036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一、保平安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2.火燒厝</w:t>
            </w:r>
          </w:p>
          <w:p w14:paraId="2BA35CE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306D0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DD36E3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老師問學生第一、二課的學習心得。</w:t>
            </w:r>
          </w:p>
          <w:p w14:paraId="533861E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51031D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9558A1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(九)活動九：來寫字</w:t>
            </w:r>
          </w:p>
          <w:p w14:paraId="719F143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1.老師請學生翻回課文頁，書寫閩南語漢字「咻」，並完成以「咻」為主的造詞。</w:t>
            </w:r>
          </w:p>
          <w:p w14:paraId="7ED7012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2.參考本書P33「來寫字」，補充「咻」的用法。</w:t>
            </w:r>
          </w:p>
          <w:p w14:paraId="1954358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E960F0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(十)活動十：複習一</w:t>
            </w:r>
          </w:p>
          <w:p w14:paraId="6DCA4B1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或教學電子書，讓學生聆聽「複習一」內容並作答。</w:t>
            </w:r>
          </w:p>
          <w:p w14:paraId="04B088C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037B194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4855F0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(十一)活動十一：看圖講故事</w:t>
            </w:r>
          </w:p>
          <w:p w14:paraId="2B9A9BA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或教學電子書，老師引導學生聆聽「看圖講故事」內容。</w:t>
            </w:r>
          </w:p>
          <w:p w14:paraId="6551496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7A79CD0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2DBC8DB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35959A9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▲SDGs議題融入：詳見本書P43、46之說明。</w:t>
            </w:r>
          </w:p>
          <w:p w14:paraId="47588F6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B819E7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5D56175E" w14:textId="26A8D203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2873F4F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漢字書寫評量</w:t>
            </w:r>
          </w:p>
          <w:p w14:paraId="038A076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14A68B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1CF0D1E4" w14:textId="7EA0D33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432" w:type="pct"/>
          </w:tcPr>
          <w:p w14:paraId="40175E12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6417EE20" w14:textId="5B80A7E3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防E9 協助家人定期檢查急救包及防災器材的期限。</w:t>
            </w:r>
          </w:p>
        </w:tc>
        <w:tc>
          <w:tcPr>
            <w:tcW w:w="0" w:type="auto"/>
          </w:tcPr>
          <w:p w14:paraId="5E6F4F5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6F43A32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3c-Ⅲ-2 發揮各人不同的專長，透過分工進行團隊合作。</w:t>
            </w:r>
          </w:p>
          <w:p w14:paraId="67F17F40" w14:textId="10D80F1B" w:rsidR="002E38F5" w:rsidRPr="002E38F5" w:rsidRDefault="002E38F5" w:rsidP="002E38F5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3c-Ⅲ-3 主動分擔群體的事務，並與他人合作。</w:t>
            </w:r>
          </w:p>
        </w:tc>
      </w:tr>
      <w:tr w:rsidR="002E38F5" w:rsidRPr="006E3E34" w14:paraId="1F47F2C1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70A1D969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C1E8B95" w14:textId="028DB5C1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</w:tc>
        <w:tc>
          <w:tcPr>
            <w:tcW w:w="0" w:type="auto"/>
          </w:tcPr>
          <w:p w14:paraId="0ADD7F1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51879F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閩-E-A3</w:t>
            </w:r>
          </w:p>
          <w:p w14:paraId="770D21C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具備運用閩南語文來擬訂、討論、執行與分享個人生活計畫，以充實自我生活經驗，增進個人適應社會的能力。</w:t>
            </w:r>
          </w:p>
          <w:p w14:paraId="4DD67A1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閩-E-B3</w:t>
            </w:r>
          </w:p>
          <w:p w14:paraId="1A8B5E24" w14:textId="3817465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具備感知與欣賞閩南語文藝術的美感素養，並能融入於日常生活中。</w:t>
            </w:r>
          </w:p>
        </w:tc>
        <w:tc>
          <w:tcPr>
            <w:tcW w:w="0" w:type="auto"/>
          </w:tcPr>
          <w:p w14:paraId="0506C69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6FFDA5D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2-Ⅲ-4 能念唱閩南語藝文作品，並建立美感素養。</w:t>
            </w:r>
          </w:p>
          <w:p w14:paraId="70CFDCC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5BB500C4" w14:textId="7156B18F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文。</w:t>
            </w:r>
          </w:p>
        </w:tc>
        <w:tc>
          <w:tcPr>
            <w:tcW w:w="253" w:type="pct"/>
          </w:tcPr>
          <w:p w14:paraId="1FD496D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9ABC79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0E15C88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74B990A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3EEB09EC" w14:textId="0DEEE1F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Bh-Ⅲ-1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物產景觀。</w:t>
            </w:r>
          </w:p>
        </w:tc>
        <w:tc>
          <w:tcPr>
            <w:tcW w:w="512" w:type="pct"/>
          </w:tcPr>
          <w:p w14:paraId="0F662DD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能透過標音符號及漢字的學習，簡單說出大自然的四季之美，並能寫出關鍵語詞。</w:t>
            </w:r>
          </w:p>
          <w:p w14:paraId="5DFA4F7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能以閩南語說出段落大意及本課大意。</w:t>
            </w:r>
          </w:p>
          <w:p w14:paraId="66C7CD2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能分辨方音差異。</w:t>
            </w:r>
          </w:p>
          <w:p w14:paraId="47E2FADB" w14:textId="1A15C568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能透過閩南語文的閱讀，學習描寫四季的自然景觀，進而激發欣賞自然之美。</w:t>
            </w:r>
          </w:p>
        </w:tc>
        <w:tc>
          <w:tcPr>
            <w:tcW w:w="0" w:type="auto"/>
          </w:tcPr>
          <w:p w14:paraId="3281E7B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二、好光景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3.行踏</w:t>
            </w:r>
          </w:p>
          <w:p w14:paraId="3CA2CFB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0670F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B28D8B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90F09F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FF5ED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FE64AD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(一)活動一：營造情境</w:t>
            </w:r>
          </w:p>
          <w:p w14:paraId="30D16FF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1.透過播放臺灣景點自然變化的影片或圖片，老師引導學生討論臺灣的自然景色，並發表相關生活經驗。</w:t>
            </w:r>
          </w:p>
          <w:p w14:paraId="6DC2605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2.老師揭示課文情境掛圖，師生共同討論掛圖內容，引導學生進入課文情境。</w:t>
            </w:r>
          </w:p>
          <w:p w14:paraId="54F6566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5E5A4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(二)活動二：課文分析</w:t>
            </w:r>
          </w:p>
          <w:p w14:paraId="03B9547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77EA45C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2.老師引導學生歸納文本中的意義段重點，記錄在起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承轉合的學習策略圖。</w:t>
            </w:r>
          </w:p>
          <w:p w14:paraId="7184AAE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3.老師請學生發表，生活經驗中還有哪些能體現大自然的美。</w:t>
            </w:r>
          </w:p>
          <w:p w14:paraId="099C58A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4.老師請學生分析念讀課文時的聲情變化。</w:t>
            </w:r>
          </w:p>
          <w:p w14:paraId="4E029DB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69708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2B16595" w14:textId="490E352B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58AB7E4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4619047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758A0A0" w14:textId="48CE62A3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起承轉合記錄</w:t>
            </w:r>
          </w:p>
        </w:tc>
        <w:tc>
          <w:tcPr>
            <w:tcW w:w="432" w:type="pct"/>
          </w:tcPr>
          <w:p w14:paraId="295187B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863EEED" w14:textId="37CF2BC0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0" w:type="auto"/>
          </w:tcPr>
          <w:p w14:paraId="00F350A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116967C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2A83D9D1" w14:textId="13BE88EC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2E38F5" w:rsidRPr="006E3E34" w14:paraId="41923218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2638A910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6BA8135" w14:textId="50A69F34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</w:tc>
        <w:tc>
          <w:tcPr>
            <w:tcW w:w="0" w:type="auto"/>
          </w:tcPr>
          <w:p w14:paraId="1BFBC98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4E7DEC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閩-E-A3</w:t>
            </w:r>
          </w:p>
          <w:p w14:paraId="3E5A69A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具備運用閩南語文來擬訂、討論、執行與分享個人生活計畫，以充實自我生活經驗，增進個人適應社會的能力。</w:t>
            </w:r>
          </w:p>
          <w:p w14:paraId="2D944B6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閩-E-B3</w:t>
            </w:r>
          </w:p>
          <w:p w14:paraId="4298B77A" w14:textId="2D1E053D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具備感知與欣賞閩南語文藝術的美感素養，並能融入於日常生活中。</w:t>
            </w:r>
          </w:p>
        </w:tc>
        <w:tc>
          <w:tcPr>
            <w:tcW w:w="0" w:type="auto"/>
          </w:tcPr>
          <w:p w14:paraId="2830FF6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AC2D38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7921F549" w14:textId="1F39DC54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253" w:type="pct"/>
          </w:tcPr>
          <w:p w14:paraId="169605F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4701ED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2C5AE6F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65C07B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03A1043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69FDED56" w14:textId="532AD0A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</w:tc>
        <w:tc>
          <w:tcPr>
            <w:tcW w:w="512" w:type="pct"/>
          </w:tcPr>
          <w:p w14:paraId="34D8A20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能認識臺灣名勝，進而激發欣賞自然之美。</w:t>
            </w:r>
          </w:p>
          <w:p w14:paraId="75CCBF1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能應用閩南語文簡單寫出對景點的描述。</w:t>
            </w:r>
          </w:p>
          <w:p w14:paraId="4998EC3F" w14:textId="4ACC6379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能用閩南語進行簡單的口語表達。</w:t>
            </w:r>
          </w:p>
        </w:tc>
        <w:tc>
          <w:tcPr>
            <w:tcW w:w="0" w:type="auto"/>
          </w:tcPr>
          <w:p w14:paraId="0A3119F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二、好光景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3.行踏</w:t>
            </w:r>
          </w:p>
          <w:p w14:paraId="18BCE95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4FE68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E4B868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老師揭示這堂課要學的語詞主題：名勝，請學生翻至課文，將這兩種語詞圈起來，並藉此進入語詞教學。</w:t>
            </w:r>
          </w:p>
          <w:p w14:paraId="6275FAA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1DEFA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E7F8D5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(三)活動三：認識語詞</w:t>
            </w:r>
          </w:p>
          <w:p w14:paraId="4E5F35B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1.老師引導學生討論有哪些觀光景點。</w:t>
            </w:r>
          </w:p>
          <w:p w14:paraId="359CED9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6053D5E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3.練習本課語詞，並撕下課本附件之語詞卡。</w:t>
            </w:r>
          </w:p>
          <w:p w14:paraId="0B42F30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4.老師準備一張臺灣地圖，將景點圖卡置於該縣市圖上，帶領學生完成縣市名稱和景點的短語。</w:t>
            </w:r>
          </w:p>
          <w:p w14:paraId="227194F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6D215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(四)活動四：語詞大進擊</w:t>
            </w:r>
          </w:p>
          <w:p w14:paraId="47A4333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1.語詞賓果：</w:t>
            </w:r>
          </w:p>
          <w:p w14:paraId="014D722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(1)全班討論出9個語詞圖卡進行語詞賓果活動。</w:t>
            </w:r>
          </w:p>
          <w:p w14:paraId="13217D0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(2)挑選學生起立說出語詞，每說一個語詞時，全班跟著複述一次，並在自己的九宮格內圈起來。</w:t>
            </w:r>
          </w:p>
          <w:p w14:paraId="06C6C2E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(3)最快連成三條線者獲勝。</w:t>
            </w:r>
          </w:p>
          <w:p w14:paraId="1230B85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2.鑽石排列。</w:t>
            </w:r>
          </w:p>
          <w:p w14:paraId="721D4A5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BAEF6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(五)活動五：咱來試看覓</w:t>
            </w:r>
          </w:p>
          <w:p w14:paraId="667EE5D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2D44FF8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4B0C2A1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B6E5A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439AFA0" w14:textId="7F9628B0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42FBF83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76F1CA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A1386B3" w14:textId="5CAA343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432" w:type="pct"/>
          </w:tcPr>
          <w:p w14:paraId="23472E9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065B755" w14:textId="7CD390C0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0" w:type="auto"/>
          </w:tcPr>
          <w:p w14:paraId="4E057A7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4337E30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0CC375FD" w14:textId="520D3512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2E38F5" w:rsidRPr="006E3E34" w14:paraId="21973D5E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20988BA0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173148DA" w14:textId="79DFDAF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</w:tc>
        <w:tc>
          <w:tcPr>
            <w:tcW w:w="0" w:type="auto"/>
          </w:tcPr>
          <w:p w14:paraId="58C490D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05A5345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閩-E-A3</w:t>
            </w:r>
          </w:p>
          <w:p w14:paraId="2DD5072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具備運用閩南語文來擬訂、討論、執行與分享個人生活計畫，以充實自我生活經驗，增進個人適應社會的能力。</w:t>
            </w:r>
          </w:p>
          <w:p w14:paraId="60813DE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閩-E-B3</w:t>
            </w:r>
          </w:p>
          <w:p w14:paraId="6ED4E3FE" w14:textId="5931EBF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具備感知與欣賞閩南語文藝術的美感素養，並能融入於日常生活中。</w:t>
            </w:r>
          </w:p>
        </w:tc>
        <w:tc>
          <w:tcPr>
            <w:tcW w:w="0" w:type="auto"/>
          </w:tcPr>
          <w:p w14:paraId="29D81BE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62B26C3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2-Ⅲ-4 能念唱閩南語藝文作品，並建立美感素養。</w:t>
            </w:r>
          </w:p>
          <w:p w14:paraId="5B1D8EB7" w14:textId="71ED6B64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253" w:type="pct"/>
          </w:tcPr>
          <w:p w14:paraId="284D4DE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8B319B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003FFC8D" w14:textId="49EE908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</w:tc>
        <w:tc>
          <w:tcPr>
            <w:tcW w:w="512" w:type="pct"/>
          </w:tcPr>
          <w:p w14:paraId="6E552EA8" w14:textId="2EA37A8E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能分辨方音差異，並正確念讀本課音標教學之內容。</w:t>
            </w:r>
          </w:p>
        </w:tc>
        <w:tc>
          <w:tcPr>
            <w:tcW w:w="0" w:type="auto"/>
          </w:tcPr>
          <w:p w14:paraId="5D5188B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二、好光景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3.行踏</w:t>
            </w:r>
          </w:p>
          <w:p w14:paraId="1BF66FC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2A1D7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2B8928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老師引導學生完成學習單，複習本課語詞，並藉此進入「輕鬆學拼音」教學。</w:t>
            </w:r>
          </w:p>
          <w:p w14:paraId="5DDB19E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7D248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0EF540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(六)活動六：輕鬆學拼音、拼音練習</w:t>
            </w:r>
          </w:p>
          <w:p w14:paraId="4877ED4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3BD6C15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38C40CC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42C31B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7D505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(七)活動七：詩歌欣賞</w:t>
            </w:r>
          </w:p>
          <w:p w14:paraId="687FFF4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或教學電子書，老師帶讀「春天的花蕊」，並解釋其意。</w:t>
            </w:r>
          </w:p>
          <w:p w14:paraId="117159A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2.老師引導學生探究這首詩歌的音韻、修辭、結構及意涵。</w:t>
            </w:r>
          </w:p>
          <w:p w14:paraId="4489361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3.老師鼓勵學生進行仿寫。</w:t>
            </w:r>
          </w:p>
          <w:p w14:paraId="5EED8CD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41D91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EBADD1C" w14:textId="2B3158C3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或教學電子書，引導學生欣賞〈春天的花蕊〉。</w:t>
            </w:r>
          </w:p>
        </w:tc>
        <w:tc>
          <w:tcPr>
            <w:tcW w:w="214" w:type="pct"/>
          </w:tcPr>
          <w:p w14:paraId="7667AFA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2CA116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D0B5D5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580884C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202C330" w14:textId="59DBDE80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432" w:type="pct"/>
          </w:tcPr>
          <w:p w14:paraId="3CC6EAF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CB8FC58" w14:textId="363219D2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0" w:type="auto"/>
          </w:tcPr>
          <w:p w14:paraId="3CC3A9F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395B9BD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074C9FB3" w14:textId="0A76EC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2E38F5" w:rsidRPr="006E3E34" w14:paraId="7C3EB780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421A007C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A917DDE" w14:textId="0CFED638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</w:tc>
        <w:tc>
          <w:tcPr>
            <w:tcW w:w="0" w:type="auto"/>
          </w:tcPr>
          <w:p w14:paraId="3A96B24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62C43E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閩-E-A3</w:t>
            </w:r>
          </w:p>
          <w:p w14:paraId="1B36AFB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具備運用閩南語文來擬訂、討論、執行與分享個人生活計畫，以充實自我生活經驗，增進個人適應社會的能力。</w:t>
            </w:r>
          </w:p>
          <w:p w14:paraId="1BFEF5F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閩-E-B3</w:t>
            </w:r>
          </w:p>
          <w:p w14:paraId="38E85B5A" w14:textId="1F2FB8D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具備感知與欣賞閩南語文藝術的美感素養，並能融入於日常生活中。</w:t>
            </w:r>
          </w:p>
        </w:tc>
        <w:tc>
          <w:tcPr>
            <w:tcW w:w="0" w:type="auto"/>
          </w:tcPr>
          <w:p w14:paraId="6EDD78A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4169842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468863B8" w14:textId="08002AC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文寫出日常生活相關的短文。</w:t>
            </w:r>
          </w:p>
        </w:tc>
        <w:tc>
          <w:tcPr>
            <w:tcW w:w="253" w:type="pct"/>
          </w:tcPr>
          <w:p w14:paraId="100054B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7BE30F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668663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E253B2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2CBC27E6" w14:textId="755AD00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</w:tc>
        <w:tc>
          <w:tcPr>
            <w:tcW w:w="512" w:type="pct"/>
          </w:tcPr>
          <w:p w14:paraId="49537700" w14:textId="373C0D9C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能複習第二單元所學，並應用於生活中。</w:t>
            </w:r>
          </w:p>
        </w:tc>
        <w:tc>
          <w:tcPr>
            <w:tcW w:w="0" w:type="auto"/>
          </w:tcPr>
          <w:p w14:paraId="3C32167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二、好光景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3.行踏</w:t>
            </w:r>
          </w:p>
          <w:p w14:paraId="6894499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D708F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37F6B3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老師問學生第三課的學習心得。</w:t>
            </w:r>
          </w:p>
          <w:p w14:paraId="6A409FA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3A9E5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FDA52E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(八)活動八：來寫字</w:t>
            </w:r>
          </w:p>
          <w:p w14:paraId="75ABC1E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1.老師請學生翻回課文頁，書寫閩南語漢字「拍」，並完成以「拍」為主的造詞。</w:t>
            </w:r>
          </w:p>
          <w:p w14:paraId="5939E41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2.參考本書P55「來寫字」，補充「拍」的用法。</w:t>
            </w:r>
          </w:p>
          <w:p w14:paraId="1CEF992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D418E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(九)活動九：複習二</w:t>
            </w:r>
          </w:p>
          <w:p w14:paraId="19CB5F2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或教學電子書，讓學生聆聽「複習二」內容並作答。</w:t>
            </w:r>
          </w:p>
          <w:p w14:paraId="2A0E5F3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</w:t>
            </w:r>
          </w:p>
          <w:p w14:paraId="0466B69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表。</w:t>
            </w:r>
          </w:p>
          <w:p w14:paraId="737785E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(十)活動十：看圖講故事</w:t>
            </w:r>
          </w:p>
          <w:p w14:paraId="4B5836C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123B082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7DB4840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113AD64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193BC08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56E21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C0773F9" w14:textId="342CC31B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150D854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漢字書寫評量</w:t>
            </w:r>
          </w:p>
          <w:p w14:paraId="42BF89E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49194B5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70DB0EC" w14:textId="6A6C10D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432" w:type="pct"/>
          </w:tcPr>
          <w:p w14:paraId="6C948E1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865BC59" w14:textId="1A1B582E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0" w:type="auto"/>
          </w:tcPr>
          <w:p w14:paraId="3263056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1BD30AF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198AC89C" w14:textId="0A58C209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2E38F5" w:rsidRPr="006E3E34" w14:paraId="518CEC14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0D129780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1D4AAF7E" w14:textId="1692BC9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</w:tc>
        <w:tc>
          <w:tcPr>
            <w:tcW w:w="0" w:type="auto"/>
          </w:tcPr>
          <w:p w14:paraId="553B2BC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41C030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61AC431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28976BC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40E8CA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D35E67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閩-E-C3</w:t>
            </w:r>
          </w:p>
          <w:p w14:paraId="7FA68783" w14:textId="27D62A62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透過閩南語文的學習，培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養尊重與包容各種語言與文化多元性的精神。</w:t>
            </w:r>
          </w:p>
        </w:tc>
        <w:tc>
          <w:tcPr>
            <w:tcW w:w="0" w:type="auto"/>
          </w:tcPr>
          <w:p w14:paraId="44EE8D7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0EB5791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62F3ABB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391074E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4762D7A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活周遭事物進行有條理的口頭描述。</w:t>
            </w:r>
          </w:p>
          <w:p w14:paraId="35F811E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1A195504" w14:textId="08D3F53C" w:rsidR="002E38F5" w:rsidRPr="002E38F5" w:rsidRDefault="002E38F5" w:rsidP="002E38F5">
            <w:pPr>
              <w:spacing w:line="0" w:lineRule="atLeast"/>
              <w:ind w:rightChars="-9" w:right="-22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253" w:type="pct"/>
          </w:tcPr>
          <w:p w14:paraId="5ECA61C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5157D2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46F696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712AA61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0C33E51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3DE806C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27E6F0F0" w14:textId="095A052D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512" w:type="pct"/>
          </w:tcPr>
          <w:p w14:paraId="2CF20674" w14:textId="72829C8D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能正確讀出本課課文，並了解課文文意。</w:t>
            </w:r>
          </w:p>
        </w:tc>
        <w:tc>
          <w:tcPr>
            <w:tcW w:w="0" w:type="auto"/>
          </w:tcPr>
          <w:p w14:paraId="40050D1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4.氣象報導</w:t>
            </w:r>
          </w:p>
          <w:p w14:paraId="1CD35D4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AE62A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40B962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B8C4F2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C6589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441CAF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(一)活動一：營造情境</w:t>
            </w:r>
          </w:p>
          <w:p w14:paraId="5B140FF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可在投影布幕上展示臺灣地圖，提問學生：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2BB647D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2.老師請學生觀察課文情境圖，並引導學生從人、事、時、地、物進行觀察。</w:t>
            </w:r>
          </w:p>
          <w:p w14:paraId="0AEE97F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4798B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(二)活動二：課文分析</w:t>
            </w:r>
          </w:p>
          <w:p w14:paraId="1BB9BB9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或教學電子書，老師帶領學生逐句範讀、領讀課文。</w:t>
            </w:r>
          </w:p>
          <w:p w14:paraId="3F5E119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2.學生跟讀課文時，老師宜注意學生容易誤讀的音讀（詳見本書P74）。</w:t>
            </w:r>
          </w:p>
          <w:p w14:paraId="16D53B6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3.課文下方有11個語詞解說，請學生從課文語句中，用螢光筆或紅筆將這11個語詞圈出來。</w:t>
            </w:r>
          </w:p>
          <w:p w14:paraId="0D55843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第一段「對花蓮入來、掃對宜蘭去」出現兩個【對】，老師可特別說明，前者是「從某方向移動」，後者是「往某方向移動」，兩者語音相同，偏泉腔多讀作「uì」，偏漳腔多讀作「tuì」，《臺灣閩南語常用詞辭典》皆寫作【對】。</w:t>
            </w:r>
          </w:p>
          <w:p w14:paraId="24BDEDA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5.老師分別說明用法並舉例，亦可視情況開放學生跟著造句。</w:t>
            </w:r>
          </w:p>
          <w:p w14:paraId="2551DD1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6.老師引導學生理解課文文意，本課共分三段：第一段模仿氣象主播播報新聞時的語句，這也是過去長輩收聽新聞的日常經驗，現代人已較少接觸。第二段描述颱風來時，大家都會爭相去菜市場搶菜的經驗，老師可補充「菜金菜塗 tshài kim tshài thôo」這句俗諺，次字讀本調。第三段描寫爸爸認為不用擔心去菜市場人擠人，因為去超市也很便利，但小孩卻只關心是否會放颱風假。</w:t>
            </w:r>
          </w:p>
          <w:p w14:paraId="509B2CD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7.本課課文運用了七個華臺反序詞，老師可於教學過程中特別提及，並適時再補充其餘的華臺反序詞。</w:t>
            </w:r>
          </w:p>
          <w:p w14:paraId="6C1344F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8.視學生個別成長背景或學區特性，補充說明相關字詞的方音差。</w:t>
            </w:r>
          </w:p>
          <w:p w14:paraId="3A4A697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▲SDGs議題融入：詳見本書P75、89之說明。</w:t>
            </w:r>
          </w:p>
          <w:p w14:paraId="53BBCB1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6C518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E3BDC2D" w14:textId="647FBB9F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6966658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41FB25F8" w14:textId="1851AD4F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432" w:type="pct"/>
          </w:tcPr>
          <w:p w14:paraId="1087192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6428F83" w14:textId="29DDE682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  <w:tc>
          <w:tcPr>
            <w:tcW w:w="0" w:type="auto"/>
          </w:tcPr>
          <w:p w14:paraId="0CF865E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678E1A1E" w14:textId="306AC8A8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6E3E34" w14:paraId="69C74239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2649ACC9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376559C" w14:textId="24863F3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</w:tc>
        <w:tc>
          <w:tcPr>
            <w:tcW w:w="0" w:type="auto"/>
          </w:tcPr>
          <w:p w14:paraId="1DBF438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3FF66D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3818F59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309341A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C4A97A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使用閩南語文的基本能力，並能從事表達、溝通，以運用於家庭、學校、社區生活之中。</w:t>
            </w:r>
          </w:p>
          <w:p w14:paraId="74A8E8C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閩-E-C3</w:t>
            </w:r>
          </w:p>
          <w:p w14:paraId="0E953D6E" w14:textId="0EF66DCA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透過閩南語文的學習，培養尊重與包容各種語言與文化多元性的精神。</w:t>
            </w:r>
          </w:p>
        </w:tc>
        <w:tc>
          <w:tcPr>
            <w:tcW w:w="0" w:type="auto"/>
          </w:tcPr>
          <w:p w14:paraId="5ABDBD3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3C10678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5AE26265" w14:textId="5C5FA41E" w:rsidR="002E38F5" w:rsidRPr="002E38F5" w:rsidRDefault="002E38F5" w:rsidP="002E38F5">
            <w:pPr>
              <w:spacing w:line="0" w:lineRule="atLeast"/>
              <w:ind w:rightChars="-9" w:right="-22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2-Ⅲ-1 能妥善運用科技媒材增進閩南語的口說能力。</w:t>
            </w:r>
          </w:p>
        </w:tc>
        <w:tc>
          <w:tcPr>
            <w:tcW w:w="253" w:type="pct"/>
          </w:tcPr>
          <w:p w14:paraId="02E59E0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DEB684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B0D26F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Ab-Ⅲ-3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方音差異。</w:t>
            </w:r>
          </w:p>
          <w:p w14:paraId="129BDBA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0046189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6835550E" w14:textId="1C2A35EB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512" w:type="pct"/>
          </w:tcPr>
          <w:p w14:paraId="5AD063D9" w14:textId="3A3C6392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能說出課本所列北臺灣、中臺灣十</w:t>
            </w:r>
            <w:r w:rsidR="00D535BD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個縣市名稱，並於生活中運用。</w:t>
            </w:r>
          </w:p>
        </w:tc>
        <w:tc>
          <w:tcPr>
            <w:tcW w:w="0" w:type="auto"/>
          </w:tcPr>
          <w:p w14:paraId="3C4E3BD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4.氣象報導</w:t>
            </w:r>
          </w:p>
          <w:p w14:paraId="205AA0C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D73E9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F8A406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老師揭示本堂課要學的語詞主題：縣市名１，請學生翻至課文，將這種語詞圈起來，並藉此進入語詞教學。</w:t>
            </w:r>
          </w:p>
          <w:p w14:paraId="45D5F68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5E7E1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018204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(三)活動三：認識語詞</w:t>
            </w:r>
          </w:p>
          <w:p w14:paraId="089B418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472D839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2.學生跟讀語詞時，老師宜注意學生容易誤讀的音讀（詳見本書P78）。</w:t>
            </w:r>
          </w:p>
          <w:p w14:paraId="381D8CB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3.各縣市地名因為歷史因素有時會有所變動，老師可適時補充，如「苗栗」前字傳統正讀為非鼻音的「biâu」，今日多數人則讀作鼻化的「miâu」，係受華語音讀影響。</w:t>
            </w:r>
          </w:p>
          <w:p w14:paraId="60AB70E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16A7B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(四)活動四：坐火車</w:t>
            </w:r>
          </w:p>
          <w:p w14:paraId="7C2C8C2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1.由四個學生當火車列車，最前面的「火車頭」，閩南語說【火車母hué/hé/hér-tshia-bú/bó】，老師可適時補充。</w:t>
            </w:r>
          </w:p>
          <w:p w14:paraId="540A170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2.四人組成的火車列車在行間巡視。</w:t>
            </w:r>
          </w:p>
          <w:p w14:paraId="222327D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3.全班念口號「坐火車，tshìn tshiàng、tshìn tshiàng、tshìn tshiàng」。</w:t>
            </w:r>
          </w:p>
          <w:p w14:paraId="39BD107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4.口號結束時，看【火車母】停在哪個座位，那位學生必須說出一個上課教過的縣市名稱，如：【臺北到囉】。</w:t>
            </w:r>
          </w:p>
          <w:p w14:paraId="252D948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5.正確說出者遞補到火車最末尾，【火車母】的同學則坐在該空位。</w:t>
            </w:r>
          </w:p>
          <w:p w14:paraId="60A6C23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75E8B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5BD6EFE" w14:textId="5E6E60F1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2AFA79D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6622281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91BA7FF" w14:textId="4768F084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432" w:type="pct"/>
          </w:tcPr>
          <w:p w14:paraId="6B126CC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7CBD887" w14:textId="3CE4DD39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  <w:tc>
          <w:tcPr>
            <w:tcW w:w="0" w:type="auto"/>
          </w:tcPr>
          <w:p w14:paraId="483DA9A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292E217B" w14:textId="00A2EF4C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6E3E34" w14:paraId="0E98F8F9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1C447D0B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A7DDDE6" w14:textId="55372308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</w:tc>
        <w:tc>
          <w:tcPr>
            <w:tcW w:w="0" w:type="auto"/>
          </w:tcPr>
          <w:p w14:paraId="19B67E4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C2F6F5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22CFA87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137F804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1741C14" w14:textId="1D6803F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庭、學校、社區生活之中。</w:t>
            </w:r>
          </w:p>
        </w:tc>
        <w:tc>
          <w:tcPr>
            <w:tcW w:w="0" w:type="auto"/>
          </w:tcPr>
          <w:p w14:paraId="6D059C5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0B4AA8F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4A40E7F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370FDF9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用閩南語進行對話、分享與討論。</w:t>
            </w:r>
          </w:p>
          <w:p w14:paraId="7700D30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AEBDC1E" w14:textId="75ABCDF0" w:rsidR="002E38F5" w:rsidRPr="002E38F5" w:rsidRDefault="002E38F5" w:rsidP="002E38F5">
            <w:pPr>
              <w:spacing w:line="0" w:lineRule="atLeast"/>
              <w:ind w:rightChars="-9" w:right="-22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253" w:type="pct"/>
          </w:tcPr>
          <w:p w14:paraId="6C0C123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2624F85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35717F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6F3F1EB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Ab-Ⅲ-2 句型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運用。</w:t>
            </w:r>
          </w:p>
          <w:p w14:paraId="638A577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4D4ACD0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1517BC5B" w14:textId="49A90426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512" w:type="pct"/>
          </w:tcPr>
          <w:p w14:paraId="044C4FA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能進行「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較緊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，若無，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」的句型練習。</w:t>
            </w:r>
          </w:p>
          <w:p w14:paraId="38075ADF" w14:textId="7E9890F5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能習得課本所列對話，並適時於生活中運用。</w:t>
            </w:r>
          </w:p>
        </w:tc>
        <w:tc>
          <w:tcPr>
            <w:tcW w:w="0" w:type="auto"/>
          </w:tcPr>
          <w:p w14:paraId="532B47A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4.氣象報導</w:t>
            </w:r>
          </w:p>
          <w:p w14:paraId="3E69063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216F49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3B7198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老師引導學生完成學習單，複習本課語詞，並藉此進入「做伙來造句」教學。</w:t>
            </w:r>
          </w:p>
          <w:p w14:paraId="625B8AB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E46DA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250B40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(五)活動五：做伙來造句</w:t>
            </w:r>
          </w:p>
          <w:p w14:paraId="3D18631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或教學電子書，老師指導學生認讀「做伙來造句」。</w:t>
            </w:r>
          </w:p>
          <w:p w14:paraId="6B9D3ED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0A7FC83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31D72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(六)活動六：講看覓</w:t>
            </w:r>
          </w:p>
          <w:p w14:paraId="0A17CAD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4DCD3B2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2.老師指導學生念讀「講看覓」的對話，並進行角色扮演加強聲情變化。</w:t>
            </w:r>
          </w:p>
          <w:p w14:paraId="5562FE9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CEB6C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EDAE04F" w14:textId="024615A2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23D1663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4DE47DD5" w14:textId="334A1E1B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432" w:type="pct"/>
          </w:tcPr>
          <w:p w14:paraId="507D8DF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B1360CF" w14:textId="7BBC6E28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  <w:tc>
          <w:tcPr>
            <w:tcW w:w="0" w:type="auto"/>
          </w:tcPr>
          <w:p w14:paraId="19A399C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399E7270" w14:textId="344ED95B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6E3E34" w14:paraId="440F98D7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1D942A79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582E1868" w14:textId="42A58019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</w:tc>
        <w:tc>
          <w:tcPr>
            <w:tcW w:w="0" w:type="auto"/>
          </w:tcPr>
          <w:p w14:paraId="7B6B2D5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09E80F6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26A2DC2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50E4647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A80D140" w14:textId="64EEE7B8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4C68606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B46966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E04982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514CF1F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0FEC8C7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77B2765" w14:textId="00D5A05A" w:rsidR="002E38F5" w:rsidRPr="002E38F5" w:rsidRDefault="002E38F5" w:rsidP="002E38F5">
            <w:pPr>
              <w:spacing w:line="0" w:lineRule="atLeast"/>
              <w:ind w:rightChars="-9" w:right="-22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單的閩南語文寫出日常生活相關的短文。</w:t>
            </w:r>
          </w:p>
        </w:tc>
        <w:tc>
          <w:tcPr>
            <w:tcW w:w="253" w:type="pct"/>
          </w:tcPr>
          <w:p w14:paraId="17B680F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F7E080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1073F5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E15A45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551B6DB6" w14:textId="1F4EEFEE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512" w:type="pct"/>
          </w:tcPr>
          <w:p w14:paraId="2767E8F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能應用閩南語文簡單寫出防災策略。</w:t>
            </w:r>
          </w:p>
          <w:p w14:paraId="58611CC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能學會鼻音韻母，並完成其後的標音符號學習。</w:t>
            </w:r>
          </w:p>
          <w:p w14:paraId="701C23EC" w14:textId="209AD2D8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能用閩南語進行簡單的口語表達。</w:t>
            </w:r>
          </w:p>
        </w:tc>
        <w:tc>
          <w:tcPr>
            <w:tcW w:w="0" w:type="auto"/>
          </w:tcPr>
          <w:p w14:paraId="42E25FB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4.氣象報導</w:t>
            </w:r>
          </w:p>
          <w:p w14:paraId="017F4AC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6540FD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67AEB5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老師將班上學生分為四組，一組念一段課文，複習課文後再順勢進入「咱來試看覓」教學。</w:t>
            </w:r>
          </w:p>
          <w:p w14:paraId="74A2A41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7DA26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4CB3AA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(七)活動七：咱來試看覓</w:t>
            </w:r>
          </w:p>
          <w:p w14:paraId="1396FE1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229E091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23CF068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394C3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(八)活動八：輕鬆學拼音、拼音練習</w:t>
            </w:r>
          </w:p>
          <w:p w14:paraId="292DD38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5E183A4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627FBE8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59BC547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01783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(九)活動九：來寫字</w:t>
            </w:r>
          </w:p>
          <w:p w14:paraId="386E33D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1.老師請學生翻回課文頁，書寫閩南語漢字「沓」，並完成以「沓」為主的語詞。</w:t>
            </w:r>
          </w:p>
          <w:p w14:paraId="76C7B91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2.參考本書P76-77「來寫字」，補充「沓」的用法。</w:t>
            </w:r>
          </w:p>
          <w:p w14:paraId="6714761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03C00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AD4541D" w14:textId="05EB8F30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128FE80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35C4286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14FFB6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346C401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2DB7155E" w14:textId="37E26EA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432" w:type="pct"/>
          </w:tcPr>
          <w:p w14:paraId="27122CD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143F837" w14:textId="7F4E13D5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  <w:tc>
          <w:tcPr>
            <w:tcW w:w="0" w:type="auto"/>
          </w:tcPr>
          <w:p w14:paraId="679F72D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43919BB7" w14:textId="6B05CC91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6E3E34" w14:paraId="2F0A103E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25675662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869C51F" w14:textId="690B14F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</w:tc>
        <w:tc>
          <w:tcPr>
            <w:tcW w:w="0" w:type="auto"/>
          </w:tcPr>
          <w:p w14:paraId="5CBBEFB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4CB45E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354600F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599EFCC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3547FB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BB3668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閩-E-C3</w:t>
            </w:r>
          </w:p>
          <w:p w14:paraId="69C657ED" w14:textId="4C70BF27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透過閩南語文的學習，培養尊重與包容各種語言與文化多元性的精神。</w:t>
            </w:r>
          </w:p>
        </w:tc>
        <w:tc>
          <w:tcPr>
            <w:tcW w:w="0" w:type="auto"/>
          </w:tcPr>
          <w:p w14:paraId="5AF97F7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09AD0C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E47CA5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63295A7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44808DA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12C7144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7A612AF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7CB9999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3-Ⅲ-2 能透過閱讀了解閩南語文學作品的主題及內涵。</w:t>
            </w:r>
          </w:p>
          <w:p w14:paraId="60A3298B" w14:textId="77465D04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253" w:type="pct"/>
          </w:tcPr>
          <w:p w14:paraId="711908B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871351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A0EAC1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7FEBD38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151FBE1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7DCC213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1B222E6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31FD926F" w14:textId="095B7BA4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512" w:type="pct"/>
          </w:tcPr>
          <w:p w14:paraId="34B75199" w14:textId="259CB41D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能正確讀出本課課文，並了解課文文意。</w:t>
            </w:r>
          </w:p>
        </w:tc>
        <w:tc>
          <w:tcPr>
            <w:tcW w:w="0" w:type="auto"/>
          </w:tcPr>
          <w:p w14:paraId="7D2D722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5.火車</w:t>
            </w:r>
          </w:p>
          <w:p w14:paraId="5381FC0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AF07C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1CAA96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6D17FC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20BBD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8D2A4A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(一)活動一：營造情境</w:t>
            </w:r>
          </w:p>
          <w:p w14:paraId="3402B4E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可在投影布幕上展示臺灣地圖，提問學生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66E35B9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2.老師請學生觀察課文情境圖，並引導學生從人、事、時、地、物進行觀察。</w:t>
            </w:r>
          </w:p>
          <w:p w14:paraId="3B3D568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2CFBA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(二)活動二：課文分析</w:t>
            </w:r>
          </w:p>
          <w:p w14:paraId="47BF904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或教學電子書，老師帶領學生逐句範讀、領讀課文。</w:t>
            </w:r>
          </w:p>
          <w:p w14:paraId="1B10019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2.學生跟讀課文時，老師宜注意學生容易誤讀的音讀（詳見本書P92）。</w:t>
            </w:r>
          </w:p>
          <w:p w14:paraId="5019BDF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3.「高屏溪」是指「高雄」、「屏東」間的溪流，「屏東」這個地名前字讀白讀的「pîn」，但「高屏溪」次字在地人一般讀「pîng」，應是受後字「溪」聲母逆向同化所致，而非為「屏」的文讀音「pîng」。</w:t>
            </w:r>
          </w:p>
          <w:p w14:paraId="069AA5B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4.課文下方有八個語詞解說，請學生從課文語句中，用螢光筆或紅筆將這八個語詞圈出來。</w:t>
            </w:r>
          </w:p>
          <w:p w14:paraId="75D3712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5.老師分別說明用法並舉例，亦可視情況開放學生跟著造句。</w:t>
            </w:r>
          </w:p>
          <w:p w14:paraId="4BA80C8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6.老師引導學生理解課文文意，本課共分三段：第一段以譬喻修辭將火車比擬作蜈蚣，從南臺灣的高屏溪到東臺灣的後山，不但出現都市的「樓仔厝」，亦有田野間的「甘蔗園」、河床上的「西瓜田」，寫景的畫面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很有立體感。第二段開頭「雄雄」二字，轉折的寫作手法運用得當，瞬間將讀者帶入文中陰暗的隧道內。第三段描寫出隧道後，迎來東海岸蔚藍的海水，並運用擬人的手法，表現出與蜈蚣捉迷藏玩耍的畫面，最後玩累了，停歇下來偷聽山海的內心話。</w:t>
            </w:r>
          </w:p>
          <w:p w14:paraId="08F57588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7.視學生個別成長背景或學區特性，補充說明相關字詞的方音差。</w:t>
            </w:r>
          </w:p>
          <w:p w14:paraId="4BAA97C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▲SDGs議題融入：詳見本書P93、105之說明。</w:t>
            </w:r>
          </w:p>
          <w:p w14:paraId="6A8CAD8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EA6C9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8E63980" w14:textId="09548E16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214" w:type="pct"/>
          </w:tcPr>
          <w:p w14:paraId="1D279A6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0A2A5E9E" w14:textId="135A913F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432" w:type="pct"/>
          </w:tcPr>
          <w:p w14:paraId="7D5B43C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FD067AC" w14:textId="314417D0" w:rsidR="002E38F5" w:rsidRPr="002E38F5" w:rsidRDefault="002E38F5" w:rsidP="002E38F5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  <w:tc>
          <w:tcPr>
            <w:tcW w:w="0" w:type="auto"/>
          </w:tcPr>
          <w:p w14:paraId="1ED6264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3B07A322" w14:textId="1886BD1F" w:rsidR="002E38F5" w:rsidRPr="002E38F5" w:rsidRDefault="002E38F5" w:rsidP="002E38F5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6E3E34" w14:paraId="4660C19C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301DD98A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42F53C2" w14:textId="14CD32E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</w:tc>
        <w:tc>
          <w:tcPr>
            <w:tcW w:w="0" w:type="auto"/>
          </w:tcPr>
          <w:p w14:paraId="26ACFE0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9EF3DD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6A247C2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14BAF72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C7B8F4B" w14:textId="63A83BA1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298F543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A9DD87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1486CA1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120495E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54F675F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68D72013" w14:textId="0E183211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活相關的短文。</w:t>
            </w:r>
          </w:p>
        </w:tc>
        <w:tc>
          <w:tcPr>
            <w:tcW w:w="253" w:type="pct"/>
          </w:tcPr>
          <w:p w14:paraId="6E54E47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9CD0C0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A5288D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2B593B7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194BDC8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0E58617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6F9FE91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Bg-Ⅲ-1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生活應對。</w:t>
            </w:r>
          </w:p>
          <w:p w14:paraId="64BD456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4C1BA58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58CFE4CE" w14:textId="5BAA1F95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512" w:type="pct"/>
          </w:tcPr>
          <w:p w14:paraId="03F337E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能說出課本所列南臺灣、東臺灣以及外島十個縣市名稱，並於生活中運用。</w:t>
            </w:r>
          </w:p>
          <w:p w14:paraId="3C8F6A95" w14:textId="24B40F2E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能進行「按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對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去」的句型練習。</w:t>
            </w:r>
          </w:p>
        </w:tc>
        <w:tc>
          <w:tcPr>
            <w:tcW w:w="0" w:type="auto"/>
          </w:tcPr>
          <w:p w14:paraId="4D6E2881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5.火車</w:t>
            </w:r>
          </w:p>
          <w:p w14:paraId="1614ABE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13FBB0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3AB53F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老師揭示本堂課要學的語詞主題：縣市名２，請學生翻至課文，將這種語詞圈起來，並藉此進入語詞教學。</w:t>
            </w:r>
          </w:p>
          <w:p w14:paraId="1EC04FEB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C6BE8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D87A71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(三)活動三：認識語詞</w:t>
            </w:r>
          </w:p>
          <w:p w14:paraId="4823099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0333714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2.學生跟讀語詞時，老師宜注意學生容易誤讀的音讀（詳見本書P96）。</w:t>
            </w:r>
          </w:p>
          <w:p w14:paraId="678C48B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3.【屏東Pîn-tong】和【臺東Tâi-tang】的次字皆為【東】，但前者為文讀，後者為白讀，地名文讀或白讀為習慣所致，亦可能變動，如文獻出現過【臺東Tâi-tong】，今日一般讀作【臺東Tâi-tang】。</w:t>
            </w:r>
          </w:p>
          <w:p w14:paraId="0BCF661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各縣市地名因為歷史因素時有變動，如「高雄」次字字典的正讀為「hiông」，然而，臺灣中北部許多人習慣讀作零聲母的「iông」；「花蓮」過去習慣稱作【花蓮港Hue-liân-káng】，後來多稱作【花蓮Hua-liân】，漸漸地，有的人又習慣將次字讀作第一聲的「lian」。</w:t>
            </w:r>
          </w:p>
          <w:p w14:paraId="2E8D1CC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9611F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(四)活動四：語詞大風吹</w:t>
            </w:r>
          </w:p>
          <w:p w14:paraId="763C7E2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1.由於本課教授完後，學生已習得全部22個縣市的名稱，老師可讓學生進行語詞大風吹的活動。</w:t>
            </w:r>
          </w:p>
          <w:p w14:paraId="09C1AD5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2.每一個學生在紙上寫上一個縣市名詞，置於桌上或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貼於胸前，儘可能讓每個縣市都有人選，全班學生數多於22位時，有的縣市會重覆，全班學生數低於22位時，有的縣市會沒人選。</w:t>
            </w:r>
          </w:p>
          <w:p w14:paraId="6622A09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先挑選一位學生當旅客，上臺說：「坐火車」，全班學生回應：「欲去佗位？」旅客出題，如：「欲去臺南。」紙張寫「臺南」的同學要開口說出「臺南」，兩人並對調位置，「臺南」若有兩人以上，則看誰先說出，正確說出者加分。</w:t>
            </w:r>
          </w:p>
          <w:p w14:paraId="59789CF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4.學生熟悉遊戲規則後，可練習進階版，題目改成「對臺北，經過臺中，到高雄。」「臺北」的同學先和「臺中」的同學對調，再和「高雄」的同學對調。</w:t>
            </w:r>
          </w:p>
          <w:p w14:paraId="032AD28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DC39C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(五)活動五：做伙來造句</w:t>
            </w:r>
          </w:p>
          <w:p w14:paraId="47A03C0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或教學電子書，老師指導學生認讀「按……對……去」的句型，並解釋其句型結構。</w:t>
            </w:r>
          </w:p>
          <w:p w14:paraId="692B37F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3A0E3E9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84147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A25E5CC" w14:textId="19125C32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439CCD07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7172641A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BAFBEDE" w14:textId="4C771C2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432" w:type="pct"/>
          </w:tcPr>
          <w:p w14:paraId="6D7E452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C4D0433" w14:textId="203005D8" w:rsidR="002E38F5" w:rsidRPr="002E38F5" w:rsidRDefault="002E38F5" w:rsidP="002E38F5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  <w:tc>
          <w:tcPr>
            <w:tcW w:w="0" w:type="auto"/>
          </w:tcPr>
          <w:p w14:paraId="2426F9C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658BFC73" w14:textId="0649798D" w:rsidR="002E38F5" w:rsidRPr="002E38F5" w:rsidRDefault="002E38F5" w:rsidP="002E38F5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6E3E34" w14:paraId="21AEA21E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08F064DA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959B73F" w14:textId="40A6E650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</w:tc>
        <w:tc>
          <w:tcPr>
            <w:tcW w:w="0" w:type="auto"/>
          </w:tcPr>
          <w:p w14:paraId="51D79A4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CC8077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50D4770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01E6B33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A76FC6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1BD118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閩-E-C3</w:t>
            </w:r>
          </w:p>
          <w:p w14:paraId="112B1DD4" w14:textId="1D56FF72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透過閩南語文的學習，培養尊重與包容各種語言與文化多元性的精神。</w:t>
            </w:r>
          </w:p>
        </w:tc>
        <w:tc>
          <w:tcPr>
            <w:tcW w:w="0" w:type="auto"/>
          </w:tcPr>
          <w:p w14:paraId="62A0E5D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519D5E9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1D4199C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78B5042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4E358A31" w14:textId="536CB04B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2-Ⅲ-3 能運用閩南語對生活周遭事物進行有條理的口頭描述。</w:t>
            </w:r>
          </w:p>
        </w:tc>
        <w:tc>
          <w:tcPr>
            <w:tcW w:w="253" w:type="pct"/>
          </w:tcPr>
          <w:p w14:paraId="16F90C3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B565B1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6AF17BA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4D2106D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07102BD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Bg-Ⅲ-1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生活應對。</w:t>
            </w:r>
          </w:p>
          <w:p w14:paraId="126F9B4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5EA3912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52474CA9" w14:textId="440594FC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512" w:type="pct"/>
          </w:tcPr>
          <w:p w14:paraId="55B5049B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能習得課本所列對話，並適時於生活中運用。</w:t>
            </w:r>
          </w:p>
          <w:p w14:paraId="13A1D582" w14:textId="1C7E976F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能學會鼻音韻母，並完成其後的標音符號學習。</w:t>
            </w:r>
          </w:p>
        </w:tc>
        <w:tc>
          <w:tcPr>
            <w:tcW w:w="0" w:type="auto"/>
          </w:tcPr>
          <w:p w14:paraId="5227E26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5.火車</w:t>
            </w:r>
          </w:p>
          <w:p w14:paraId="5F257DB5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545EFF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BCD391A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老師引導學生完成學習單，複習本課語詞，並藉此進入「講看覓」教學。</w:t>
            </w:r>
          </w:p>
          <w:p w14:paraId="5B14537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D2DED6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5BB9314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(六)活動六：講看覓</w:t>
            </w:r>
          </w:p>
          <w:p w14:paraId="38065037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654021D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685E7F4E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46C38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(七)活動七：聽看覓</w:t>
            </w:r>
          </w:p>
          <w:p w14:paraId="11C7027C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1AB701A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79C621E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0F7F6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(八)活動八：輕鬆學拼音、拼音練習</w:t>
            </w:r>
          </w:p>
          <w:p w14:paraId="0A9735D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65FA0F8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4532FA1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4FB075AE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9F78B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17958B8" w14:textId="63E5E80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71A3C18D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32452088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C3DBA6D" w14:textId="20FDC0DF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432" w:type="pct"/>
          </w:tcPr>
          <w:p w14:paraId="56329AD3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AC930CF" w14:textId="6E6A7474" w:rsidR="002E38F5" w:rsidRPr="002E38F5" w:rsidRDefault="002E38F5" w:rsidP="002E38F5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  <w:tc>
          <w:tcPr>
            <w:tcW w:w="0" w:type="auto"/>
          </w:tcPr>
          <w:p w14:paraId="4C983356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6CC6CCE0" w14:textId="05F64AE7" w:rsidR="002E38F5" w:rsidRPr="002E38F5" w:rsidRDefault="002E38F5" w:rsidP="002E38F5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2E38F5" w:rsidRPr="006E3E34" w14:paraId="4ED07D0B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438E0C60" w14:textId="77777777" w:rsidR="002E38F5" w:rsidRPr="002E38F5" w:rsidRDefault="002E38F5" w:rsidP="002E38F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3B7D908C" w14:textId="38251FD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</w:tc>
        <w:tc>
          <w:tcPr>
            <w:tcW w:w="0" w:type="auto"/>
          </w:tcPr>
          <w:p w14:paraId="5B1F243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4EA2F7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72AF93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16A7E8E9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29EE705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5118361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閩-E-C3</w:t>
            </w:r>
          </w:p>
          <w:p w14:paraId="3231A3CE" w14:textId="6BEA14E6" w:rsidR="002E38F5" w:rsidRPr="002E38F5" w:rsidRDefault="002E38F5" w:rsidP="002E38F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透過閩南語文的學習，培養尊重與包容各種語言與文化多元性的精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神。</w:t>
            </w:r>
          </w:p>
        </w:tc>
        <w:tc>
          <w:tcPr>
            <w:tcW w:w="0" w:type="auto"/>
          </w:tcPr>
          <w:p w14:paraId="73CAD51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475EBD7C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189812F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1D1B79AD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42179852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1E3B5DA7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3-Ⅲ-3 能從閱讀閩南語文過程中認識在地的文化特色。</w:t>
            </w:r>
          </w:p>
          <w:p w14:paraId="0E4CC7EC" w14:textId="66849DAB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253" w:type="pct"/>
          </w:tcPr>
          <w:p w14:paraId="37AB433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03E9B1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CD1138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BE70F24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2A3C9D8A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72747938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表達。</w:t>
            </w:r>
          </w:p>
          <w:p w14:paraId="795B3B1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4DE61FB6" w14:textId="3BF8161D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512" w:type="pct"/>
          </w:tcPr>
          <w:p w14:paraId="105B655B" w14:textId="475006A6" w:rsidR="002E38F5" w:rsidRPr="002E38F5" w:rsidDel="00870F0F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能複習第十冊所學，並應用於生活中。</w:t>
            </w:r>
          </w:p>
        </w:tc>
        <w:tc>
          <w:tcPr>
            <w:tcW w:w="0" w:type="auto"/>
          </w:tcPr>
          <w:p w14:paraId="1B557FC2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5.火車</w:t>
            </w:r>
          </w:p>
          <w:p w14:paraId="3A12ED73" w14:textId="77777777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2C228F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F3669E4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</w:t>
            </w:r>
            <w:r w:rsidRPr="002E38F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𤲍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」，並完成以「</w:t>
            </w:r>
            <w:r w:rsidRPr="002E38F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𤲍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」為主的造詞。</w:t>
            </w:r>
          </w:p>
          <w:p w14:paraId="75893488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2.參考本書P94-95「來寫字」，補充「</w:t>
            </w:r>
            <w:r w:rsidRPr="002E38F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𤲍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」的用法。</w:t>
            </w:r>
          </w:p>
          <w:p w14:paraId="2BB13B0C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32F5BA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309CD84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(九)活動九：複習三</w:t>
            </w:r>
          </w:p>
          <w:p w14:paraId="6A1E1ED6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或教學電子書，讓學生聆聽「複習三」內容並作答。</w:t>
            </w:r>
          </w:p>
          <w:p w14:paraId="2091E870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188ECB5C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3.老師可視教學情況，參考教學補給站「謎猜」與學生進行互動。</w:t>
            </w:r>
          </w:p>
          <w:p w14:paraId="391C4484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7D495C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(十)活動十：看圖講故事</w:t>
            </w:r>
          </w:p>
          <w:p w14:paraId="3D73F3E3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24601E6A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167B7EE9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1AC05F2D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可視學生程度切換動畫字幕模式（國語／臺語／無）。</w:t>
            </w:r>
          </w:p>
          <w:p w14:paraId="61101378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C7BF6E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(十一)活動十一：總複習</w:t>
            </w:r>
          </w:p>
          <w:p w14:paraId="4A07BAD3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或教學電子書，讓學生聆聽「總複習」內容並作答。</w:t>
            </w:r>
          </w:p>
          <w:p w14:paraId="2596FEA8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2.第(一)大題：聽聲音檔內容，把正確的代號寫進去。</w:t>
            </w:r>
          </w:p>
          <w:p w14:paraId="2CB429E1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3.第(二)大題：聽聲音檔內容，回答問題。</w:t>
            </w:r>
          </w:p>
          <w:p w14:paraId="16B77515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4.第(三)大題：判讀統計圖，圈出正確的答案。</w:t>
            </w:r>
          </w:p>
          <w:p w14:paraId="17136007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5.第(四)大題：念一念句子，把正確的動詞寫進句子裡。</w:t>
            </w:r>
          </w:p>
          <w:p w14:paraId="5D57A543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6.第(五)大題：聽聲音檔內容，把正確的韻母寫進去。</w:t>
            </w:r>
          </w:p>
          <w:p w14:paraId="066BE870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7.視教學情況，可補充教學補給站的「情境對話」、「拼音詞例補充」。</w:t>
            </w:r>
          </w:p>
          <w:p w14:paraId="74C0D625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E431E5" w14:textId="77777777" w:rsidR="002E38F5" w:rsidRPr="002E38F5" w:rsidRDefault="002E38F5" w:rsidP="002E38F5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11B4572" w14:textId="615AD9C2" w:rsidR="002E38F5" w:rsidRPr="002E38F5" w:rsidRDefault="002E38F5" w:rsidP="002E38F5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14" w:type="pct"/>
          </w:tcPr>
          <w:p w14:paraId="3C26266A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漢字書寫評量</w:t>
            </w:r>
          </w:p>
          <w:p w14:paraId="1E9C7A77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7412E56B" w14:textId="77777777" w:rsidR="002E38F5" w:rsidRPr="002E38F5" w:rsidRDefault="002E38F5" w:rsidP="002E38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5990398" w14:textId="13F830EF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432" w:type="pct"/>
          </w:tcPr>
          <w:p w14:paraId="6C3B9600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C5A3535" w14:textId="44F66720" w:rsidR="002E38F5" w:rsidRPr="002E38F5" w:rsidRDefault="002E38F5" w:rsidP="002E38F5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  <w:tc>
          <w:tcPr>
            <w:tcW w:w="0" w:type="auto"/>
          </w:tcPr>
          <w:p w14:paraId="76A1813F" w14:textId="77777777" w:rsidR="002E38F5" w:rsidRPr="002E38F5" w:rsidRDefault="002E38F5" w:rsidP="002E38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45C26CB0" w14:textId="6D552D7F" w:rsidR="0001497D" w:rsidRPr="0001497D" w:rsidRDefault="002E38F5" w:rsidP="002E38F5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01497D" w:rsidRPr="006E3E34" w14:paraId="3B2A492D" w14:textId="77777777" w:rsidTr="0001497D">
        <w:tblPrEx>
          <w:jc w:val="center"/>
        </w:tblPrEx>
        <w:trPr>
          <w:jc w:val="center"/>
        </w:trPr>
        <w:tc>
          <w:tcPr>
            <w:tcW w:w="0" w:type="auto"/>
          </w:tcPr>
          <w:p w14:paraId="2C51C218" w14:textId="0A198E9F" w:rsidR="0001497D" w:rsidRPr="002E38F5" w:rsidRDefault="0001497D" w:rsidP="000149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578FEE94" w14:textId="11592FE5" w:rsidR="0001497D" w:rsidRPr="002E38F5" w:rsidRDefault="0001497D" w:rsidP="0001497D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全冊總複習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～</w:t>
            </w:r>
            <w:r w:rsidRPr="000149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語詞、句型總複習</w:t>
            </w:r>
          </w:p>
        </w:tc>
        <w:tc>
          <w:tcPr>
            <w:tcW w:w="0" w:type="auto"/>
          </w:tcPr>
          <w:p w14:paraId="47C09821" w14:textId="258F29A7" w:rsidR="0001497D" w:rsidRPr="0001497D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5F6AA52" w14:textId="77777777" w:rsidR="0001497D" w:rsidRPr="0001497D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32F0C509" w14:textId="77777777" w:rsidR="0001497D" w:rsidRPr="0001497D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59C3BB6A" w14:textId="77777777" w:rsidR="0001497D" w:rsidRPr="0001497D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4F9C6D8" w14:textId="77777777" w:rsidR="0001497D" w:rsidRPr="0001497D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D4E378B" w14:textId="77777777" w:rsidR="0001497D" w:rsidRPr="0001497D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42990733" w14:textId="7CB5989F" w:rsidR="0001497D" w:rsidRPr="002E38F5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具備運用閩南語文的溝</w:t>
            </w: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通能力，珍愛自己、尊重別人，發揮團隊合作的精神。</w:t>
            </w:r>
          </w:p>
        </w:tc>
        <w:tc>
          <w:tcPr>
            <w:tcW w:w="0" w:type="auto"/>
          </w:tcPr>
          <w:p w14:paraId="48C37557" w14:textId="77777777" w:rsidR="0001497D" w:rsidRPr="0001497D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1-Ⅲ-1能正確聽辨並尊重閩南語方音與語詞的差異性。</w:t>
            </w:r>
          </w:p>
          <w:p w14:paraId="0D795949" w14:textId="77777777" w:rsidR="0001497D" w:rsidRPr="0001497D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2-Ⅲ-2能運用閩南語進行對話、分享與討論。</w:t>
            </w:r>
          </w:p>
          <w:p w14:paraId="03B607DF" w14:textId="0362EE5C" w:rsidR="0001497D" w:rsidRPr="002E38F5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4-Ⅲ-1能以簡單的閩南語文寫出日常生活相關的短文。</w:t>
            </w:r>
          </w:p>
        </w:tc>
        <w:tc>
          <w:tcPr>
            <w:tcW w:w="253" w:type="pct"/>
          </w:tcPr>
          <w:p w14:paraId="69A6CE5E" w14:textId="77777777" w:rsidR="0001497D" w:rsidRPr="0001497D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Ab-Ⅲ-1語詞運用。</w:t>
            </w:r>
          </w:p>
          <w:p w14:paraId="3F47D426" w14:textId="77777777" w:rsidR="0001497D" w:rsidRPr="0001497D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Ab-Ⅲ-2句型運用。</w:t>
            </w:r>
          </w:p>
          <w:p w14:paraId="7958AF67" w14:textId="41A29424" w:rsidR="0001497D" w:rsidRPr="0001497D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Bg-Ⅲ-2口語表達。</w:t>
            </w:r>
          </w:p>
        </w:tc>
        <w:tc>
          <w:tcPr>
            <w:tcW w:w="512" w:type="pct"/>
          </w:tcPr>
          <w:p w14:paraId="5A4E07DD" w14:textId="4EA3BDE1" w:rsidR="0001497D" w:rsidRPr="002E38F5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能夠複習本學期所學的語詞與句型。</w:t>
            </w:r>
          </w:p>
        </w:tc>
        <w:tc>
          <w:tcPr>
            <w:tcW w:w="0" w:type="auto"/>
          </w:tcPr>
          <w:p w14:paraId="56C14960" w14:textId="77777777" w:rsidR="0001497D" w:rsidRPr="0001497D" w:rsidRDefault="0001497D" w:rsidP="0001497D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全冊總複習</w:t>
            </w:r>
          </w:p>
          <w:p w14:paraId="5028C5C2" w14:textId="77777777" w:rsidR="0001497D" w:rsidRPr="0001497D" w:rsidRDefault="0001497D" w:rsidP="0001497D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1.語詞快搜王：</w:t>
            </w:r>
          </w:p>
          <w:p w14:paraId="4737942B" w14:textId="77777777" w:rsidR="0001497D" w:rsidRPr="0001497D" w:rsidRDefault="0001497D" w:rsidP="0001497D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進行「語詞快搜王」教學活動，老師請學生闔上課本，接著隨意說出一個課本裡的語詞，請學生翻課本找出該語詞出現在哪一頁？學生舉手搶答，回答者必須答對頁數，念出該語詞後再用語詞造句才算挑戰成功，老師則給予獎勵。</w:t>
            </w:r>
          </w:p>
          <w:p w14:paraId="3A3C16A7" w14:textId="77777777" w:rsidR="0001497D" w:rsidRPr="0001497D" w:rsidRDefault="0001497D" w:rsidP="0001497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3DE720" w14:textId="77777777" w:rsidR="0001497D" w:rsidRPr="0001497D" w:rsidRDefault="0001497D" w:rsidP="0001497D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2.語詞快嘴王：</w:t>
            </w:r>
          </w:p>
          <w:p w14:paraId="17D88407" w14:textId="77777777" w:rsidR="0001497D" w:rsidRPr="0001497D" w:rsidRDefault="0001497D" w:rsidP="0001497D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(1)老師可配合各課的書後圖卡，帶學生複習本學期學過的語詞，並適時糾正其發音。</w:t>
            </w:r>
          </w:p>
          <w:p w14:paraId="684DCC5E" w14:textId="77777777" w:rsidR="0001497D" w:rsidRPr="0001497D" w:rsidRDefault="0001497D" w:rsidP="0001497D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(2)而後進行「語詞快嘴王」教學活動，老師將全冊圖卡洗牌，隨機挑選12~15張圖卡張貼在黑(白)板上。</w:t>
            </w:r>
          </w:p>
          <w:p w14:paraId="0BA62B76" w14:textId="77777777" w:rsidR="0001497D" w:rsidRPr="0001497D" w:rsidRDefault="0001497D" w:rsidP="0001497D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(3)請自願者上臺或分組挑戰，全部念對是基本的通關條件，若是個人賽則念速最快者獲勝；若是團體賽則將組內通關者的時間加起來，加總時間最少的組別獲勝，老師視狀況酌予獎勵。</w:t>
            </w:r>
          </w:p>
          <w:p w14:paraId="00DE0445" w14:textId="77777777" w:rsidR="0001497D" w:rsidRPr="0001497D" w:rsidRDefault="0001497D" w:rsidP="0001497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567998" w14:textId="77777777" w:rsidR="0001497D" w:rsidRPr="0001497D" w:rsidRDefault="0001497D" w:rsidP="0001497D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3.句型運用王：</w:t>
            </w:r>
          </w:p>
          <w:p w14:paraId="7083B4B4" w14:textId="77777777" w:rsidR="0001497D" w:rsidRPr="0001497D" w:rsidRDefault="0001497D" w:rsidP="0001497D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(1)老師事先整理各課的課文句型。</w:t>
            </w:r>
          </w:p>
          <w:p w14:paraId="07B845B2" w14:textId="77777777" w:rsidR="0001497D" w:rsidRPr="0001497D" w:rsidRDefault="0001497D" w:rsidP="0001497D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(2)將各課句型展示給學生，帶領學生複習，並示範造</w:t>
            </w: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句。</w:t>
            </w:r>
          </w:p>
          <w:p w14:paraId="7E909674" w14:textId="43566B25" w:rsidR="0001497D" w:rsidRPr="002E38F5" w:rsidRDefault="0001497D" w:rsidP="0001497D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(3)發下便利貼，請學生應用句型造句，一個句子寫一張便利貼。限時競賽，在時間內能寫出正確句子最多的組別獲勝，老師視狀況酌予獎勵。</w:t>
            </w:r>
          </w:p>
        </w:tc>
        <w:tc>
          <w:tcPr>
            <w:tcW w:w="214" w:type="pct"/>
          </w:tcPr>
          <w:p w14:paraId="6D0AE0BB" w14:textId="77777777" w:rsidR="0001497D" w:rsidRPr="0001497D" w:rsidRDefault="0001497D" w:rsidP="0001497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555C53A1" w14:textId="77777777" w:rsidR="0001497D" w:rsidRPr="0001497D" w:rsidRDefault="0001497D" w:rsidP="0001497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BE8D2EF" w14:textId="52011E54" w:rsidR="0001497D" w:rsidRPr="002E38F5" w:rsidRDefault="0001497D" w:rsidP="0001497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432" w:type="pct"/>
          </w:tcPr>
          <w:p w14:paraId="386FB1E0" w14:textId="77777777" w:rsidR="0001497D" w:rsidRPr="0001497D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7DF0D8C9" w14:textId="3007AFF9" w:rsidR="0001497D" w:rsidRPr="002E38F5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人E5欣賞、包容個別差異並尊重自己與他人的權利。</w:t>
            </w:r>
          </w:p>
        </w:tc>
        <w:tc>
          <w:tcPr>
            <w:tcW w:w="0" w:type="auto"/>
          </w:tcPr>
          <w:p w14:paraId="115708B5" w14:textId="77777777" w:rsidR="0001497D" w:rsidRPr="0001497D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1BB99F8B" w14:textId="52F5B453" w:rsidR="0001497D" w:rsidRPr="002E38F5" w:rsidRDefault="0001497D" w:rsidP="0001497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1497D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</w:tbl>
    <w:p w14:paraId="2F59F86C" w14:textId="77777777" w:rsidR="000564F7" w:rsidRDefault="000564F7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299C1084" w14:textId="77777777" w:rsidR="003B7FD2" w:rsidRPr="000564F7" w:rsidRDefault="003B7FD2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1</w:t>
      </w:r>
      <w:r w:rsidRPr="000564F7">
        <w:rPr>
          <w:rFonts w:ascii="Times New Roman" w:eastAsia="標楷體" w:hAnsi="Times New Roman" w:cs="Times New Roman"/>
        </w:rPr>
        <w:t>：請於表頭列出第一、二學期，屬於一、二、三或四年級</w:t>
      </w:r>
      <w:r w:rsidRPr="000564F7">
        <w:rPr>
          <w:rFonts w:ascii="Times New Roman" w:eastAsia="標楷體" w:hAnsi="Times New Roman" w:cs="Times New Roman"/>
        </w:rPr>
        <w:t>(111</w:t>
      </w:r>
      <w:r w:rsidRPr="000564F7">
        <w:rPr>
          <w:rFonts w:ascii="Times New Roman" w:eastAsia="標楷體" w:hAnsi="Times New Roman" w:cs="Times New Roman"/>
        </w:rPr>
        <w:t>學年度適用新課綱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，以及所屬學習領域（語文、數學、社會、自然科學、藝術、綜合活動、健康與體育）。</w:t>
      </w:r>
    </w:p>
    <w:p w14:paraId="63326427" w14:textId="77777777" w:rsidR="003B7FD2" w:rsidRPr="000564F7" w:rsidRDefault="003B7FD2" w:rsidP="003B7FD2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2</w:t>
      </w:r>
      <w:r w:rsidRPr="000564F7">
        <w:rPr>
          <w:rFonts w:ascii="Times New Roman" w:eastAsia="標楷體" w:hAnsi="Times New Roman" w:cs="Times New Roman"/>
        </w:rPr>
        <w:t>：議題融入部份，請填入法定議題及課綱議題。</w:t>
      </w:r>
    </w:p>
    <w:p w14:paraId="1F3921F5" w14:textId="77777777" w:rsidR="003B7FD2" w:rsidRPr="000564F7" w:rsidRDefault="003B7FD2" w:rsidP="003B7FD2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3</w:t>
      </w:r>
      <w:r w:rsidRPr="000564F7">
        <w:rPr>
          <w:rFonts w:ascii="Times New Roman" w:eastAsia="標楷體" w:hAnsi="Times New Roman" w:cs="Times New Roman"/>
        </w:rPr>
        <w:t>：「學習目標」應結合「學習表現」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動詞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與「學習內容」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名詞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，整合為學生本單元應習得的學科本質知能。</w:t>
      </w:r>
    </w:p>
    <w:p w14:paraId="6DD87C28" w14:textId="77777777" w:rsidR="00C64A22" w:rsidRPr="00FC7C59" w:rsidRDefault="003B7FD2" w:rsidP="00FC7C59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4</w:t>
      </w:r>
      <w:r w:rsidRPr="000564F7">
        <w:rPr>
          <w:rFonts w:ascii="Times New Roman" w:eastAsia="標楷體" w:hAnsi="Times New Roman" w:cs="Times New Roman"/>
        </w:rPr>
        <w:t>：「學習表現」與「學習內容」需呈現領綱完整文字，非只有代號，「議題融入」亦是。</w:t>
      </w:r>
    </w:p>
    <w:sectPr w:rsidR="00C64A22" w:rsidRPr="00FC7C59" w:rsidSect="00CB712A">
      <w:footerReference w:type="default" r:id="rId11"/>
      <w:pgSz w:w="16839" w:h="11907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40941" w14:textId="77777777" w:rsidR="00F853CD" w:rsidRDefault="00F853CD">
      <w:r>
        <w:separator/>
      </w:r>
    </w:p>
  </w:endnote>
  <w:endnote w:type="continuationSeparator" w:id="0">
    <w:p w14:paraId="0DF7A68A" w14:textId="77777777" w:rsidR="00F853CD" w:rsidRDefault="00F85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圓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+錆屍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AB0CA" w14:textId="77777777" w:rsidR="001E1995" w:rsidRDefault="0000000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93782" w:rsidRPr="00393782">
      <w:rPr>
        <w:noProof/>
        <w:lang w:val="zh-TW"/>
      </w:rPr>
      <w:t>40</w:t>
    </w:r>
    <w:r>
      <w:rPr>
        <w:noProof/>
        <w:lang w:val="zh-TW"/>
      </w:rPr>
      <w:fldChar w:fldCharType="end"/>
    </w:r>
  </w:p>
  <w:p w14:paraId="26BD3E94" w14:textId="77777777" w:rsidR="001E1995" w:rsidRDefault="001E199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6FFC6" w14:textId="77777777" w:rsidR="00F853CD" w:rsidRDefault="00F853CD">
      <w:r>
        <w:separator/>
      </w:r>
    </w:p>
  </w:footnote>
  <w:footnote w:type="continuationSeparator" w:id="0">
    <w:p w14:paraId="0D03206C" w14:textId="77777777" w:rsidR="00F853CD" w:rsidRDefault="00F85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E19"/>
    <w:multiLevelType w:val="hybridMultilevel"/>
    <w:tmpl w:val="8AC2DDC8"/>
    <w:lvl w:ilvl="0" w:tplc="167CEFBC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082073AC"/>
    <w:multiLevelType w:val="multilevel"/>
    <w:tmpl w:val="A0A2CFF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sz w:val="24"/>
        <w:szCs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708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8670B2D"/>
    <w:multiLevelType w:val="hybridMultilevel"/>
    <w:tmpl w:val="607000D4"/>
    <w:lvl w:ilvl="0" w:tplc="CD943450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default"/>
        <w:color w:val="auto"/>
      </w:rPr>
    </w:lvl>
    <w:lvl w:ilvl="1" w:tplc="597696E4">
      <w:start w:val="6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09567A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C00683"/>
    <w:multiLevelType w:val="hybridMultilevel"/>
    <w:tmpl w:val="0E82D14A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6F59AF"/>
    <w:multiLevelType w:val="hybridMultilevel"/>
    <w:tmpl w:val="923C9AFE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2EB06C98">
      <w:start w:val="1"/>
      <w:numFmt w:val="decimal"/>
      <w:lvlText w:val="%2.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6" w15:restartNumberingAfterBreak="0">
    <w:nsid w:val="0F9D2928"/>
    <w:multiLevelType w:val="hybridMultilevel"/>
    <w:tmpl w:val="4282DC58"/>
    <w:lvl w:ilvl="0" w:tplc="43E6310E">
      <w:start w:val="1"/>
      <w:numFmt w:val="taiwaneseCountingThousand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08020C3"/>
    <w:multiLevelType w:val="hybridMultilevel"/>
    <w:tmpl w:val="FF5630FE"/>
    <w:lvl w:ilvl="0" w:tplc="2EB06C98">
      <w:start w:val="1"/>
      <w:numFmt w:val="decimal"/>
      <w:lvlText w:val="%1."/>
      <w:lvlJc w:val="left"/>
      <w:pPr>
        <w:ind w:left="133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8" w15:restartNumberingAfterBreak="0">
    <w:nsid w:val="10A238BE"/>
    <w:multiLevelType w:val="hybridMultilevel"/>
    <w:tmpl w:val="1E5ADA68"/>
    <w:lvl w:ilvl="0" w:tplc="5A2013F0">
      <w:start w:val="1"/>
      <w:numFmt w:val="ideographLegalTraditional"/>
      <w:suff w:val="nothing"/>
      <w:lvlText w:val="%1、"/>
      <w:lvlJc w:val="left"/>
      <w:pPr>
        <w:ind w:left="0" w:firstLine="360"/>
      </w:pPr>
      <w:rPr>
        <w:rFonts w:hint="eastAsia"/>
        <w:b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3654"/>
        </w:tabs>
        <w:ind w:left="3654" w:hanging="480"/>
      </w:pPr>
    </w:lvl>
    <w:lvl w:ilvl="2" w:tplc="8594DE3E">
      <w:start w:val="1"/>
      <w:numFmt w:val="taiwaneseCountingThousand"/>
      <w:lvlText w:val="%3、"/>
      <w:lvlJc w:val="left"/>
      <w:pPr>
        <w:tabs>
          <w:tab w:val="num" w:pos="4134"/>
        </w:tabs>
        <w:ind w:left="4134" w:hanging="480"/>
      </w:pPr>
      <w:rPr>
        <w:rFonts w:ascii="標楷體" w:eastAsia="標楷體" w:hAnsi="標楷體" w:hint="eastAsia"/>
        <w:lang w:val="en-US"/>
      </w:rPr>
    </w:lvl>
    <w:lvl w:ilvl="3" w:tplc="B3B4705A">
      <w:start w:val="1"/>
      <w:numFmt w:val="decimal"/>
      <w:lvlText w:val="%4."/>
      <w:lvlJc w:val="left"/>
      <w:pPr>
        <w:tabs>
          <w:tab w:val="num" w:pos="4074"/>
        </w:tabs>
        <w:ind w:left="4074" w:hanging="480"/>
      </w:pPr>
      <w:rPr>
        <w:color w:val="auto"/>
      </w:rPr>
    </w:lvl>
    <w:lvl w:ilvl="4" w:tplc="B11AAE3C">
      <w:start w:val="1"/>
      <w:numFmt w:val="taiwaneseCountingThousand"/>
      <w:lvlText w:val="﹙%5﹚"/>
      <w:lvlJc w:val="left"/>
      <w:pPr>
        <w:tabs>
          <w:tab w:val="num" w:pos="5334"/>
        </w:tabs>
        <w:ind w:left="5334" w:hanging="720"/>
      </w:pPr>
      <w:rPr>
        <w:rFonts w:eastAsia="細明體"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5574"/>
        </w:tabs>
        <w:ind w:left="5574" w:hanging="480"/>
      </w:pPr>
    </w:lvl>
    <w:lvl w:ilvl="6" w:tplc="CBDE84A2">
      <w:start w:val="1"/>
      <w:numFmt w:val="taiwaneseCountingThousand"/>
      <w:lvlText w:val="(%7)"/>
      <w:lvlJc w:val="left"/>
      <w:pPr>
        <w:ind w:left="6054" w:hanging="480"/>
      </w:pPr>
      <w:rPr>
        <w:rFonts w:hint="default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534"/>
        </w:tabs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4"/>
        </w:tabs>
        <w:ind w:left="7014" w:hanging="480"/>
      </w:pPr>
    </w:lvl>
  </w:abstractNum>
  <w:abstractNum w:abstractNumId="9" w15:restartNumberingAfterBreak="0">
    <w:nsid w:val="15BF7A12"/>
    <w:multiLevelType w:val="hybridMultilevel"/>
    <w:tmpl w:val="E56C1F2A"/>
    <w:lvl w:ilvl="0" w:tplc="F04C5CCE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9052D8"/>
    <w:multiLevelType w:val="hybridMultilevel"/>
    <w:tmpl w:val="855A5398"/>
    <w:lvl w:ilvl="0" w:tplc="3EA6E59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B15E3D"/>
    <w:multiLevelType w:val="hybridMultilevel"/>
    <w:tmpl w:val="6F36DC1E"/>
    <w:lvl w:ilvl="0" w:tplc="7E0E5C2C">
      <w:start w:val="2"/>
      <w:numFmt w:val="taiwaneseCountingThousand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04035B"/>
    <w:multiLevelType w:val="hybridMultilevel"/>
    <w:tmpl w:val="3FCCFA3C"/>
    <w:lvl w:ilvl="0" w:tplc="1032BDAE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9E4300"/>
    <w:multiLevelType w:val="hybridMultilevel"/>
    <w:tmpl w:val="5DFC0C34"/>
    <w:lvl w:ilvl="0" w:tplc="BB94CA02">
      <w:start w:val="1"/>
      <w:numFmt w:val="taiwaneseCountingThousand"/>
      <w:suff w:val="nothing"/>
      <w:lvlText w:val="%1、"/>
      <w:lvlJc w:val="left"/>
      <w:pPr>
        <w:ind w:left="0" w:firstLine="764"/>
      </w:pPr>
      <w:rPr>
        <w:rFonts w:hint="default"/>
      </w:rPr>
    </w:lvl>
    <w:lvl w:ilvl="1" w:tplc="F280AB46">
      <w:start w:val="4"/>
      <w:numFmt w:val="ideographLegalTraditional"/>
      <w:lvlText w:val="%2、"/>
      <w:lvlJc w:val="left"/>
      <w:pPr>
        <w:ind w:left="1485" w:hanging="720"/>
      </w:pPr>
      <w:rPr>
        <w:rFonts w:hint="default"/>
      </w:rPr>
    </w:lvl>
    <w:lvl w:ilvl="2" w:tplc="5C046162">
      <w:start w:val="7"/>
      <w:numFmt w:val="decimal"/>
      <w:lvlText w:val="（%3）"/>
      <w:lvlJc w:val="left"/>
      <w:pPr>
        <w:ind w:left="1965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4" w15:restartNumberingAfterBreak="0">
    <w:nsid w:val="27D25CBA"/>
    <w:multiLevelType w:val="hybridMultilevel"/>
    <w:tmpl w:val="A8F0888A"/>
    <w:lvl w:ilvl="0" w:tplc="9FAAAEB0">
      <w:start w:val="1"/>
      <w:numFmt w:val="taiwaneseCountingThousand"/>
      <w:suff w:val="nothing"/>
      <w:lvlText w:val="%1、"/>
      <w:lvlJc w:val="left"/>
      <w:pPr>
        <w:ind w:left="195" w:firstLine="764"/>
      </w:pPr>
      <w:rPr>
        <w:rFonts w:hint="default"/>
        <w:sz w:val="24"/>
      </w:rPr>
    </w:lvl>
    <w:lvl w:ilvl="1" w:tplc="CCFC8E4A">
      <w:start w:val="8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86240D7"/>
    <w:multiLevelType w:val="hybridMultilevel"/>
    <w:tmpl w:val="3DEACE64"/>
    <w:lvl w:ilvl="0" w:tplc="7DE8CF7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C81F8B"/>
    <w:multiLevelType w:val="hybridMultilevel"/>
    <w:tmpl w:val="4B6A8EFE"/>
    <w:lvl w:ilvl="0" w:tplc="7856184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DA4B9A"/>
    <w:multiLevelType w:val="hybridMultilevel"/>
    <w:tmpl w:val="930240E4"/>
    <w:lvl w:ilvl="0" w:tplc="ACDE3F52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8" w15:restartNumberingAfterBreak="0">
    <w:nsid w:val="3DD26519"/>
    <w:multiLevelType w:val="hybridMultilevel"/>
    <w:tmpl w:val="301C164C"/>
    <w:lvl w:ilvl="0" w:tplc="BE9A8DBE">
      <w:start w:val="1"/>
      <w:numFmt w:val="taiwaneseCountingThousand"/>
      <w:suff w:val="nothing"/>
      <w:lvlText w:val="%1、"/>
      <w:lvlJc w:val="left"/>
      <w:pPr>
        <w:ind w:left="0" w:firstLine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9" w15:restartNumberingAfterBreak="0">
    <w:nsid w:val="3FBC453A"/>
    <w:multiLevelType w:val="hybridMultilevel"/>
    <w:tmpl w:val="25BC1EA4"/>
    <w:lvl w:ilvl="0" w:tplc="B9743D0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trike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0291B9C"/>
    <w:multiLevelType w:val="multilevel"/>
    <w:tmpl w:val="8B34ED3C"/>
    <w:lvl w:ilvl="0">
      <w:start w:val="1"/>
      <w:numFmt w:val="taiwaneseCountingThousand"/>
      <w:lvlText w:val="%1、"/>
      <w:lvlJc w:val="left"/>
      <w:pPr>
        <w:tabs>
          <w:tab w:val="num" w:pos="1333"/>
        </w:tabs>
        <w:ind w:left="1333" w:hanging="624"/>
      </w:pPr>
      <w:rPr>
        <w:rFonts w:hint="eastAsia"/>
        <w:b w:val="0"/>
      </w:rPr>
    </w:lvl>
    <w:lvl w:ilvl="1">
      <w:start w:val="1"/>
      <w:numFmt w:val="taiwaneseCountingThousand"/>
      <w:lvlText w:val="（%2）"/>
      <w:lvlJc w:val="left"/>
      <w:pPr>
        <w:tabs>
          <w:tab w:val="num" w:pos="1320"/>
        </w:tabs>
        <w:ind w:left="1320" w:hanging="480"/>
      </w:pPr>
      <w:rPr>
        <w:rFonts w:hint="eastAsia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hint="eastAsia"/>
      </w:rPr>
    </w:lvl>
  </w:abstractNum>
  <w:abstractNum w:abstractNumId="21" w15:restartNumberingAfterBreak="0">
    <w:nsid w:val="44054644"/>
    <w:multiLevelType w:val="hybridMultilevel"/>
    <w:tmpl w:val="DACA14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5F25A4"/>
    <w:multiLevelType w:val="hybridMultilevel"/>
    <w:tmpl w:val="BE961DD8"/>
    <w:lvl w:ilvl="0" w:tplc="B426A028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1"/>
        </w:tabs>
        <w:ind w:left="16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1"/>
        </w:tabs>
        <w:ind w:left="20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1"/>
        </w:tabs>
        <w:ind w:left="25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1"/>
        </w:tabs>
        <w:ind w:left="30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1"/>
        </w:tabs>
        <w:ind w:left="35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1"/>
        </w:tabs>
        <w:ind w:left="40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1"/>
        </w:tabs>
        <w:ind w:left="44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1"/>
        </w:tabs>
        <w:ind w:left="4971" w:hanging="480"/>
      </w:pPr>
    </w:lvl>
  </w:abstractNum>
  <w:abstractNum w:abstractNumId="23" w15:restartNumberingAfterBreak="0">
    <w:nsid w:val="488B319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CB321F4"/>
    <w:multiLevelType w:val="hybridMultilevel"/>
    <w:tmpl w:val="244AAAAC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B40D1E"/>
    <w:multiLevelType w:val="hybridMultilevel"/>
    <w:tmpl w:val="0DD877D4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0300A6F"/>
    <w:multiLevelType w:val="hybridMultilevel"/>
    <w:tmpl w:val="F29A96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50019C7"/>
    <w:multiLevelType w:val="hybridMultilevel"/>
    <w:tmpl w:val="03448368"/>
    <w:lvl w:ilvl="0" w:tplc="AAB8DE0A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8491EE2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DA3E0D"/>
    <w:multiLevelType w:val="hybridMultilevel"/>
    <w:tmpl w:val="64B4C624"/>
    <w:lvl w:ilvl="0" w:tplc="2EB06C98">
      <w:start w:val="1"/>
      <w:numFmt w:val="decimal"/>
      <w:lvlText w:val="%1."/>
      <w:lvlJc w:val="left"/>
      <w:pPr>
        <w:ind w:left="13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0" w15:restartNumberingAfterBreak="0">
    <w:nsid w:val="5A7C1C12"/>
    <w:multiLevelType w:val="hybridMultilevel"/>
    <w:tmpl w:val="13F62120"/>
    <w:lvl w:ilvl="0" w:tplc="43E6310E">
      <w:start w:val="1"/>
      <w:numFmt w:val="taiwaneseCountingThousand"/>
      <w:lvlText w:val="%1、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5C5F6FFF"/>
    <w:multiLevelType w:val="hybridMultilevel"/>
    <w:tmpl w:val="9D82FF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37A12A1"/>
    <w:multiLevelType w:val="hybridMultilevel"/>
    <w:tmpl w:val="BCD0F026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33" w15:restartNumberingAfterBreak="0">
    <w:nsid w:val="658453B7"/>
    <w:multiLevelType w:val="hybridMultilevel"/>
    <w:tmpl w:val="98A8E138"/>
    <w:lvl w:ilvl="0" w:tplc="43E6310E">
      <w:start w:val="1"/>
      <w:numFmt w:val="taiwaneseCountingThousand"/>
      <w:lvlText w:val="%1、"/>
      <w:lvlJc w:val="left"/>
      <w:pPr>
        <w:ind w:left="500" w:hanging="5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DA7D45"/>
    <w:multiLevelType w:val="hybridMultilevel"/>
    <w:tmpl w:val="17CE7AB0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9192184"/>
    <w:multiLevelType w:val="hybridMultilevel"/>
    <w:tmpl w:val="4BEC0DAC"/>
    <w:lvl w:ilvl="0" w:tplc="F7EC9A56">
      <w:start w:val="1"/>
      <w:numFmt w:val="taiwaneseCountingThousand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6" w15:restartNumberingAfterBreak="0">
    <w:nsid w:val="69C86313"/>
    <w:multiLevelType w:val="hybridMultilevel"/>
    <w:tmpl w:val="7012F5D0"/>
    <w:lvl w:ilvl="0" w:tplc="DD300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877A92"/>
    <w:multiLevelType w:val="hybridMultilevel"/>
    <w:tmpl w:val="6F14E688"/>
    <w:lvl w:ilvl="0" w:tplc="7CE60F7C">
      <w:start w:val="1"/>
      <w:numFmt w:val="taiwaneseCountingThousand"/>
      <w:lvlText w:val="%1、"/>
      <w:lvlJc w:val="left"/>
      <w:pPr>
        <w:ind w:left="13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8" w15:restartNumberingAfterBreak="0">
    <w:nsid w:val="6CD2152D"/>
    <w:multiLevelType w:val="hybridMultilevel"/>
    <w:tmpl w:val="216ED68E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CE262EB"/>
    <w:multiLevelType w:val="hybridMultilevel"/>
    <w:tmpl w:val="7032C686"/>
    <w:lvl w:ilvl="0" w:tplc="2EB06C98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E503C99"/>
    <w:multiLevelType w:val="hybridMultilevel"/>
    <w:tmpl w:val="BF6AF304"/>
    <w:lvl w:ilvl="0" w:tplc="BA7CC00A">
      <w:start w:val="1"/>
      <w:numFmt w:val="taiwaneseCountingThousand"/>
      <w:suff w:val="nothing"/>
      <w:lvlText w:val="%1、"/>
      <w:lvlJc w:val="left"/>
      <w:pPr>
        <w:ind w:left="0" w:firstLine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1" w15:restartNumberingAfterBreak="0">
    <w:nsid w:val="6FE034A3"/>
    <w:multiLevelType w:val="hybridMultilevel"/>
    <w:tmpl w:val="F9CCC13E"/>
    <w:lvl w:ilvl="0" w:tplc="1C2E98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04734FD"/>
    <w:multiLevelType w:val="hybridMultilevel"/>
    <w:tmpl w:val="13A4CAA4"/>
    <w:lvl w:ilvl="0" w:tplc="9A0A130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71AD58D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44" w15:restartNumberingAfterBreak="0">
    <w:nsid w:val="720920A0"/>
    <w:multiLevelType w:val="hybridMultilevel"/>
    <w:tmpl w:val="975A0530"/>
    <w:lvl w:ilvl="0" w:tplc="43E6310E">
      <w:start w:val="1"/>
      <w:numFmt w:val="taiwaneseCountingThousand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5" w15:restartNumberingAfterBreak="0">
    <w:nsid w:val="76097FAD"/>
    <w:multiLevelType w:val="hybridMultilevel"/>
    <w:tmpl w:val="BCD24EF6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3EFCCFEA">
      <w:start w:val="1"/>
      <w:numFmt w:val="taiwaneseCountingThousand"/>
      <w:lvlText w:val="%2、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46" w15:restartNumberingAfterBreak="0">
    <w:nsid w:val="7CF2299F"/>
    <w:multiLevelType w:val="hybridMultilevel"/>
    <w:tmpl w:val="E7D8E582"/>
    <w:lvl w:ilvl="0" w:tplc="E51E3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967394282">
    <w:abstractNumId w:val="22"/>
  </w:num>
  <w:num w:numId="2" w16cid:durableId="426853097">
    <w:abstractNumId w:val="20"/>
  </w:num>
  <w:num w:numId="3" w16cid:durableId="1201817817">
    <w:abstractNumId w:val="45"/>
  </w:num>
  <w:num w:numId="4" w16cid:durableId="1924870878">
    <w:abstractNumId w:val="18"/>
  </w:num>
  <w:num w:numId="5" w16cid:durableId="1927153423">
    <w:abstractNumId w:val="8"/>
  </w:num>
  <w:num w:numId="6" w16cid:durableId="1298995649">
    <w:abstractNumId w:val="46"/>
  </w:num>
  <w:num w:numId="7" w16cid:durableId="749930966">
    <w:abstractNumId w:val="13"/>
  </w:num>
  <w:num w:numId="8" w16cid:durableId="1222517251">
    <w:abstractNumId w:val="2"/>
  </w:num>
  <w:num w:numId="9" w16cid:durableId="926422316">
    <w:abstractNumId w:val="14"/>
  </w:num>
  <w:num w:numId="10" w16cid:durableId="43320918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3293262">
    <w:abstractNumId w:val="24"/>
  </w:num>
  <w:num w:numId="12" w16cid:durableId="1546941964">
    <w:abstractNumId w:val="3"/>
  </w:num>
  <w:num w:numId="13" w16cid:durableId="2118329368">
    <w:abstractNumId w:val="28"/>
  </w:num>
  <w:num w:numId="14" w16cid:durableId="1280603488">
    <w:abstractNumId w:val="19"/>
  </w:num>
  <w:num w:numId="15" w16cid:durableId="1439715281">
    <w:abstractNumId w:val="42"/>
  </w:num>
  <w:num w:numId="16" w16cid:durableId="1339231349">
    <w:abstractNumId w:val="12"/>
  </w:num>
  <w:num w:numId="17" w16cid:durableId="787702555">
    <w:abstractNumId w:val="37"/>
  </w:num>
  <w:num w:numId="18" w16cid:durableId="708602790">
    <w:abstractNumId w:val="0"/>
  </w:num>
  <w:num w:numId="19" w16cid:durableId="725108086">
    <w:abstractNumId w:val="17"/>
  </w:num>
  <w:num w:numId="20" w16cid:durableId="1606765308">
    <w:abstractNumId w:val="23"/>
  </w:num>
  <w:num w:numId="21" w16cid:durableId="672992816">
    <w:abstractNumId w:val="43"/>
  </w:num>
  <w:num w:numId="22" w16cid:durableId="1671103057">
    <w:abstractNumId w:val="32"/>
  </w:num>
  <w:num w:numId="23" w16cid:durableId="1136071373">
    <w:abstractNumId w:val="35"/>
  </w:num>
  <w:num w:numId="24" w16cid:durableId="218522371">
    <w:abstractNumId w:val="10"/>
  </w:num>
  <w:num w:numId="25" w16cid:durableId="484081461">
    <w:abstractNumId w:val="15"/>
  </w:num>
  <w:num w:numId="26" w16cid:durableId="965695035">
    <w:abstractNumId w:val="41"/>
  </w:num>
  <w:num w:numId="27" w16cid:durableId="876821320">
    <w:abstractNumId w:val="34"/>
  </w:num>
  <w:num w:numId="28" w16cid:durableId="791172530">
    <w:abstractNumId w:val="26"/>
  </w:num>
  <w:num w:numId="29" w16cid:durableId="1436680533">
    <w:abstractNumId w:val="31"/>
  </w:num>
  <w:num w:numId="30" w16cid:durableId="1244877432">
    <w:abstractNumId w:val="39"/>
  </w:num>
  <w:num w:numId="31" w16cid:durableId="2012875047">
    <w:abstractNumId w:val="44"/>
  </w:num>
  <w:num w:numId="32" w16cid:durableId="1151675110">
    <w:abstractNumId w:val="27"/>
  </w:num>
  <w:num w:numId="33" w16cid:durableId="1002851244">
    <w:abstractNumId w:val="25"/>
  </w:num>
  <w:num w:numId="34" w16cid:durableId="569117167">
    <w:abstractNumId w:val="16"/>
  </w:num>
  <w:num w:numId="35" w16cid:durableId="2089033664">
    <w:abstractNumId w:val="9"/>
  </w:num>
  <w:num w:numId="36" w16cid:durableId="1778980817">
    <w:abstractNumId w:val="11"/>
  </w:num>
  <w:num w:numId="37" w16cid:durableId="708647743">
    <w:abstractNumId w:val="7"/>
  </w:num>
  <w:num w:numId="38" w16cid:durableId="86465647">
    <w:abstractNumId w:val="5"/>
  </w:num>
  <w:num w:numId="39" w16cid:durableId="1464038354">
    <w:abstractNumId w:val="29"/>
  </w:num>
  <w:num w:numId="40" w16cid:durableId="891114124">
    <w:abstractNumId w:val="38"/>
  </w:num>
  <w:num w:numId="41" w16cid:durableId="1979869685">
    <w:abstractNumId w:val="1"/>
  </w:num>
  <w:num w:numId="42" w16cid:durableId="1176309849">
    <w:abstractNumId w:val="30"/>
  </w:num>
  <w:num w:numId="43" w16cid:durableId="158354204">
    <w:abstractNumId w:val="33"/>
  </w:num>
  <w:num w:numId="44" w16cid:durableId="1320311222">
    <w:abstractNumId w:val="6"/>
  </w:num>
  <w:num w:numId="45" w16cid:durableId="1054501494">
    <w:abstractNumId w:val="40"/>
  </w:num>
  <w:num w:numId="46" w16cid:durableId="683556554">
    <w:abstractNumId w:val="4"/>
  </w:num>
  <w:num w:numId="47" w16cid:durableId="552161044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02C"/>
    <w:rsid w:val="0000041F"/>
    <w:rsid w:val="00004EEF"/>
    <w:rsid w:val="00005836"/>
    <w:rsid w:val="00007815"/>
    <w:rsid w:val="00010DFD"/>
    <w:rsid w:val="000131A1"/>
    <w:rsid w:val="000136C0"/>
    <w:rsid w:val="00013FCF"/>
    <w:rsid w:val="00014468"/>
    <w:rsid w:val="0001497D"/>
    <w:rsid w:val="000163AD"/>
    <w:rsid w:val="00016597"/>
    <w:rsid w:val="00024D95"/>
    <w:rsid w:val="0002621E"/>
    <w:rsid w:val="0003009A"/>
    <w:rsid w:val="0003130D"/>
    <w:rsid w:val="000319D8"/>
    <w:rsid w:val="000333A1"/>
    <w:rsid w:val="00037AD2"/>
    <w:rsid w:val="00041EEE"/>
    <w:rsid w:val="0004222E"/>
    <w:rsid w:val="00042404"/>
    <w:rsid w:val="0004297E"/>
    <w:rsid w:val="00045453"/>
    <w:rsid w:val="00047FF4"/>
    <w:rsid w:val="00050CE7"/>
    <w:rsid w:val="00053396"/>
    <w:rsid w:val="00053715"/>
    <w:rsid w:val="000538DE"/>
    <w:rsid w:val="000549B1"/>
    <w:rsid w:val="00055735"/>
    <w:rsid w:val="00056272"/>
    <w:rsid w:val="000564F7"/>
    <w:rsid w:val="000566D1"/>
    <w:rsid w:val="00057F2C"/>
    <w:rsid w:val="00061780"/>
    <w:rsid w:val="000617ED"/>
    <w:rsid w:val="00062304"/>
    <w:rsid w:val="00063707"/>
    <w:rsid w:val="000649B4"/>
    <w:rsid w:val="00064F85"/>
    <w:rsid w:val="00067043"/>
    <w:rsid w:val="000737FB"/>
    <w:rsid w:val="00075B80"/>
    <w:rsid w:val="00076E29"/>
    <w:rsid w:val="00077122"/>
    <w:rsid w:val="000777C1"/>
    <w:rsid w:val="000810E7"/>
    <w:rsid w:val="0008193D"/>
    <w:rsid w:val="00083F6C"/>
    <w:rsid w:val="00085F5E"/>
    <w:rsid w:val="0009072E"/>
    <w:rsid w:val="00090FC0"/>
    <w:rsid w:val="0009201E"/>
    <w:rsid w:val="00093717"/>
    <w:rsid w:val="000941FB"/>
    <w:rsid w:val="00094477"/>
    <w:rsid w:val="0009490A"/>
    <w:rsid w:val="00096A5A"/>
    <w:rsid w:val="00096EA4"/>
    <w:rsid w:val="00097788"/>
    <w:rsid w:val="000A0729"/>
    <w:rsid w:val="000A1629"/>
    <w:rsid w:val="000A1F65"/>
    <w:rsid w:val="000A362C"/>
    <w:rsid w:val="000A3BEA"/>
    <w:rsid w:val="000A5F11"/>
    <w:rsid w:val="000A6240"/>
    <w:rsid w:val="000A7169"/>
    <w:rsid w:val="000A79AF"/>
    <w:rsid w:val="000B2665"/>
    <w:rsid w:val="000B3048"/>
    <w:rsid w:val="000B34C9"/>
    <w:rsid w:val="000B384D"/>
    <w:rsid w:val="000B45C2"/>
    <w:rsid w:val="000B5A68"/>
    <w:rsid w:val="000B77F7"/>
    <w:rsid w:val="000C1F42"/>
    <w:rsid w:val="000C43B3"/>
    <w:rsid w:val="000C5401"/>
    <w:rsid w:val="000C6B15"/>
    <w:rsid w:val="000D1008"/>
    <w:rsid w:val="000D11BF"/>
    <w:rsid w:val="000D4312"/>
    <w:rsid w:val="000D5AE8"/>
    <w:rsid w:val="000D73FE"/>
    <w:rsid w:val="000D78CD"/>
    <w:rsid w:val="000E032C"/>
    <w:rsid w:val="000E1267"/>
    <w:rsid w:val="000E28C3"/>
    <w:rsid w:val="000E4396"/>
    <w:rsid w:val="000E4DA8"/>
    <w:rsid w:val="000E5B6A"/>
    <w:rsid w:val="000E6ADB"/>
    <w:rsid w:val="000F183D"/>
    <w:rsid w:val="000F20BD"/>
    <w:rsid w:val="000F32A6"/>
    <w:rsid w:val="000F3B4C"/>
    <w:rsid w:val="000F45E1"/>
    <w:rsid w:val="00101FB1"/>
    <w:rsid w:val="0010274B"/>
    <w:rsid w:val="00103858"/>
    <w:rsid w:val="00103A30"/>
    <w:rsid w:val="00103D04"/>
    <w:rsid w:val="0010467B"/>
    <w:rsid w:val="00106A41"/>
    <w:rsid w:val="00107445"/>
    <w:rsid w:val="0010786A"/>
    <w:rsid w:val="00110224"/>
    <w:rsid w:val="00111203"/>
    <w:rsid w:val="001129A8"/>
    <w:rsid w:val="00112DAD"/>
    <w:rsid w:val="00113AF1"/>
    <w:rsid w:val="00114131"/>
    <w:rsid w:val="0011483E"/>
    <w:rsid w:val="0011621D"/>
    <w:rsid w:val="0011628C"/>
    <w:rsid w:val="00116CCB"/>
    <w:rsid w:val="00117C19"/>
    <w:rsid w:val="0012088E"/>
    <w:rsid w:val="001246A0"/>
    <w:rsid w:val="00124C38"/>
    <w:rsid w:val="0012698D"/>
    <w:rsid w:val="00126B65"/>
    <w:rsid w:val="00132986"/>
    <w:rsid w:val="00132F37"/>
    <w:rsid w:val="001335E5"/>
    <w:rsid w:val="00133F28"/>
    <w:rsid w:val="00135024"/>
    <w:rsid w:val="00135FCF"/>
    <w:rsid w:val="00140110"/>
    <w:rsid w:val="00140F3A"/>
    <w:rsid w:val="00146F6C"/>
    <w:rsid w:val="00147DB3"/>
    <w:rsid w:val="001500E1"/>
    <w:rsid w:val="0015118B"/>
    <w:rsid w:val="00156EAD"/>
    <w:rsid w:val="00160042"/>
    <w:rsid w:val="00161E62"/>
    <w:rsid w:val="001656CD"/>
    <w:rsid w:val="00165FFD"/>
    <w:rsid w:val="00166082"/>
    <w:rsid w:val="0016686B"/>
    <w:rsid w:val="001702A4"/>
    <w:rsid w:val="00177832"/>
    <w:rsid w:val="00180C96"/>
    <w:rsid w:val="00181CAF"/>
    <w:rsid w:val="00185961"/>
    <w:rsid w:val="00191149"/>
    <w:rsid w:val="001954CA"/>
    <w:rsid w:val="001966B5"/>
    <w:rsid w:val="00197DC4"/>
    <w:rsid w:val="001A102E"/>
    <w:rsid w:val="001A21B1"/>
    <w:rsid w:val="001A39D7"/>
    <w:rsid w:val="001A4509"/>
    <w:rsid w:val="001A4998"/>
    <w:rsid w:val="001A5A84"/>
    <w:rsid w:val="001A692C"/>
    <w:rsid w:val="001A6D2A"/>
    <w:rsid w:val="001B1117"/>
    <w:rsid w:val="001B13ED"/>
    <w:rsid w:val="001B6471"/>
    <w:rsid w:val="001C0474"/>
    <w:rsid w:val="001C2CEC"/>
    <w:rsid w:val="001C515A"/>
    <w:rsid w:val="001C73B3"/>
    <w:rsid w:val="001D0275"/>
    <w:rsid w:val="001D11A8"/>
    <w:rsid w:val="001D273A"/>
    <w:rsid w:val="001D375A"/>
    <w:rsid w:val="001D45C1"/>
    <w:rsid w:val="001D51A6"/>
    <w:rsid w:val="001D59BF"/>
    <w:rsid w:val="001D6E36"/>
    <w:rsid w:val="001D7881"/>
    <w:rsid w:val="001E1995"/>
    <w:rsid w:val="001E2396"/>
    <w:rsid w:val="001E695D"/>
    <w:rsid w:val="001E6F68"/>
    <w:rsid w:val="001E7E2F"/>
    <w:rsid w:val="001F32AB"/>
    <w:rsid w:val="001F3D41"/>
    <w:rsid w:val="001F3E44"/>
    <w:rsid w:val="001F436C"/>
    <w:rsid w:val="001F4AF0"/>
    <w:rsid w:val="002031C3"/>
    <w:rsid w:val="002037E4"/>
    <w:rsid w:val="002043BD"/>
    <w:rsid w:val="00204733"/>
    <w:rsid w:val="00204C39"/>
    <w:rsid w:val="00205671"/>
    <w:rsid w:val="0020624A"/>
    <w:rsid w:val="00206EE3"/>
    <w:rsid w:val="00211731"/>
    <w:rsid w:val="002124E1"/>
    <w:rsid w:val="002157F8"/>
    <w:rsid w:val="00223CED"/>
    <w:rsid w:val="002264EC"/>
    <w:rsid w:val="00231CD2"/>
    <w:rsid w:val="0023214A"/>
    <w:rsid w:val="00232504"/>
    <w:rsid w:val="00234B15"/>
    <w:rsid w:val="00235E6F"/>
    <w:rsid w:val="00237313"/>
    <w:rsid w:val="00237CDF"/>
    <w:rsid w:val="002413A6"/>
    <w:rsid w:val="002448B1"/>
    <w:rsid w:val="002450D4"/>
    <w:rsid w:val="00245E0C"/>
    <w:rsid w:val="00250276"/>
    <w:rsid w:val="00251267"/>
    <w:rsid w:val="0025334D"/>
    <w:rsid w:val="00255107"/>
    <w:rsid w:val="002556BC"/>
    <w:rsid w:val="002560EB"/>
    <w:rsid w:val="002565B3"/>
    <w:rsid w:val="00257439"/>
    <w:rsid w:val="002613D6"/>
    <w:rsid w:val="00263161"/>
    <w:rsid w:val="00265946"/>
    <w:rsid w:val="00265CC6"/>
    <w:rsid w:val="00267976"/>
    <w:rsid w:val="00267EB7"/>
    <w:rsid w:val="00271218"/>
    <w:rsid w:val="0027256D"/>
    <w:rsid w:val="00274ACD"/>
    <w:rsid w:val="00275AD4"/>
    <w:rsid w:val="00275F7F"/>
    <w:rsid w:val="00277626"/>
    <w:rsid w:val="00280A97"/>
    <w:rsid w:val="00281CFE"/>
    <w:rsid w:val="0028331F"/>
    <w:rsid w:val="00283BAF"/>
    <w:rsid w:val="00283F6F"/>
    <w:rsid w:val="002851FF"/>
    <w:rsid w:val="00285BA1"/>
    <w:rsid w:val="00287206"/>
    <w:rsid w:val="00290FDB"/>
    <w:rsid w:val="00291192"/>
    <w:rsid w:val="00291D16"/>
    <w:rsid w:val="002920E3"/>
    <w:rsid w:val="002924FB"/>
    <w:rsid w:val="00292A4C"/>
    <w:rsid w:val="00294BB0"/>
    <w:rsid w:val="00296FAB"/>
    <w:rsid w:val="002972E4"/>
    <w:rsid w:val="002A069A"/>
    <w:rsid w:val="002A2CF6"/>
    <w:rsid w:val="002A4C65"/>
    <w:rsid w:val="002A5550"/>
    <w:rsid w:val="002A6DFD"/>
    <w:rsid w:val="002A7BB9"/>
    <w:rsid w:val="002B1063"/>
    <w:rsid w:val="002B1143"/>
    <w:rsid w:val="002B117A"/>
    <w:rsid w:val="002B309F"/>
    <w:rsid w:val="002B5A59"/>
    <w:rsid w:val="002B5EAC"/>
    <w:rsid w:val="002B771D"/>
    <w:rsid w:val="002C12C3"/>
    <w:rsid w:val="002C3DCC"/>
    <w:rsid w:val="002C5565"/>
    <w:rsid w:val="002C62FA"/>
    <w:rsid w:val="002D24E5"/>
    <w:rsid w:val="002D27B2"/>
    <w:rsid w:val="002D3CE6"/>
    <w:rsid w:val="002D413F"/>
    <w:rsid w:val="002D500F"/>
    <w:rsid w:val="002D5404"/>
    <w:rsid w:val="002D67F8"/>
    <w:rsid w:val="002E138A"/>
    <w:rsid w:val="002E1745"/>
    <w:rsid w:val="002E2B2C"/>
    <w:rsid w:val="002E38F5"/>
    <w:rsid w:val="002E3D44"/>
    <w:rsid w:val="002E530F"/>
    <w:rsid w:val="002E53B3"/>
    <w:rsid w:val="002E604A"/>
    <w:rsid w:val="002F29FB"/>
    <w:rsid w:val="002F2DE7"/>
    <w:rsid w:val="002F77BE"/>
    <w:rsid w:val="003005E7"/>
    <w:rsid w:val="00303543"/>
    <w:rsid w:val="003041EF"/>
    <w:rsid w:val="0030644E"/>
    <w:rsid w:val="003065A7"/>
    <w:rsid w:val="00307060"/>
    <w:rsid w:val="0030720D"/>
    <w:rsid w:val="0031554D"/>
    <w:rsid w:val="00316BD8"/>
    <w:rsid w:val="00317149"/>
    <w:rsid w:val="00322790"/>
    <w:rsid w:val="003234CD"/>
    <w:rsid w:val="00323DE2"/>
    <w:rsid w:val="00325249"/>
    <w:rsid w:val="00325972"/>
    <w:rsid w:val="00326409"/>
    <w:rsid w:val="00327E6F"/>
    <w:rsid w:val="00330DEA"/>
    <w:rsid w:val="00332969"/>
    <w:rsid w:val="0033599C"/>
    <w:rsid w:val="0033629D"/>
    <w:rsid w:val="0033648A"/>
    <w:rsid w:val="003377EE"/>
    <w:rsid w:val="00337EDA"/>
    <w:rsid w:val="003408F9"/>
    <w:rsid w:val="003420A2"/>
    <w:rsid w:val="00342E7D"/>
    <w:rsid w:val="00350B43"/>
    <w:rsid w:val="00357D7D"/>
    <w:rsid w:val="003602B1"/>
    <w:rsid w:val="00360E82"/>
    <w:rsid w:val="00362B07"/>
    <w:rsid w:val="00365089"/>
    <w:rsid w:val="00365191"/>
    <w:rsid w:val="003655E5"/>
    <w:rsid w:val="00365A62"/>
    <w:rsid w:val="00370BA6"/>
    <w:rsid w:val="00371DE4"/>
    <w:rsid w:val="0037309D"/>
    <w:rsid w:val="00373752"/>
    <w:rsid w:val="00374487"/>
    <w:rsid w:val="003748A1"/>
    <w:rsid w:val="0037795F"/>
    <w:rsid w:val="00377DAD"/>
    <w:rsid w:val="00382D79"/>
    <w:rsid w:val="00383AEC"/>
    <w:rsid w:val="00384357"/>
    <w:rsid w:val="00386A52"/>
    <w:rsid w:val="00390538"/>
    <w:rsid w:val="0039323A"/>
    <w:rsid w:val="00393782"/>
    <w:rsid w:val="00393A3D"/>
    <w:rsid w:val="00394D5D"/>
    <w:rsid w:val="003957C0"/>
    <w:rsid w:val="00395FB7"/>
    <w:rsid w:val="00397A9D"/>
    <w:rsid w:val="003A29EE"/>
    <w:rsid w:val="003A784D"/>
    <w:rsid w:val="003B1C92"/>
    <w:rsid w:val="003B47D8"/>
    <w:rsid w:val="003B49C9"/>
    <w:rsid w:val="003B72B3"/>
    <w:rsid w:val="003B7ED3"/>
    <w:rsid w:val="003B7FD2"/>
    <w:rsid w:val="003C2A22"/>
    <w:rsid w:val="003C3954"/>
    <w:rsid w:val="003C3C20"/>
    <w:rsid w:val="003C7FB6"/>
    <w:rsid w:val="003D0723"/>
    <w:rsid w:val="003D24AB"/>
    <w:rsid w:val="003D2635"/>
    <w:rsid w:val="003D3EC0"/>
    <w:rsid w:val="003D4E32"/>
    <w:rsid w:val="003D71B1"/>
    <w:rsid w:val="003D7CEE"/>
    <w:rsid w:val="003E3882"/>
    <w:rsid w:val="003E3E1F"/>
    <w:rsid w:val="003E5BE4"/>
    <w:rsid w:val="003F376F"/>
    <w:rsid w:val="003F4FF5"/>
    <w:rsid w:val="003F62B6"/>
    <w:rsid w:val="003F7848"/>
    <w:rsid w:val="00405378"/>
    <w:rsid w:val="004069D0"/>
    <w:rsid w:val="004074F9"/>
    <w:rsid w:val="004079AF"/>
    <w:rsid w:val="00411319"/>
    <w:rsid w:val="004117F4"/>
    <w:rsid w:val="00411B17"/>
    <w:rsid w:val="0041473E"/>
    <w:rsid w:val="0041488B"/>
    <w:rsid w:val="00421417"/>
    <w:rsid w:val="00422562"/>
    <w:rsid w:val="00423FF6"/>
    <w:rsid w:val="00426741"/>
    <w:rsid w:val="0043020D"/>
    <w:rsid w:val="00432E35"/>
    <w:rsid w:val="00434336"/>
    <w:rsid w:val="00434428"/>
    <w:rsid w:val="004345FE"/>
    <w:rsid w:val="00434C3B"/>
    <w:rsid w:val="00436437"/>
    <w:rsid w:val="00436A70"/>
    <w:rsid w:val="004376C0"/>
    <w:rsid w:val="00437C44"/>
    <w:rsid w:val="00443E0A"/>
    <w:rsid w:val="00445365"/>
    <w:rsid w:val="0044555A"/>
    <w:rsid w:val="00446EE9"/>
    <w:rsid w:val="00447032"/>
    <w:rsid w:val="004502AD"/>
    <w:rsid w:val="0045210A"/>
    <w:rsid w:val="00453AE6"/>
    <w:rsid w:val="00454493"/>
    <w:rsid w:val="00455BD4"/>
    <w:rsid w:val="0046064B"/>
    <w:rsid w:val="004608E6"/>
    <w:rsid w:val="00461984"/>
    <w:rsid w:val="00462550"/>
    <w:rsid w:val="004638AC"/>
    <w:rsid w:val="00463EDA"/>
    <w:rsid w:val="004659A3"/>
    <w:rsid w:val="00465EF1"/>
    <w:rsid w:val="00467404"/>
    <w:rsid w:val="004736FD"/>
    <w:rsid w:val="00473AFD"/>
    <w:rsid w:val="004740D7"/>
    <w:rsid w:val="004755B5"/>
    <w:rsid w:val="00475C2F"/>
    <w:rsid w:val="00475EA4"/>
    <w:rsid w:val="00477D47"/>
    <w:rsid w:val="00481678"/>
    <w:rsid w:val="00481A77"/>
    <w:rsid w:val="00481ED1"/>
    <w:rsid w:val="00484B67"/>
    <w:rsid w:val="00487A93"/>
    <w:rsid w:val="00490041"/>
    <w:rsid w:val="004908F2"/>
    <w:rsid w:val="00490C91"/>
    <w:rsid w:val="004910D1"/>
    <w:rsid w:val="0049237E"/>
    <w:rsid w:val="00492A3A"/>
    <w:rsid w:val="00493B4D"/>
    <w:rsid w:val="00495AEA"/>
    <w:rsid w:val="00495B09"/>
    <w:rsid w:val="00497466"/>
    <w:rsid w:val="0049750F"/>
    <w:rsid w:val="00497A30"/>
    <w:rsid w:val="004A05FD"/>
    <w:rsid w:val="004A07EC"/>
    <w:rsid w:val="004A0FC0"/>
    <w:rsid w:val="004A11CA"/>
    <w:rsid w:val="004A23B0"/>
    <w:rsid w:val="004A344D"/>
    <w:rsid w:val="004A3B51"/>
    <w:rsid w:val="004A3F07"/>
    <w:rsid w:val="004A44CF"/>
    <w:rsid w:val="004A4608"/>
    <w:rsid w:val="004A5DF6"/>
    <w:rsid w:val="004B033F"/>
    <w:rsid w:val="004B125D"/>
    <w:rsid w:val="004B166A"/>
    <w:rsid w:val="004B3714"/>
    <w:rsid w:val="004B5052"/>
    <w:rsid w:val="004B671A"/>
    <w:rsid w:val="004B6D2C"/>
    <w:rsid w:val="004B7DCB"/>
    <w:rsid w:val="004B7DD4"/>
    <w:rsid w:val="004C0A50"/>
    <w:rsid w:val="004C1448"/>
    <w:rsid w:val="004C272E"/>
    <w:rsid w:val="004C2A3B"/>
    <w:rsid w:val="004C3091"/>
    <w:rsid w:val="004C5606"/>
    <w:rsid w:val="004C59F4"/>
    <w:rsid w:val="004C66C7"/>
    <w:rsid w:val="004C6A2E"/>
    <w:rsid w:val="004C7606"/>
    <w:rsid w:val="004D2252"/>
    <w:rsid w:val="004E08DF"/>
    <w:rsid w:val="004E1377"/>
    <w:rsid w:val="004E15F5"/>
    <w:rsid w:val="004E1EDE"/>
    <w:rsid w:val="004E2949"/>
    <w:rsid w:val="004E2E4A"/>
    <w:rsid w:val="004E4797"/>
    <w:rsid w:val="004F070B"/>
    <w:rsid w:val="004F0923"/>
    <w:rsid w:val="004F14B5"/>
    <w:rsid w:val="004F325C"/>
    <w:rsid w:val="004F3956"/>
    <w:rsid w:val="004F42D5"/>
    <w:rsid w:val="004F4C93"/>
    <w:rsid w:val="00504602"/>
    <w:rsid w:val="0050582F"/>
    <w:rsid w:val="00506E79"/>
    <w:rsid w:val="00510D0A"/>
    <w:rsid w:val="005129EC"/>
    <w:rsid w:val="00514CA1"/>
    <w:rsid w:val="00517DB1"/>
    <w:rsid w:val="00525029"/>
    <w:rsid w:val="00525B3D"/>
    <w:rsid w:val="00525B6F"/>
    <w:rsid w:val="00526D0D"/>
    <w:rsid w:val="00527482"/>
    <w:rsid w:val="00531A5C"/>
    <w:rsid w:val="00532C3E"/>
    <w:rsid w:val="00532FEC"/>
    <w:rsid w:val="00533A71"/>
    <w:rsid w:val="0053557E"/>
    <w:rsid w:val="005371FB"/>
    <w:rsid w:val="005418FA"/>
    <w:rsid w:val="00541E86"/>
    <w:rsid w:val="00542426"/>
    <w:rsid w:val="00544208"/>
    <w:rsid w:val="00546513"/>
    <w:rsid w:val="00546A77"/>
    <w:rsid w:val="00546E0E"/>
    <w:rsid w:val="00547A43"/>
    <w:rsid w:val="00550C08"/>
    <w:rsid w:val="00551FEC"/>
    <w:rsid w:val="005523C6"/>
    <w:rsid w:val="00553DA7"/>
    <w:rsid w:val="00555558"/>
    <w:rsid w:val="00556215"/>
    <w:rsid w:val="00556F5A"/>
    <w:rsid w:val="005574E4"/>
    <w:rsid w:val="005577DE"/>
    <w:rsid w:val="00557F38"/>
    <w:rsid w:val="00560FF5"/>
    <w:rsid w:val="00561BC2"/>
    <w:rsid w:val="00562210"/>
    <w:rsid w:val="00562FA4"/>
    <w:rsid w:val="00565725"/>
    <w:rsid w:val="00566E0F"/>
    <w:rsid w:val="005710AF"/>
    <w:rsid w:val="0057302B"/>
    <w:rsid w:val="00575A0F"/>
    <w:rsid w:val="00575A6F"/>
    <w:rsid w:val="00576204"/>
    <w:rsid w:val="0057761D"/>
    <w:rsid w:val="00581072"/>
    <w:rsid w:val="005811C1"/>
    <w:rsid w:val="005815BA"/>
    <w:rsid w:val="00581CF9"/>
    <w:rsid w:val="00584E28"/>
    <w:rsid w:val="0058697E"/>
    <w:rsid w:val="00590003"/>
    <w:rsid w:val="005902FA"/>
    <w:rsid w:val="00590DF5"/>
    <w:rsid w:val="005915F9"/>
    <w:rsid w:val="00592519"/>
    <w:rsid w:val="0059407E"/>
    <w:rsid w:val="0059506E"/>
    <w:rsid w:val="005953D7"/>
    <w:rsid w:val="00596888"/>
    <w:rsid w:val="0059753C"/>
    <w:rsid w:val="005A03BB"/>
    <w:rsid w:val="005A14ED"/>
    <w:rsid w:val="005A184D"/>
    <w:rsid w:val="005A3E20"/>
    <w:rsid w:val="005A474C"/>
    <w:rsid w:val="005A63BD"/>
    <w:rsid w:val="005A6E47"/>
    <w:rsid w:val="005A6F0F"/>
    <w:rsid w:val="005B3632"/>
    <w:rsid w:val="005B438B"/>
    <w:rsid w:val="005B4CD6"/>
    <w:rsid w:val="005B518B"/>
    <w:rsid w:val="005B77B8"/>
    <w:rsid w:val="005C26DC"/>
    <w:rsid w:val="005C2C76"/>
    <w:rsid w:val="005C478A"/>
    <w:rsid w:val="005C7E73"/>
    <w:rsid w:val="005D0EE1"/>
    <w:rsid w:val="005D16F6"/>
    <w:rsid w:val="005D2831"/>
    <w:rsid w:val="005D6841"/>
    <w:rsid w:val="005D7799"/>
    <w:rsid w:val="005D7B96"/>
    <w:rsid w:val="005E01AC"/>
    <w:rsid w:val="005E0A74"/>
    <w:rsid w:val="005E206D"/>
    <w:rsid w:val="005E2731"/>
    <w:rsid w:val="005E2D6A"/>
    <w:rsid w:val="005E4021"/>
    <w:rsid w:val="005E5396"/>
    <w:rsid w:val="005E56FF"/>
    <w:rsid w:val="005E5B94"/>
    <w:rsid w:val="005E73E1"/>
    <w:rsid w:val="005E7C4D"/>
    <w:rsid w:val="005F27A8"/>
    <w:rsid w:val="005F3524"/>
    <w:rsid w:val="005F39D8"/>
    <w:rsid w:val="005F4CCB"/>
    <w:rsid w:val="005F7467"/>
    <w:rsid w:val="005F7A09"/>
    <w:rsid w:val="006018B9"/>
    <w:rsid w:val="00604817"/>
    <w:rsid w:val="00604A01"/>
    <w:rsid w:val="006118F2"/>
    <w:rsid w:val="00611AD6"/>
    <w:rsid w:val="0061567E"/>
    <w:rsid w:val="006157B7"/>
    <w:rsid w:val="00617FCF"/>
    <w:rsid w:val="00622245"/>
    <w:rsid w:val="00622F84"/>
    <w:rsid w:val="0062698C"/>
    <w:rsid w:val="00626D3E"/>
    <w:rsid w:val="00627EFE"/>
    <w:rsid w:val="006301B1"/>
    <w:rsid w:val="00630D65"/>
    <w:rsid w:val="00631087"/>
    <w:rsid w:val="006314F5"/>
    <w:rsid w:val="006321B3"/>
    <w:rsid w:val="00635A33"/>
    <w:rsid w:val="00635F80"/>
    <w:rsid w:val="00636581"/>
    <w:rsid w:val="00636A73"/>
    <w:rsid w:val="00636AE2"/>
    <w:rsid w:val="00637867"/>
    <w:rsid w:val="006401C6"/>
    <w:rsid w:val="006409F9"/>
    <w:rsid w:val="006411BB"/>
    <w:rsid w:val="00643271"/>
    <w:rsid w:val="00643DBD"/>
    <w:rsid w:val="006450BC"/>
    <w:rsid w:val="0064587F"/>
    <w:rsid w:val="00646244"/>
    <w:rsid w:val="006501B3"/>
    <w:rsid w:val="006507D7"/>
    <w:rsid w:val="00651956"/>
    <w:rsid w:val="00651A87"/>
    <w:rsid w:val="00653531"/>
    <w:rsid w:val="00653E94"/>
    <w:rsid w:val="0065736B"/>
    <w:rsid w:val="00657891"/>
    <w:rsid w:val="00661A0D"/>
    <w:rsid w:val="00670862"/>
    <w:rsid w:val="006734B8"/>
    <w:rsid w:val="00673BAC"/>
    <w:rsid w:val="0067573D"/>
    <w:rsid w:val="00677181"/>
    <w:rsid w:val="00677B81"/>
    <w:rsid w:val="00677F15"/>
    <w:rsid w:val="0068114A"/>
    <w:rsid w:val="00681560"/>
    <w:rsid w:val="006821D9"/>
    <w:rsid w:val="0068268D"/>
    <w:rsid w:val="00683879"/>
    <w:rsid w:val="00686288"/>
    <w:rsid w:val="00687F6C"/>
    <w:rsid w:val="00691B0A"/>
    <w:rsid w:val="0069240A"/>
    <w:rsid w:val="00692662"/>
    <w:rsid w:val="00693D92"/>
    <w:rsid w:val="006A0400"/>
    <w:rsid w:val="006A060C"/>
    <w:rsid w:val="006A3521"/>
    <w:rsid w:val="006A35B5"/>
    <w:rsid w:val="006A3B3A"/>
    <w:rsid w:val="006A3EDF"/>
    <w:rsid w:val="006A3F14"/>
    <w:rsid w:val="006A53BD"/>
    <w:rsid w:val="006B1491"/>
    <w:rsid w:val="006B1D6B"/>
    <w:rsid w:val="006B2591"/>
    <w:rsid w:val="006B2705"/>
    <w:rsid w:val="006B6925"/>
    <w:rsid w:val="006B7E9D"/>
    <w:rsid w:val="006C0B1A"/>
    <w:rsid w:val="006C0F30"/>
    <w:rsid w:val="006C1146"/>
    <w:rsid w:val="006C299C"/>
    <w:rsid w:val="006C4530"/>
    <w:rsid w:val="006C5CF8"/>
    <w:rsid w:val="006D586B"/>
    <w:rsid w:val="006D667D"/>
    <w:rsid w:val="006D68A5"/>
    <w:rsid w:val="006D6B87"/>
    <w:rsid w:val="006E01D5"/>
    <w:rsid w:val="006E0605"/>
    <w:rsid w:val="006E126E"/>
    <w:rsid w:val="006E1336"/>
    <w:rsid w:val="006E16D0"/>
    <w:rsid w:val="006E19E9"/>
    <w:rsid w:val="006E380A"/>
    <w:rsid w:val="006E4593"/>
    <w:rsid w:val="006E68B4"/>
    <w:rsid w:val="006E777F"/>
    <w:rsid w:val="006F4AC6"/>
    <w:rsid w:val="006F72B6"/>
    <w:rsid w:val="006F7CBE"/>
    <w:rsid w:val="007019EE"/>
    <w:rsid w:val="0070286F"/>
    <w:rsid w:val="0070491B"/>
    <w:rsid w:val="00704C7D"/>
    <w:rsid w:val="00704E2E"/>
    <w:rsid w:val="00705807"/>
    <w:rsid w:val="0070661A"/>
    <w:rsid w:val="00707022"/>
    <w:rsid w:val="00710846"/>
    <w:rsid w:val="00712C37"/>
    <w:rsid w:val="007151B5"/>
    <w:rsid w:val="007200CB"/>
    <w:rsid w:val="007206EF"/>
    <w:rsid w:val="0072136C"/>
    <w:rsid w:val="007213E9"/>
    <w:rsid w:val="00723F8D"/>
    <w:rsid w:val="00723FD1"/>
    <w:rsid w:val="00725A4B"/>
    <w:rsid w:val="00725F3C"/>
    <w:rsid w:val="007272F8"/>
    <w:rsid w:val="007301F4"/>
    <w:rsid w:val="007304CD"/>
    <w:rsid w:val="00731E78"/>
    <w:rsid w:val="00732A25"/>
    <w:rsid w:val="007337EB"/>
    <w:rsid w:val="00734189"/>
    <w:rsid w:val="0073718A"/>
    <w:rsid w:val="0074010A"/>
    <w:rsid w:val="007401DB"/>
    <w:rsid w:val="00747CBC"/>
    <w:rsid w:val="0075007F"/>
    <w:rsid w:val="00750723"/>
    <w:rsid w:val="00751663"/>
    <w:rsid w:val="007518EF"/>
    <w:rsid w:val="0075200E"/>
    <w:rsid w:val="007543DD"/>
    <w:rsid w:val="00754D26"/>
    <w:rsid w:val="0075541E"/>
    <w:rsid w:val="0075593E"/>
    <w:rsid w:val="00756428"/>
    <w:rsid w:val="00760100"/>
    <w:rsid w:val="00760FD1"/>
    <w:rsid w:val="00762CEE"/>
    <w:rsid w:val="0076412E"/>
    <w:rsid w:val="0077136D"/>
    <w:rsid w:val="00773D96"/>
    <w:rsid w:val="00774181"/>
    <w:rsid w:val="00774225"/>
    <w:rsid w:val="007744EE"/>
    <w:rsid w:val="0078199C"/>
    <w:rsid w:val="0078379B"/>
    <w:rsid w:val="00784556"/>
    <w:rsid w:val="00784641"/>
    <w:rsid w:val="00786018"/>
    <w:rsid w:val="0078695A"/>
    <w:rsid w:val="007875BD"/>
    <w:rsid w:val="0079252B"/>
    <w:rsid w:val="007A186C"/>
    <w:rsid w:val="007A194F"/>
    <w:rsid w:val="007A4273"/>
    <w:rsid w:val="007A44BF"/>
    <w:rsid w:val="007A46CF"/>
    <w:rsid w:val="007A6F8F"/>
    <w:rsid w:val="007B0D8D"/>
    <w:rsid w:val="007B109C"/>
    <w:rsid w:val="007B1603"/>
    <w:rsid w:val="007B2EF4"/>
    <w:rsid w:val="007B3195"/>
    <w:rsid w:val="007B3C1C"/>
    <w:rsid w:val="007C0A22"/>
    <w:rsid w:val="007C2EF8"/>
    <w:rsid w:val="007C3288"/>
    <w:rsid w:val="007C3931"/>
    <w:rsid w:val="007C3CD0"/>
    <w:rsid w:val="007C42C0"/>
    <w:rsid w:val="007C445D"/>
    <w:rsid w:val="007C46CE"/>
    <w:rsid w:val="007C494A"/>
    <w:rsid w:val="007C6208"/>
    <w:rsid w:val="007C68DC"/>
    <w:rsid w:val="007C6D3B"/>
    <w:rsid w:val="007D3E7F"/>
    <w:rsid w:val="007D46F7"/>
    <w:rsid w:val="007D5DE8"/>
    <w:rsid w:val="007E0D10"/>
    <w:rsid w:val="007E7BD9"/>
    <w:rsid w:val="007F0C1E"/>
    <w:rsid w:val="007F10D9"/>
    <w:rsid w:val="007F10EC"/>
    <w:rsid w:val="007F3B7C"/>
    <w:rsid w:val="007F5181"/>
    <w:rsid w:val="007F7F75"/>
    <w:rsid w:val="0080265C"/>
    <w:rsid w:val="00805F2B"/>
    <w:rsid w:val="0080644C"/>
    <w:rsid w:val="00806E2D"/>
    <w:rsid w:val="008074B3"/>
    <w:rsid w:val="0080777A"/>
    <w:rsid w:val="00812521"/>
    <w:rsid w:val="008126A7"/>
    <w:rsid w:val="00813C6C"/>
    <w:rsid w:val="00814A9F"/>
    <w:rsid w:val="00815D3F"/>
    <w:rsid w:val="008169F5"/>
    <w:rsid w:val="00820EBF"/>
    <w:rsid w:val="0082198F"/>
    <w:rsid w:val="008240B5"/>
    <w:rsid w:val="0082430E"/>
    <w:rsid w:val="008251DC"/>
    <w:rsid w:val="008259C2"/>
    <w:rsid w:val="0082650D"/>
    <w:rsid w:val="008279B1"/>
    <w:rsid w:val="00827C90"/>
    <w:rsid w:val="00827CBE"/>
    <w:rsid w:val="00833E7F"/>
    <w:rsid w:val="0083420E"/>
    <w:rsid w:val="0083587B"/>
    <w:rsid w:val="00836D47"/>
    <w:rsid w:val="008375EB"/>
    <w:rsid w:val="00842668"/>
    <w:rsid w:val="00844760"/>
    <w:rsid w:val="008479BD"/>
    <w:rsid w:val="00847E0D"/>
    <w:rsid w:val="008502C4"/>
    <w:rsid w:val="008514C8"/>
    <w:rsid w:val="008531D2"/>
    <w:rsid w:val="0085412B"/>
    <w:rsid w:val="00854B3A"/>
    <w:rsid w:val="00855457"/>
    <w:rsid w:val="008579D7"/>
    <w:rsid w:val="00857CB2"/>
    <w:rsid w:val="00857D96"/>
    <w:rsid w:val="008606CD"/>
    <w:rsid w:val="00871604"/>
    <w:rsid w:val="00871644"/>
    <w:rsid w:val="00874584"/>
    <w:rsid w:val="00874F16"/>
    <w:rsid w:val="00875379"/>
    <w:rsid w:val="00882D09"/>
    <w:rsid w:val="008858EB"/>
    <w:rsid w:val="008876F6"/>
    <w:rsid w:val="00887D5E"/>
    <w:rsid w:val="0089023E"/>
    <w:rsid w:val="00891F2C"/>
    <w:rsid w:val="00892982"/>
    <w:rsid w:val="00893352"/>
    <w:rsid w:val="00894159"/>
    <w:rsid w:val="0089490D"/>
    <w:rsid w:val="0089582C"/>
    <w:rsid w:val="008A31F9"/>
    <w:rsid w:val="008A5E10"/>
    <w:rsid w:val="008A5F04"/>
    <w:rsid w:val="008B2BC3"/>
    <w:rsid w:val="008B4EFA"/>
    <w:rsid w:val="008B5C55"/>
    <w:rsid w:val="008B68E7"/>
    <w:rsid w:val="008C0331"/>
    <w:rsid w:val="008C16E9"/>
    <w:rsid w:val="008C23A4"/>
    <w:rsid w:val="008C2F35"/>
    <w:rsid w:val="008C3D89"/>
    <w:rsid w:val="008C5997"/>
    <w:rsid w:val="008D17E4"/>
    <w:rsid w:val="008D1F31"/>
    <w:rsid w:val="008D2FBD"/>
    <w:rsid w:val="008D3C4A"/>
    <w:rsid w:val="008D3CFD"/>
    <w:rsid w:val="008D48B8"/>
    <w:rsid w:val="008D54D5"/>
    <w:rsid w:val="008D58E0"/>
    <w:rsid w:val="008E096A"/>
    <w:rsid w:val="008E1BF0"/>
    <w:rsid w:val="008E336B"/>
    <w:rsid w:val="008E4653"/>
    <w:rsid w:val="008F4D7E"/>
    <w:rsid w:val="008F5E7D"/>
    <w:rsid w:val="009011DB"/>
    <w:rsid w:val="00901789"/>
    <w:rsid w:val="00902DEE"/>
    <w:rsid w:val="009034DD"/>
    <w:rsid w:val="00904AB0"/>
    <w:rsid w:val="009066A8"/>
    <w:rsid w:val="00912B51"/>
    <w:rsid w:val="009143E2"/>
    <w:rsid w:val="009151D2"/>
    <w:rsid w:val="00916210"/>
    <w:rsid w:val="00916A05"/>
    <w:rsid w:val="00917869"/>
    <w:rsid w:val="00917F1A"/>
    <w:rsid w:val="0092267C"/>
    <w:rsid w:val="009230D5"/>
    <w:rsid w:val="00923A95"/>
    <w:rsid w:val="009241D6"/>
    <w:rsid w:val="00926C02"/>
    <w:rsid w:val="009304EC"/>
    <w:rsid w:val="0093398D"/>
    <w:rsid w:val="0093436E"/>
    <w:rsid w:val="00934893"/>
    <w:rsid w:val="00935264"/>
    <w:rsid w:val="00943A45"/>
    <w:rsid w:val="009461A0"/>
    <w:rsid w:val="00950D11"/>
    <w:rsid w:val="00950F84"/>
    <w:rsid w:val="00951900"/>
    <w:rsid w:val="009537F7"/>
    <w:rsid w:val="00955052"/>
    <w:rsid w:val="00956D40"/>
    <w:rsid w:val="00957AB8"/>
    <w:rsid w:val="00957B17"/>
    <w:rsid w:val="00960C0D"/>
    <w:rsid w:val="009625C7"/>
    <w:rsid w:val="009630C6"/>
    <w:rsid w:val="00964BA9"/>
    <w:rsid w:val="00965C99"/>
    <w:rsid w:val="009712BB"/>
    <w:rsid w:val="00971539"/>
    <w:rsid w:val="0097293D"/>
    <w:rsid w:val="00975382"/>
    <w:rsid w:val="0097542A"/>
    <w:rsid w:val="00977910"/>
    <w:rsid w:val="00981DF5"/>
    <w:rsid w:val="009838DA"/>
    <w:rsid w:val="009847A8"/>
    <w:rsid w:val="009852A6"/>
    <w:rsid w:val="00985808"/>
    <w:rsid w:val="00985CCD"/>
    <w:rsid w:val="0098619A"/>
    <w:rsid w:val="009944F7"/>
    <w:rsid w:val="009949BC"/>
    <w:rsid w:val="00995104"/>
    <w:rsid w:val="00996F01"/>
    <w:rsid w:val="009A026D"/>
    <w:rsid w:val="009A102C"/>
    <w:rsid w:val="009A11A0"/>
    <w:rsid w:val="009A1739"/>
    <w:rsid w:val="009A23FA"/>
    <w:rsid w:val="009B32C7"/>
    <w:rsid w:val="009B6741"/>
    <w:rsid w:val="009B693F"/>
    <w:rsid w:val="009B6EB3"/>
    <w:rsid w:val="009B6FA9"/>
    <w:rsid w:val="009B7C62"/>
    <w:rsid w:val="009C0B69"/>
    <w:rsid w:val="009C1914"/>
    <w:rsid w:val="009C4376"/>
    <w:rsid w:val="009C4F7E"/>
    <w:rsid w:val="009C676D"/>
    <w:rsid w:val="009C6D37"/>
    <w:rsid w:val="009C7DD7"/>
    <w:rsid w:val="009D121A"/>
    <w:rsid w:val="009D12CE"/>
    <w:rsid w:val="009D18C8"/>
    <w:rsid w:val="009D1EA8"/>
    <w:rsid w:val="009D22E3"/>
    <w:rsid w:val="009D2A1E"/>
    <w:rsid w:val="009D6873"/>
    <w:rsid w:val="009D6C56"/>
    <w:rsid w:val="009D78D7"/>
    <w:rsid w:val="009D7EAA"/>
    <w:rsid w:val="009E03F2"/>
    <w:rsid w:val="009E1674"/>
    <w:rsid w:val="009E3AEC"/>
    <w:rsid w:val="009E48E7"/>
    <w:rsid w:val="009E4CB7"/>
    <w:rsid w:val="009E51ED"/>
    <w:rsid w:val="009E6D63"/>
    <w:rsid w:val="009F0266"/>
    <w:rsid w:val="009F0FE9"/>
    <w:rsid w:val="009F39F0"/>
    <w:rsid w:val="009F5983"/>
    <w:rsid w:val="00A0084E"/>
    <w:rsid w:val="00A01D03"/>
    <w:rsid w:val="00A031E1"/>
    <w:rsid w:val="00A052F5"/>
    <w:rsid w:val="00A065A8"/>
    <w:rsid w:val="00A06722"/>
    <w:rsid w:val="00A068C0"/>
    <w:rsid w:val="00A108A1"/>
    <w:rsid w:val="00A10AB3"/>
    <w:rsid w:val="00A13DAD"/>
    <w:rsid w:val="00A13F56"/>
    <w:rsid w:val="00A14489"/>
    <w:rsid w:val="00A14BC7"/>
    <w:rsid w:val="00A15D95"/>
    <w:rsid w:val="00A16913"/>
    <w:rsid w:val="00A20079"/>
    <w:rsid w:val="00A216AF"/>
    <w:rsid w:val="00A22989"/>
    <w:rsid w:val="00A2360F"/>
    <w:rsid w:val="00A2527E"/>
    <w:rsid w:val="00A25EBA"/>
    <w:rsid w:val="00A32E3E"/>
    <w:rsid w:val="00A358CC"/>
    <w:rsid w:val="00A36516"/>
    <w:rsid w:val="00A37659"/>
    <w:rsid w:val="00A37E80"/>
    <w:rsid w:val="00A4062C"/>
    <w:rsid w:val="00A43303"/>
    <w:rsid w:val="00A4348C"/>
    <w:rsid w:val="00A43EF5"/>
    <w:rsid w:val="00A447D0"/>
    <w:rsid w:val="00A45D1D"/>
    <w:rsid w:val="00A45F63"/>
    <w:rsid w:val="00A46707"/>
    <w:rsid w:val="00A5180E"/>
    <w:rsid w:val="00A51975"/>
    <w:rsid w:val="00A51F3B"/>
    <w:rsid w:val="00A5268A"/>
    <w:rsid w:val="00A53564"/>
    <w:rsid w:val="00A5551A"/>
    <w:rsid w:val="00A57298"/>
    <w:rsid w:val="00A57AAA"/>
    <w:rsid w:val="00A57B4F"/>
    <w:rsid w:val="00A57CEF"/>
    <w:rsid w:val="00A57DF0"/>
    <w:rsid w:val="00A620DE"/>
    <w:rsid w:val="00A622FA"/>
    <w:rsid w:val="00A62920"/>
    <w:rsid w:val="00A6321D"/>
    <w:rsid w:val="00A64BEA"/>
    <w:rsid w:val="00A73587"/>
    <w:rsid w:val="00A737C0"/>
    <w:rsid w:val="00A7565C"/>
    <w:rsid w:val="00A75BF4"/>
    <w:rsid w:val="00A760E2"/>
    <w:rsid w:val="00A77E3D"/>
    <w:rsid w:val="00A81792"/>
    <w:rsid w:val="00A8209D"/>
    <w:rsid w:val="00A8588C"/>
    <w:rsid w:val="00A876D3"/>
    <w:rsid w:val="00A87754"/>
    <w:rsid w:val="00A87AFC"/>
    <w:rsid w:val="00A901D4"/>
    <w:rsid w:val="00A93442"/>
    <w:rsid w:val="00A94122"/>
    <w:rsid w:val="00A96EE0"/>
    <w:rsid w:val="00A96EF0"/>
    <w:rsid w:val="00A9775B"/>
    <w:rsid w:val="00AA05DE"/>
    <w:rsid w:val="00AA1B8F"/>
    <w:rsid w:val="00AA1FFE"/>
    <w:rsid w:val="00AA235C"/>
    <w:rsid w:val="00AA2B16"/>
    <w:rsid w:val="00AA307C"/>
    <w:rsid w:val="00AA31C0"/>
    <w:rsid w:val="00AA3269"/>
    <w:rsid w:val="00AA59D4"/>
    <w:rsid w:val="00AA78F0"/>
    <w:rsid w:val="00AA7D30"/>
    <w:rsid w:val="00AB0D05"/>
    <w:rsid w:val="00AB12EB"/>
    <w:rsid w:val="00AB2397"/>
    <w:rsid w:val="00AB4167"/>
    <w:rsid w:val="00AB41A7"/>
    <w:rsid w:val="00AB59D8"/>
    <w:rsid w:val="00AC0BCA"/>
    <w:rsid w:val="00AC22CC"/>
    <w:rsid w:val="00AC2E66"/>
    <w:rsid w:val="00AC5C0A"/>
    <w:rsid w:val="00AC68A0"/>
    <w:rsid w:val="00AC69F9"/>
    <w:rsid w:val="00AD0786"/>
    <w:rsid w:val="00AD42E3"/>
    <w:rsid w:val="00AD666E"/>
    <w:rsid w:val="00AD780F"/>
    <w:rsid w:val="00AD7C41"/>
    <w:rsid w:val="00AE0BE6"/>
    <w:rsid w:val="00AE11CE"/>
    <w:rsid w:val="00AE25BB"/>
    <w:rsid w:val="00AE375A"/>
    <w:rsid w:val="00AE47CE"/>
    <w:rsid w:val="00AE5A86"/>
    <w:rsid w:val="00AE61AD"/>
    <w:rsid w:val="00AF3152"/>
    <w:rsid w:val="00AF59A8"/>
    <w:rsid w:val="00AF60EA"/>
    <w:rsid w:val="00B0036B"/>
    <w:rsid w:val="00B01EA9"/>
    <w:rsid w:val="00B02053"/>
    <w:rsid w:val="00B02AB3"/>
    <w:rsid w:val="00B02C1C"/>
    <w:rsid w:val="00B03012"/>
    <w:rsid w:val="00B03209"/>
    <w:rsid w:val="00B0484B"/>
    <w:rsid w:val="00B0539C"/>
    <w:rsid w:val="00B07B51"/>
    <w:rsid w:val="00B10326"/>
    <w:rsid w:val="00B10A49"/>
    <w:rsid w:val="00B11E93"/>
    <w:rsid w:val="00B129D9"/>
    <w:rsid w:val="00B12F25"/>
    <w:rsid w:val="00B1441C"/>
    <w:rsid w:val="00B155D6"/>
    <w:rsid w:val="00B21EC2"/>
    <w:rsid w:val="00B23FF1"/>
    <w:rsid w:val="00B24EA8"/>
    <w:rsid w:val="00B25983"/>
    <w:rsid w:val="00B30F24"/>
    <w:rsid w:val="00B316E2"/>
    <w:rsid w:val="00B31CDB"/>
    <w:rsid w:val="00B32926"/>
    <w:rsid w:val="00B3404F"/>
    <w:rsid w:val="00B342CD"/>
    <w:rsid w:val="00B34669"/>
    <w:rsid w:val="00B5302C"/>
    <w:rsid w:val="00B56C32"/>
    <w:rsid w:val="00B601AF"/>
    <w:rsid w:val="00B6097C"/>
    <w:rsid w:val="00B636B0"/>
    <w:rsid w:val="00B63D4E"/>
    <w:rsid w:val="00B64F26"/>
    <w:rsid w:val="00B6599B"/>
    <w:rsid w:val="00B666FE"/>
    <w:rsid w:val="00B67A7A"/>
    <w:rsid w:val="00B76C5F"/>
    <w:rsid w:val="00B81866"/>
    <w:rsid w:val="00B84260"/>
    <w:rsid w:val="00B84FC7"/>
    <w:rsid w:val="00B86A8A"/>
    <w:rsid w:val="00B91185"/>
    <w:rsid w:val="00B931EB"/>
    <w:rsid w:val="00B9569D"/>
    <w:rsid w:val="00B95B8D"/>
    <w:rsid w:val="00B97950"/>
    <w:rsid w:val="00BA0B2E"/>
    <w:rsid w:val="00BA0BCC"/>
    <w:rsid w:val="00BA0C7B"/>
    <w:rsid w:val="00BA167C"/>
    <w:rsid w:val="00BA4E70"/>
    <w:rsid w:val="00BA70A1"/>
    <w:rsid w:val="00BB09B8"/>
    <w:rsid w:val="00BB0B33"/>
    <w:rsid w:val="00BB1EA3"/>
    <w:rsid w:val="00BB2766"/>
    <w:rsid w:val="00BB334A"/>
    <w:rsid w:val="00BB669E"/>
    <w:rsid w:val="00BC20FD"/>
    <w:rsid w:val="00BC26B6"/>
    <w:rsid w:val="00BC3368"/>
    <w:rsid w:val="00BC33D8"/>
    <w:rsid w:val="00BC47CE"/>
    <w:rsid w:val="00BC573E"/>
    <w:rsid w:val="00BC679E"/>
    <w:rsid w:val="00BC6A0B"/>
    <w:rsid w:val="00BC736E"/>
    <w:rsid w:val="00BC7389"/>
    <w:rsid w:val="00BD3907"/>
    <w:rsid w:val="00BD6995"/>
    <w:rsid w:val="00BE3C2F"/>
    <w:rsid w:val="00BE55D7"/>
    <w:rsid w:val="00BE662A"/>
    <w:rsid w:val="00BF2EC8"/>
    <w:rsid w:val="00BF325E"/>
    <w:rsid w:val="00C01425"/>
    <w:rsid w:val="00C01B0C"/>
    <w:rsid w:val="00C029D5"/>
    <w:rsid w:val="00C06B07"/>
    <w:rsid w:val="00C10D6B"/>
    <w:rsid w:val="00C133EE"/>
    <w:rsid w:val="00C1596E"/>
    <w:rsid w:val="00C15BCA"/>
    <w:rsid w:val="00C16B85"/>
    <w:rsid w:val="00C171DF"/>
    <w:rsid w:val="00C173A8"/>
    <w:rsid w:val="00C205FC"/>
    <w:rsid w:val="00C2109D"/>
    <w:rsid w:val="00C2192D"/>
    <w:rsid w:val="00C220AA"/>
    <w:rsid w:val="00C24A55"/>
    <w:rsid w:val="00C27F6B"/>
    <w:rsid w:val="00C306B0"/>
    <w:rsid w:val="00C32C86"/>
    <w:rsid w:val="00C34879"/>
    <w:rsid w:val="00C34F1F"/>
    <w:rsid w:val="00C36513"/>
    <w:rsid w:val="00C37584"/>
    <w:rsid w:val="00C37EEF"/>
    <w:rsid w:val="00C409C0"/>
    <w:rsid w:val="00C40BEB"/>
    <w:rsid w:val="00C40DC5"/>
    <w:rsid w:val="00C4192B"/>
    <w:rsid w:val="00C41EFC"/>
    <w:rsid w:val="00C424D0"/>
    <w:rsid w:val="00C42675"/>
    <w:rsid w:val="00C42DA0"/>
    <w:rsid w:val="00C4303E"/>
    <w:rsid w:val="00C44245"/>
    <w:rsid w:val="00C45CAC"/>
    <w:rsid w:val="00C46DC5"/>
    <w:rsid w:val="00C50415"/>
    <w:rsid w:val="00C509E9"/>
    <w:rsid w:val="00C50C98"/>
    <w:rsid w:val="00C517A3"/>
    <w:rsid w:val="00C51E7D"/>
    <w:rsid w:val="00C528E0"/>
    <w:rsid w:val="00C5310B"/>
    <w:rsid w:val="00C531C2"/>
    <w:rsid w:val="00C54424"/>
    <w:rsid w:val="00C5631E"/>
    <w:rsid w:val="00C56FDD"/>
    <w:rsid w:val="00C5709F"/>
    <w:rsid w:val="00C6082D"/>
    <w:rsid w:val="00C609C5"/>
    <w:rsid w:val="00C61B99"/>
    <w:rsid w:val="00C62268"/>
    <w:rsid w:val="00C62270"/>
    <w:rsid w:val="00C6286B"/>
    <w:rsid w:val="00C62ECE"/>
    <w:rsid w:val="00C633EB"/>
    <w:rsid w:val="00C64A22"/>
    <w:rsid w:val="00C64C37"/>
    <w:rsid w:val="00C65A49"/>
    <w:rsid w:val="00C6694A"/>
    <w:rsid w:val="00C70943"/>
    <w:rsid w:val="00C70F6B"/>
    <w:rsid w:val="00C71079"/>
    <w:rsid w:val="00C71F0E"/>
    <w:rsid w:val="00C72099"/>
    <w:rsid w:val="00C7384E"/>
    <w:rsid w:val="00C74516"/>
    <w:rsid w:val="00C753CB"/>
    <w:rsid w:val="00C76B0A"/>
    <w:rsid w:val="00C80D25"/>
    <w:rsid w:val="00C84F3C"/>
    <w:rsid w:val="00C85617"/>
    <w:rsid w:val="00C87551"/>
    <w:rsid w:val="00C92E38"/>
    <w:rsid w:val="00C931EC"/>
    <w:rsid w:val="00C944B6"/>
    <w:rsid w:val="00C94B80"/>
    <w:rsid w:val="00C94BC6"/>
    <w:rsid w:val="00C97C56"/>
    <w:rsid w:val="00CA08D2"/>
    <w:rsid w:val="00CA1665"/>
    <w:rsid w:val="00CA1A73"/>
    <w:rsid w:val="00CA1CBD"/>
    <w:rsid w:val="00CA7A39"/>
    <w:rsid w:val="00CB29B9"/>
    <w:rsid w:val="00CB3586"/>
    <w:rsid w:val="00CB712A"/>
    <w:rsid w:val="00CC15D0"/>
    <w:rsid w:val="00CC2DE2"/>
    <w:rsid w:val="00CC30B0"/>
    <w:rsid w:val="00CC354E"/>
    <w:rsid w:val="00CC3F79"/>
    <w:rsid w:val="00CC4E1C"/>
    <w:rsid w:val="00CC5186"/>
    <w:rsid w:val="00CC75B2"/>
    <w:rsid w:val="00CD09AE"/>
    <w:rsid w:val="00CD1F11"/>
    <w:rsid w:val="00CD2783"/>
    <w:rsid w:val="00CD4B46"/>
    <w:rsid w:val="00CD7842"/>
    <w:rsid w:val="00CE0C39"/>
    <w:rsid w:val="00CE5C2F"/>
    <w:rsid w:val="00CF261B"/>
    <w:rsid w:val="00CF2C5B"/>
    <w:rsid w:val="00CF2D39"/>
    <w:rsid w:val="00CF6EC3"/>
    <w:rsid w:val="00CF790F"/>
    <w:rsid w:val="00D007A5"/>
    <w:rsid w:val="00D05C5D"/>
    <w:rsid w:val="00D06FE6"/>
    <w:rsid w:val="00D07A4F"/>
    <w:rsid w:val="00D119AC"/>
    <w:rsid w:val="00D13CCA"/>
    <w:rsid w:val="00D14670"/>
    <w:rsid w:val="00D15AC3"/>
    <w:rsid w:val="00D16A2C"/>
    <w:rsid w:val="00D16C8B"/>
    <w:rsid w:val="00D179D3"/>
    <w:rsid w:val="00D21D6A"/>
    <w:rsid w:val="00D2360F"/>
    <w:rsid w:val="00D2458D"/>
    <w:rsid w:val="00D246A5"/>
    <w:rsid w:val="00D24A44"/>
    <w:rsid w:val="00D24E83"/>
    <w:rsid w:val="00D266B2"/>
    <w:rsid w:val="00D279C4"/>
    <w:rsid w:val="00D304DC"/>
    <w:rsid w:val="00D31ACD"/>
    <w:rsid w:val="00D32563"/>
    <w:rsid w:val="00D32850"/>
    <w:rsid w:val="00D34715"/>
    <w:rsid w:val="00D37CF9"/>
    <w:rsid w:val="00D4001E"/>
    <w:rsid w:val="00D40D50"/>
    <w:rsid w:val="00D427CB"/>
    <w:rsid w:val="00D43154"/>
    <w:rsid w:val="00D432A3"/>
    <w:rsid w:val="00D4356F"/>
    <w:rsid w:val="00D43828"/>
    <w:rsid w:val="00D46E3E"/>
    <w:rsid w:val="00D50063"/>
    <w:rsid w:val="00D5149B"/>
    <w:rsid w:val="00D515EC"/>
    <w:rsid w:val="00D5195F"/>
    <w:rsid w:val="00D533DC"/>
    <w:rsid w:val="00D535BD"/>
    <w:rsid w:val="00D55551"/>
    <w:rsid w:val="00D55DE5"/>
    <w:rsid w:val="00D561C8"/>
    <w:rsid w:val="00D56221"/>
    <w:rsid w:val="00D573FB"/>
    <w:rsid w:val="00D61AD8"/>
    <w:rsid w:val="00D658E9"/>
    <w:rsid w:val="00D71532"/>
    <w:rsid w:val="00D74F06"/>
    <w:rsid w:val="00D77967"/>
    <w:rsid w:val="00D80737"/>
    <w:rsid w:val="00D81242"/>
    <w:rsid w:val="00D814CF"/>
    <w:rsid w:val="00D82436"/>
    <w:rsid w:val="00D82F36"/>
    <w:rsid w:val="00D856D0"/>
    <w:rsid w:val="00D86EA6"/>
    <w:rsid w:val="00D87AAD"/>
    <w:rsid w:val="00D90421"/>
    <w:rsid w:val="00D904BB"/>
    <w:rsid w:val="00D9275D"/>
    <w:rsid w:val="00D9560F"/>
    <w:rsid w:val="00D9598C"/>
    <w:rsid w:val="00D9772B"/>
    <w:rsid w:val="00DA3F23"/>
    <w:rsid w:val="00DA4564"/>
    <w:rsid w:val="00DA46C2"/>
    <w:rsid w:val="00DA6195"/>
    <w:rsid w:val="00DB0496"/>
    <w:rsid w:val="00DB3F70"/>
    <w:rsid w:val="00DB7AC1"/>
    <w:rsid w:val="00DC5A9E"/>
    <w:rsid w:val="00DC5EEE"/>
    <w:rsid w:val="00DC6DBF"/>
    <w:rsid w:val="00DD0154"/>
    <w:rsid w:val="00DD1EE1"/>
    <w:rsid w:val="00DD265F"/>
    <w:rsid w:val="00DD2AB6"/>
    <w:rsid w:val="00DD3256"/>
    <w:rsid w:val="00DD3530"/>
    <w:rsid w:val="00DD6D44"/>
    <w:rsid w:val="00DE367D"/>
    <w:rsid w:val="00DE39D7"/>
    <w:rsid w:val="00DE45E4"/>
    <w:rsid w:val="00DE5A19"/>
    <w:rsid w:val="00DF049C"/>
    <w:rsid w:val="00DF1867"/>
    <w:rsid w:val="00DF2B6E"/>
    <w:rsid w:val="00DF2D1F"/>
    <w:rsid w:val="00DF43A9"/>
    <w:rsid w:val="00DF5905"/>
    <w:rsid w:val="00DF637E"/>
    <w:rsid w:val="00E00428"/>
    <w:rsid w:val="00E02832"/>
    <w:rsid w:val="00E049CC"/>
    <w:rsid w:val="00E073A3"/>
    <w:rsid w:val="00E07986"/>
    <w:rsid w:val="00E102C2"/>
    <w:rsid w:val="00E1057B"/>
    <w:rsid w:val="00E107B9"/>
    <w:rsid w:val="00E110F0"/>
    <w:rsid w:val="00E11A9C"/>
    <w:rsid w:val="00E127FE"/>
    <w:rsid w:val="00E1635C"/>
    <w:rsid w:val="00E20DDB"/>
    <w:rsid w:val="00E20E66"/>
    <w:rsid w:val="00E21CD1"/>
    <w:rsid w:val="00E24F15"/>
    <w:rsid w:val="00E3107F"/>
    <w:rsid w:val="00E34608"/>
    <w:rsid w:val="00E35F0A"/>
    <w:rsid w:val="00E361EE"/>
    <w:rsid w:val="00E37F3D"/>
    <w:rsid w:val="00E407E3"/>
    <w:rsid w:val="00E4120D"/>
    <w:rsid w:val="00E439E6"/>
    <w:rsid w:val="00E449A1"/>
    <w:rsid w:val="00E44F27"/>
    <w:rsid w:val="00E470F5"/>
    <w:rsid w:val="00E47BB5"/>
    <w:rsid w:val="00E50F4A"/>
    <w:rsid w:val="00E55109"/>
    <w:rsid w:val="00E55315"/>
    <w:rsid w:val="00E56D8E"/>
    <w:rsid w:val="00E57A2E"/>
    <w:rsid w:val="00E62676"/>
    <w:rsid w:val="00E6681E"/>
    <w:rsid w:val="00E67BD4"/>
    <w:rsid w:val="00E7090B"/>
    <w:rsid w:val="00E715EF"/>
    <w:rsid w:val="00E72A35"/>
    <w:rsid w:val="00E72D7F"/>
    <w:rsid w:val="00E7605B"/>
    <w:rsid w:val="00E7619D"/>
    <w:rsid w:val="00E7678E"/>
    <w:rsid w:val="00E767C8"/>
    <w:rsid w:val="00E77860"/>
    <w:rsid w:val="00E802A9"/>
    <w:rsid w:val="00E810DC"/>
    <w:rsid w:val="00E82FC0"/>
    <w:rsid w:val="00E844FA"/>
    <w:rsid w:val="00E84C4D"/>
    <w:rsid w:val="00E84F6B"/>
    <w:rsid w:val="00E867AD"/>
    <w:rsid w:val="00E86ED6"/>
    <w:rsid w:val="00E8796E"/>
    <w:rsid w:val="00E87FBB"/>
    <w:rsid w:val="00E90444"/>
    <w:rsid w:val="00E94CD3"/>
    <w:rsid w:val="00EA01E0"/>
    <w:rsid w:val="00EA31EF"/>
    <w:rsid w:val="00EA532D"/>
    <w:rsid w:val="00EA591F"/>
    <w:rsid w:val="00EB14CA"/>
    <w:rsid w:val="00EB1BA9"/>
    <w:rsid w:val="00EB3739"/>
    <w:rsid w:val="00EB5A70"/>
    <w:rsid w:val="00EB6018"/>
    <w:rsid w:val="00EB757E"/>
    <w:rsid w:val="00EC089A"/>
    <w:rsid w:val="00EC104C"/>
    <w:rsid w:val="00EC2E25"/>
    <w:rsid w:val="00EC40D9"/>
    <w:rsid w:val="00EC5159"/>
    <w:rsid w:val="00EC527B"/>
    <w:rsid w:val="00EC5D78"/>
    <w:rsid w:val="00ED0240"/>
    <w:rsid w:val="00ED1F0B"/>
    <w:rsid w:val="00ED2432"/>
    <w:rsid w:val="00ED3F2B"/>
    <w:rsid w:val="00ED54BE"/>
    <w:rsid w:val="00ED65F2"/>
    <w:rsid w:val="00ED6AC2"/>
    <w:rsid w:val="00ED726D"/>
    <w:rsid w:val="00EE0F5F"/>
    <w:rsid w:val="00EE204D"/>
    <w:rsid w:val="00EE28A4"/>
    <w:rsid w:val="00EE32C9"/>
    <w:rsid w:val="00EE6A5F"/>
    <w:rsid w:val="00EE6BD6"/>
    <w:rsid w:val="00EE70EB"/>
    <w:rsid w:val="00EF356B"/>
    <w:rsid w:val="00EF6391"/>
    <w:rsid w:val="00EF6555"/>
    <w:rsid w:val="00EF74A9"/>
    <w:rsid w:val="00EF7C87"/>
    <w:rsid w:val="00F00A40"/>
    <w:rsid w:val="00F00FEA"/>
    <w:rsid w:val="00F0567B"/>
    <w:rsid w:val="00F116AB"/>
    <w:rsid w:val="00F12CD9"/>
    <w:rsid w:val="00F13928"/>
    <w:rsid w:val="00F146D5"/>
    <w:rsid w:val="00F1785F"/>
    <w:rsid w:val="00F202E1"/>
    <w:rsid w:val="00F21B2C"/>
    <w:rsid w:val="00F21F13"/>
    <w:rsid w:val="00F227C9"/>
    <w:rsid w:val="00F24785"/>
    <w:rsid w:val="00F24F10"/>
    <w:rsid w:val="00F26A90"/>
    <w:rsid w:val="00F27FAD"/>
    <w:rsid w:val="00F332EE"/>
    <w:rsid w:val="00F3791C"/>
    <w:rsid w:val="00F41928"/>
    <w:rsid w:val="00F41C8D"/>
    <w:rsid w:val="00F437AD"/>
    <w:rsid w:val="00F43BB1"/>
    <w:rsid w:val="00F45282"/>
    <w:rsid w:val="00F45706"/>
    <w:rsid w:val="00F46F4D"/>
    <w:rsid w:val="00F47377"/>
    <w:rsid w:val="00F47381"/>
    <w:rsid w:val="00F512CC"/>
    <w:rsid w:val="00F53193"/>
    <w:rsid w:val="00F5521D"/>
    <w:rsid w:val="00F565D1"/>
    <w:rsid w:val="00F62519"/>
    <w:rsid w:val="00F62DED"/>
    <w:rsid w:val="00F6358D"/>
    <w:rsid w:val="00F63CD2"/>
    <w:rsid w:val="00F66616"/>
    <w:rsid w:val="00F6734C"/>
    <w:rsid w:val="00F7036C"/>
    <w:rsid w:val="00F76279"/>
    <w:rsid w:val="00F80EA6"/>
    <w:rsid w:val="00F82CF6"/>
    <w:rsid w:val="00F82EE9"/>
    <w:rsid w:val="00F853CD"/>
    <w:rsid w:val="00F91815"/>
    <w:rsid w:val="00F91E5C"/>
    <w:rsid w:val="00F9376E"/>
    <w:rsid w:val="00F93D81"/>
    <w:rsid w:val="00F93DB2"/>
    <w:rsid w:val="00F94512"/>
    <w:rsid w:val="00F9515A"/>
    <w:rsid w:val="00FA1025"/>
    <w:rsid w:val="00FA175F"/>
    <w:rsid w:val="00FA2BBF"/>
    <w:rsid w:val="00FA372A"/>
    <w:rsid w:val="00FA3B53"/>
    <w:rsid w:val="00FA43C9"/>
    <w:rsid w:val="00FA4D01"/>
    <w:rsid w:val="00FB2021"/>
    <w:rsid w:val="00FB6532"/>
    <w:rsid w:val="00FB6544"/>
    <w:rsid w:val="00FB75A7"/>
    <w:rsid w:val="00FB7C9B"/>
    <w:rsid w:val="00FC01A6"/>
    <w:rsid w:val="00FC0C65"/>
    <w:rsid w:val="00FC213A"/>
    <w:rsid w:val="00FC531D"/>
    <w:rsid w:val="00FC6F17"/>
    <w:rsid w:val="00FC7C59"/>
    <w:rsid w:val="00FD3720"/>
    <w:rsid w:val="00FD4926"/>
    <w:rsid w:val="00FD5116"/>
    <w:rsid w:val="00FD548D"/>
    <w:rsid w:val="00FD5E4E"/>
    <w:rsid w:val="00FE090F"/>
    <w:rsid w:val="00FE0F07"/>
    <w:rsid w:val="00FE0FD2"/>
    <w:rsid w:val="00FE52C8"/>
    <w:rsid w:val="00FE6112"/>
    <w:rsid w:val="00FE7218"/>
    <w:rsid w:val="00FE7E01"/>
    <w:rsid w:val="00FF1B0D"/>
    <w:rsid w:val="00FF1C25"/>
    <w:rsid w:val="00FF3F9D"/>
    <w:rsid w:val="00FF4DF6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DACA5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man PS" w:eastAsia="新細明體" w:hAnsi="Roman PS" w:cs="Roman PS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61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12CE"/>
    <w:pPr>
      <w:keepNext/>
      <w:snapToGrid w:val="0"/>
      <w:outlineLvl w:val="0"/>
    </w:pPr>
    <w:rPr>
      <w:rFonts w:ascii="Times New Roman" w:eastAsia="細明體" w:hAnsi="Times New Roman"/>
      <w:b/>
      <w:i/>
    </w:rPr>
  </w:style>
  <w:style w:type="paragraph" w:styleId="2">
    <w:name w:val="heading 2"/>
    <w:basedOn w:val="a"/>
    <w:next w:val="a"/>
    <w:link w:val="20"/>
    <w:uiPriority w:val="9"/>
    <w:qFormat/>
    <w:rsid w:val="00CD1F11"/>
    <w:pPr>
      <w:keepNext/>
      <w:spacing w:line="720" w:lineRule="auto"/>
      <w:outlineLvl w:val="1"/>
    </w:pPr>
    <w:rPr>
      <w:rFonts w:ascii="Cambria" w:hAnsi="Cambria"/>
      <w:b/>
      <w:bCs/>
      <w:kern w:val="0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D12CE"/>
    <w:pPr>
      <w:widowControl/>
      <w:spacing w:before="100" w:beforeAutospacing="1" w:after="100" w:afterAutospacing="1"/>
    </w:pPr>
    <w:rPr>
      <w:rFonts w:ascii="新細明體" w:hAnsi="Times New Roman"/>
      <w:kern w:val="0"/>
    </w:rPr>
  </w:style>
  <w:style w:type="paragraph" w:styleId="3">
    <w:name w:val="Body Text 3"/>
    <w:basedOn w:val="a"/>
    <w:rsid w:val="009D12CE"/>
    <w:rPr>
      <w:rFonts w:ascii="標楷體" w:eastAsia="標楷體" w:hAnsi="Times New Roman"/>
      <w:b/>
      <w:bCs/>
      <w:sz w:val="32"/>
      <w:szCs w:val="32"/>
    </w:rPr>
  </w:style>
  <w:style w:type="paragraph" w:styleId="a3">
    <w:name w:val="Body Text Indent"/>
    <w:basedOn w:val="a"/>
    <w:rsid w:val="009D12CE"/>
    <w:pPr>
      <w:spacing w:line="400" w:lineRule="exact"/>
      <w:ind w:left="720" w:hangingChars="300" w:hanging="720"/>
    </w:pPr>
    <w:rPr>
      <w:rFonts w:ascii="標楷體" w:eastAsia="標楷體" w:hAnsi="標楷體"/>
      <w:color w:val="000000"/>
    </w:rPr>
  </w:style>
  <w:style w:type="paragraph" w:styleId="21">
    <w:name w:val="Body Text Indent 2"/>
    <w:basedOn w:val="a"/>
    <w:rsid w:val="009D12CE"/>
    <w:pPr>
      <w:spacing w:line="400" w:lineRule="exact"/>
      <w:ind w:leftChars="200" w:left="480" w:firstLineChars="175" w:firstLine="420"/>
    </w:pPr>
    <w:rPr>
      <w:rFonts w:ascii="標楷體" w:eastAsia="標楷體"/>
    </w:rPr>
  </w:style>
  <w:style w:type="paragraph" w:styleId="30">
    <w:name w:val="Body Text Indent 3"/>
    <w:basedOn w:val="a"/>
    <w:rsid w:val="009D12CE"/>
    <w:pPr>
      <w:spacing w:line="400" w:lineRule="exact"/>
      <w:ind w:leftChars="225" w:left="540"/>
    </w:pPr>
    <w:rPr>
      <w:rFonts w:ascii="標楷體" w:eastAsia="標楷體" w:hAnsi="標楷體"/>
      <w:color w:val="000000"/>
    </w:rPr>
  </w:style>
  <w:style w:type="paragraph" w:styleId="a4">
    <w:name w:val="Body Text"/>
    <w:basedOn w:val="a"/>
    <w:rsid w:val="009D12CE"/>
    <w:rPr>
      <w:sz w:val="20"/>
    </w:rPr>
  </w:style>
  <w:style w:type="paragraph" w:customStyle="1" w:styleId="a5">
    <w:name w:val="表"/>
    <w:basedOn w:val="a"/>
    <w:autoRedefine/>
    <w:rsid w:val="00E7605B"/>
    <w:pPr>
      <w:snapToGrid w:val="0"/>
      <w:jc w:val="center"/>
    </w:pPr>
    <w:rPr>
      <w:rFonts w:ascii="標楷體" w:eastAsia="標楷體" w:hAnsi="標楷體"/>
      <w:color w:val="000000" w:themeColor="text1"/>
    </w:rPr>
  </w:style>
  <w:style w:type="paragraph" w:customStyle="1" w:styleId="14">
    <w:name w:val="(學習單)文14#粗圓"/>
    <w:basedOn w:val="a"/>
    <w:rsid w:val="009D12CE"/>
    <w:pPr>
      <w:spacing w:before="120" w:after="120"/>
      <w:ind w:left="567" w:right="567" w:firstLine="567"/>
      <w:jc w:val="both"/>
    </w:pPr>
    <w:rPr>
      <w:rFonts w:ascii="Times New Roman" w:eastAsia="華康粗圓體" w:hAnsi="Times New Roman"/>
      <w:sz w:val="28"/>
      <w:szCs w:val="20"/>
    </w:rPr>
  </w:style>
  <w:style w:type="paragraph" w:customStyle="1" w:styleId="22">
    <w:name w:val="2.表頭文字"/>
    <w:basedOn w:val="a"/>
    <w:rsid w:val="009D12CE"/>
    <w:pPr>
      <w:jc w:val="center"/>
    </w:pPr>
    <w:rPr>
      <w:rFonts w:ascii="Times New Roman" w:eastAsia="華康中圓體" w:hAnsi="Times New Roman"/>
      <w:szCs w:val="20"/>
    </w:rPr>
  </w:style>
  <w:style w:type="paragraph" w:styleId="a6">
    <w:name w:val="annotation text"/>
    <w:basedOn w:val="a"/>
    <w:link w:val="11"/>
    <w:uiPriority w:val="99"/>
    <w:semiHidden/>
    <w:rsid w:val="009D12CE"/>
    <w:rPr>
      <w:rFonts w:ascii="Times New Roman" w:hAnsi="Times New Roman"/>
    </w:rPr>
  </w:style>
  <w:style w:type="character" w:styleId="a7">
    <w:name w:val="FollowedHyperlink"/>
    <w:rsid w:val="009D12CE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1D6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1D6E36"/>
  </w:style>
  <w:style w:type="paragraph" w:styleId="ab">
    <w:name w:val="header"/>
    <w:basedOn w:val="a"/>
    <w:link w:val="ac"/>
    <w:uiPriority w:val="99"/>
    <w:rsid w:val="00FA17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d">
    <w:name w:val="Table Grid"/>
    <w:basedOn w:val="a1"/>
    <w:uiPriority w:val="39"/>
    <w:rsid w:val="005E7C4D"/>
    <w:pPr>
      <w:widowControl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rsid w:val="00DD265F"/>
    <w:rPr>
      <w:rFonts w:ascii="Arial" w:hAnsi="Arial" w:cs="Times New Roman"/>
      <w:sz w:val="18"/>
      <w:szCs w:val="18"/>
    </w:rPr>
  </w:style>
  <w:style w:type="character" w:styleId="af0">
    <w:name w:val="Hyperlink"/>
    <w:rsid w:val="00553DA7"/>
    <w:rPr>
      <w:color w:val="0000FF"/>
      <w:u w:val="single"/>
    </w:rPr>
  </w:style>
  <w:style w:type="paragraph" w:customStyle="1" w:styleId="af1">
    <w:name w:val="a"/>
    <w:basedOn w:val="a"/>
    <w:rsid w:val="000B384D"/>
    <w:pPr>
      <w:widowControl/>
      <w:spacing w:before="100" w:after="100"/>
    </w:pPr>
    <w:rPr>
      <w:rFonts w:ascii="新細明體" w:hAnsi="新細明體" w:cs="Times New Roman"/>
      <w:kern w:val="0"/>
      <w:szCs w:val="20"/>
    </w:rPr>
  </w:style>
  <w:style w:type="paragraph" w:customStyle="1" w:styleId="1-21">
    <w:name w:val="暗色格線 1 - 輔色 21"/>
    <w:basedOn w:val="a"/>
    <w:uiPriority w:val="34"/>
    <w:qFormat/>
    <w:rsid w:val="0075541E"/>
    <w:pPr>
      <w:ind w:leftChars="200" w:left="480"/>
    </w:pPr>
    <w:rPr>
      <w:rFonts w:ascii="Calibri" w:hAnsi="Calibri" w:cs="Times New Roman"/>
      <w:szCs w:val="22"/>
    </w:rPr>
  </w:style>
  <w:style w:type="character" w:customStyle="1" w:styleId="a9">
    <w:name w:val="頁尾 字元"/>
    <w:link w:val="a8"/>
    <w:uiPriority w:val="99"/>
    <w:rsid w:val="00D50063"/>
    <w:rPr>
      <w:kern w:val="2"/>
    </w:rPr>
  </w:style>
  <w:style w:type="paragraph" w:customStyle="1" w:styleId="12">
    <w:name w:val="清單段落1"/>
    <w:basedOn w:val="a"/>
    <w:rsid w:val="00DC5A9E"/>
    <w:pPr>
      <w:ind w:leftChars="200" w:left="480"/>
    </w:pPr>
    <w:rPr>
      <w:rFonts w:ascii="Calibri" w:hAnsi="Calibri" w:cs="Calibri"/>
    </w:rPr>
  </w:style>
  <w:style w:type="character" w:customStyle="1" w:styleId="20">
    <w:name w:val="標題 2 字元"/>
    <w:link w:val="2"/>
    <w:uiPriority w:val="9"/>
    <w:rsid w:val="00CD1F11"/>
    <w:rPr>
      <w:rFonts w:ascii="Cambria" w:hAnsi="Cambria"/>
      <w:b/>
      <w:bCs/>
      <w:sz w:val="48"/>
      <w:szCs w:val="48"/>
    </w:rPr>
  </w:style>
  <w:style w:type="character" w:customStyle="1" w:styleId="10">
    <w:name w:val="標題 1 字元"/>
    <w:link w:val="1"/>
    <w:uiPriority w:val="9"/>
    <w:rsid w:val="00CD1F11"/>
    <w:rPr>
      <w:rFonts w:ascii="Times New Roman" w:eastAsia="細明體" w:hAnsi="Times New Roman"/>
      <w:b/>
      <w:i/>
      <w:kern w:val="2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CD1F11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f3">
    <w:name w:val="副標題 字元"/>
    <w:link w:val="af2"/>
    <w:uiPriority w:val="11"/>
    <w:rsid w:val="00CD1F11"/>
    <w:rPr>
      <w:rFonts w:ascii="Cambria" w:hAnsi="Cambria"/>
      <w:i/>
      <w:iCs/>
      <w:kern w:val="2"/>
      <w:sz w:val="24"/>
      <w:szCs w:val="24"/>
    </w:rPr>
  </w:style>
  <w:style w:type="paragraph" w:customStyle="1" w:styleId="5-11">
    <w:name w:val="格線表格 5 深色 - 輔色 11"/>
    <w:basedOn w:val="1"/>
    <w:next w:val="a"/>
    <w:uiPriority w:val="39"/>
    <w:semiHidden/>
    <w:unhideWhenUsed/>
    <w:qFormat/>
    <w:rsid w:val="00CD1F11"/>
    <w:pPr>
      <w:keepLines/>
      <w:widowControl/>
      <w:snapToGrid/>
      <w:spacing w:before="480" w:line="276" w:lineRule="auto"/>
      <w:outlineLvl w:val="9"/>
    </w:pPr>
    <w:rPr>
      <w:rFonts w:ascii="Cambria" w:eastAsia="新細明體" w:hAnsi="Cambria"/>
      <w:bCs/>
      <w:i w:val="0"/>
      <w:color w:val="365F91"/>
      <w:kern w:val="0"/>
      <w:sz w:val="28"/>
      <w:szCs w:val="28"/>
    </w:rPr>
  </w:style>
  <w:style w:type="paragraph" w:customStyle="1" w:styleId="13">
    <w:name w:val="清單段落1"/>
    <w:basedOn w:val="a"/>
    <w:rsid w:val="00CD1F11"/>
    <w:pPr>
      <w:ind w:leftChars="200" w:left="480"/>
    </w:pPr>
    <w:rPr>
      <w:rFonts w:ascii="Calibri" w:hAnsi="Calibri" w:cs="Calibri"/>
    </w:rPr>
  </w:style>
  <w:style w:type="character" w:customStyle="1" w:styleId="ac">
    <w:name w:val="頁首 字元"/>
    <w:link w:val="ab"/>
    <w:uiPriority w:val="99"/>
    <w:rsid w:val="00CD1F11"/>
    <w:rPr>
      <w:kern w:val="2"/>
    </w:rPr>
  </w:style>
  <w:style w:type="paragraph" w:customStyle="1" w:styleId="Default">
    <w:name w:val="Default"/>
    <w:rsid w:val="00CD1F11"/>
    <w:pPr>
      <w:widowControl w:val="0"/>
      <w:autoSpaceDE w:val="0"/>
      <w:autoSpaceDN w:val="0"/>
      <w:adjustRightInd w:val="0"/>
    </w:pPr>
    <w:rPr>
      <w:rFonts w:ascii="標楷體+錆屍舀." w:eastAsia="標楷體+錆屍舀." w:hAnsi="Times New Roman" w:cs="標楷體+錆屍舀."/>
      <w:color w:val="000000"/>
      <w:sz w:val="24"/>
      <w:szCs w:val="24"/>
    </w:rPr>
  </w:style>
  <w:style w:type="character" w:styleId="af4">
    <w:name w:val="annotation reference"/>
    <w:uiPriority w:val="99"/>
    <w:unhideWhenUsed/>
    <w:rsid w:val="00CD1F11"/>
    <w:rPr>
      <w:sz w:val="18"/>
      <w:szCs w:val="18"/>
    </w:rPr>
  </w:style>
  <w:style w:type="character" w:customStyle="1" w:styleId="af5">
    <w:name w:val="註解文字 字元"/>
    <w:uiPriority w:val="99"/>
    <w:semiHidden/>
    <w:rsid w:val="00CD1F11"/>
    <w:rPr>
      <w:rFonts w:ascii="Roman PS" w:eastAsia="新細明體" w:hAnsi="Roman PS" w:cs="Roman PS"/>
      <w:kern w:val="2"/>
      <w:sz w:val="24"/>
      <w:szCs w:val="24"/>
    </w:rPr>
  </w:style>
  <w:style w:type="paragraph" w:styleId="af6">
    <w:name w:val="annotation subject"/>
    <w:basedOn w:val="a6"/>
    <w:next w:val="a6"/>
    <w:link w:val="af7"/>
    <w:uiPriority w:val="99"/>
    <w:unhideWhenUsed/>
    <w:rsid w:val="00CD1F11"/>
    <w:rPr>
      <w:rFonts w:ascii="Roman PS" w:hAnsi="Roman PS"/>
      <w:b/>
      <w:bCs/>
    </w:rPr>
  </w:style>
  <w:style w:type="character" w:customStyle="1" w:styleId="11">
    <w:name w:val="註解文字 字元1"/>
    <w:link w:val="a6"/>
    <w:uiPriority w:val="99"/>
    <w:semiHidden/>
    <w:rsid w:val="00CD1F11"/>
    <w:rPr>
      <w:rFonts w:ascii="Times New Roman" w:hAnsi="Times New Roman"/>
      <w:kern w:val="2"/>
      <w:sz w:val="24"/>
      <w:szCs w:val="24"/>
    </w:rPr>
  </w:style>
  <w:style w:type="character" w:customStyle="1" w:styleId="af7">
    <w:name w:val="註解主旨 字元"/>
    <w:link w:val="af6"/>
    <w:uiPriority w:val="99"/>
    <w:rsid w:val="00CD1F11"/>
    <w:rPr>
      <w:rFonts w:ascii="Times New Roman" w:hAnsi="Times New Roman"/>
      <w:b/>
      <w:bCs/>
      <w:kern w:val="2"/>
      <w:sz w:val="24"/>
      <w:szCs w:val="24"/>
    </w:rPr>
  </w:style>
  <w:style w:type="character" w:customStyle="1" w:styleId="af">
    <w:name w:val="註解方塊文字 字元"/>
    <w:link w:val="ae"/>
    <w:uiPriority w:val="99"/>
    <w:semiHidden/>
    <w:rsid w:val="00CD1F11"/>
    <w:rPr>
      <w:rFonts w:ascii="Arial" w:hAnsi="Arial" w:cs="Times New Roman"/>
      <w:kern w:val="2"/>
      <w:sz w:val="18"/>
      <w:szCs w:val="18"/>
    </w:rPr>
  </w:style>
  <w:style w:type="paragraph" w:customStyle="1" w:styleId="4123">
    <w:name w:val="4.【教學目標】內文字（1.2.3.）"/>
    <w:basedOn w:val="af8"/>
    <w:rsid w:val="00683879"/>
    <w:pPr>
      <w:tabs>
        <w:tab w:val="left" w:pos="142"/>
      </w:tabs>
      <w:spacing w:line="220" w:lineRule="exact"/>
      <w:ind w:left="227" w:right="57" w:hanging="170"/>
      <w:jc w:val="both"/>
    </w:pPr>
    <w:rPr>
      <w:rFonts w:hAnsi="Courier New" w:cs="Times New Roman"/>
      <w:sz w:val="16"/>
      <w:szCs w:val="20"/>
    </w:rPr>
  </w:style>
  <w:style w:type="paragraph" w:styleId="af8">
    <w:name w:val="Plain Text"/>
    <w:basedOn w:val="a"/>
    <w:link w:val="af9"/>
    <w:rsid w:val="00683879"/>
    <w:rPr>
      <w:rFonts w:ascii="新細明體" w:hAnsi="Courier"/>
    </w:rPr>
  </w:style>
  <w:style w:type="character" w:customStyle="1" w:styleId="af9">
    <w:name w:val="純文字 字元"/>
    <w:link w:val="af8"/>
    <w:rsid w:val="00683879"/>
    <w:rPr>
      <w:rFonts w:ascii="新細明體" w:hAnsi="Courier"/>
      <w:kern w:val="2"/>
      <w:sz w:val="24"/>
      <w:szCs w:val="24"/>
    </w:rPr>
  </w:style>
  <w:style w:type="paragraph" w:styleId="afa">
    <w:name w:val="Note Heading"/>
    <w:basedOn w:val="a"/>
    <w:next w:val="a"/>
    <w:link w:val="afb"/>
    <w:rsid w:val="008169F5"/>
    <w:pPr>
      <w:jc w:val="center"/>
    </w:pPr>
    <w:rPr>
      <w:rFonts w:ascii="Times New Roman" w:hAnsi="Times New Roman" w:cs="Times New Roman"/>
    </w:rPr>
  </w:style>
  <w:style w:type="character" w:customStyle="1" w:styleId="afb">
    <w:name w:val="註釋標題 字元"/>
    <w:link w:val="afa"/>
    <w:rsid w:val="008169F5"/>
    <w:rPr>
      <w:rFonts w:ascii="Times New Roman" w:hAnsi="Times New Roman" w:cs="Times New Roman"/>
      <w:kern w:val="2"/>
      <w:sz w:val="24"/>
      <w:szCs w:val="24"/>
    </w:rPr>
  </w:style>
  <w:style w:type="paragraph" w:customStyle="1" w:styleId="23">
    <w:name w:val="清單段落2"/>
    <w:basedOn w:val="a"/>
    <w:rsid w:val="004A4608"/>
    <w:pPr>
      <w:ind w:leftChars="200" w:left="480"/>
    </w:pPr>
    <w:rPr>
      <w:rFonts w:ascii="Calibri" w:hAnsi="Calibri" w:cs="Calibri"/>
    </w:rPr>
  </w:style>
  <w:style w:type="paragraph" w:customStyle="1" w:styleId="31">
    <w:name w:val="清單段落3"/>
    <w:basedOn w:val="a"/>
    <w:rsid w:val="00443E0A"/>
    <w:pPr>
      <w:ind w:leftChars="200" w:left="480"/>
    </w:pPr>
    <w:rPr>
      <w:rFonts w:ascii="Calibri" w:hAnsi="Calibri" w:cs="Calibri"/>
    </w:rPr>
  </w:style>
  <w:style w:type="paragraph" w:styleId="afc">
    <w:name w:val="List Paragraph"/>
    <w:basedOn w:val="a"/>
    <w:uiPriority w:val="34"/>
    <w:qFormat/>
    <w:rsid w:val="004F325C"/>
    <w:pPr>
      <w:ind w:leftChars="200" w:left="480"/>
    </w:pPr>
    <w:rPr>
      <w:rFonts w:ascii="Calibri" w:hAnsi="Calibri" w:cs="Times New Roman"/>
      <w:szCs w:val="22"/>
    </w:rPr>
  </w:style>
  <w:style w:type="paragraph" w:styleId="afd">
    <w:name w:val="Closing"/>
    <w:basedOn w:val="a"/>
    <w:link w:val="afe"/>
    <w:rsid w:val="00DE5A19"/>
    <w:pPr>
      <w:ind w:leftChars="1800" w:left="100"/>
    </w:pPr>
    <w:rPr>
      <w:rFonts w:ascii="標楷體" w:eastAsia="標楷體" w:hAnsi="標楷體" w:cs="Times New Roman"/>
      <w:b/>
      <w:color w:val="FF0000"/>
    </w:rPr>
  </w:style>
  <w:style w:type="character" w:customStyle="1" w:styleId="afe">
    <w:name w:val="結語 字元"/>
    <w:link w:val="afd"/>
    <w:rsid w:val="00DE5A19"/>
    <w:rPr>
      <w:rFonts w:ascii="標楷體" w:eastAsia="標楷體" w:hAnsi="標楷體" w:cs="Times New Roman"/>
      <w:b/>
      <w:color w:val="FF0000"/>
      <w:kern w:val="2"/>
      <w:sz w:val="24"/>
      <w:szCs w:val="24"/>
    </w:rPr>
  </w:style>
  <w:style w:type="paragraph" w:customStyle="1" w:styleId="0">
    <w:name w:val="0"/>
    <w:basedOn w:val="a"/>
    <w:rsid w:val="006F7CBE"/>
    <w:pPr>
      <w:ind w:left="57" w:right="57"/>
    </w:pPr>
    <w:rPr>
      <w:rFonts w:ascii="新細明體" w:hAnsi="新細明體" w:cs="Times New Roman"/>
      <w:color w:val="000000"/>
      <w:sz w:val="16"/>
      <w:szCs w:val="20"/>
    </w:rPr>
  </w:style>
  <w:style w:type="paragraph" w:customStyle="1" w:styleId="TableParagraph">
    <w:name w:val="Table Paragraph"/>
    <w:basedOn w:val="a"/>
    <w:uiPriority w:val="1"/>
    <w:qFormat/>
    <w:rsid w:val="00447032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ff">
    <w:name w:val="Title"/>
    <w:basedOn w:val="a"/>
    <w:next w:val="a"/>
    <w:link w:val="aff0"/>
    <w:uiPriority w:val="10"/>
    <w:qFormat/>
    <w:rsid w:val="0044703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0">
    <w:name w:val="標題 字元"/>
    <w:basedOn w:val="a0"/>
    <w:link w:val="aff"/>
    <w:uiPriority w:val="10"/>
    <w:rsid w:val="00447032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761E22BE0BD4F8E80A457F3993B9C" ma:contentTypeVersion="14" ma:contentTypeDescription="Create a new document." ma:contentTypeScope="" ma:versionID="f7a1a76750efb3419ecc2b1eabf3ac40">
  <xsd:schema xmlns:xsd="http://www.w3.org/2001/XMLSchema" xmlns:xs="http://www.w3.org/2001/XMLSchema" xmlns:p="http://schemas.microsoft.com/office/2006/metadata/properties" xmlns:ns3="9b6d3c32-27e5-4a6a-bdfc-bc7d63793763" xmlns:ns4="0c629a97-ea0a-4faf-84c7-8e12893c89e5" targetNamespace="http://schemas.microsoft.com/office/2006/metadata/properties" ma:root="true" ma:fieldsID="599db7186a335342423a54a6f6c3ac3e" ns3:_="" ns4:_="">
    <xsd:import namespace="9b6d3c32-27e5-4a6a-bdfc-bc7d63793763"/>
    <xsd:import namespace="0c629a97-ea0a-4faf-84c7-8e12893c89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d3c32-27e5-4a6a-bdfc-bc7d637937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29a97-ea0a-4faf-84c7-8e12893c8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C489CD-286B-43FE-8313-D81D75041A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C141F0-EB37-4DEC-B336-D67ABA8858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AA743B-AE38-40C3-BB99-F7EBD3FF6A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EAE2-1340-4C32-B899-3EE711C83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6d3c32-27e5-4a6a-bdfc-bc7d63793763"/>
    <ds:schemaRef ds:uri="0c629a97-ea0a-4faf-84c7-8e12893c8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40</Pages>
  <Words>6058</Words>
  <Characters>34537</Characters>
  <Application>Microsoft Office Word</Application>
  <DocSecurity>0</DocSecurity>
  <Lines>287</Lines>
  <Paragraphs>81</Paragraphs>
  <ScaleCrop>false</ScaleCrop>
  <Company/>
  <LinksUpToDate>false</LinksUpToDate>
  <CharactersWithSpaces>40514</CharactersWithSpaces>
  <SharedDoc>false</SharedDoc>
  <HLinks>
    <vt:vector size="18" baseType="variant">
      <vt:variant>
        <vt:i4>393285</vt:i4>
      </vt:variant>
      <vt:variant>
        <vt:i4>10</vt:i4>
      </vt:variant>
      <vt:variant>
        <vt:i4>0</vt:i4>
      </vt:variant>
      <vt:variant>
        <vt:i4>5</vt:i4>
      </vt:variant>
      <vt:variant>
        <vt:lpwstr>http://law.moj.gov.tw/LawClass/LawContent.aspx?PCODE=H0060026</vt:lpwstr>
      </vt:variant>
      <vt:variant>
        <vt:lpwstr/>
      </vt:variant>
      <vt:variant>
        <vt:i4>7209068</vt:i4>
      </vt:variant>
      <vt:variant>
        <vt:i4>3</vt:i4>
      </vt:variant>
      <vt:variant>
        <vt:i4>0</vt:i4>
      </vt:variant>
      <vt:variant>
        <vt:i4>5</vt:i4>
      </vt:variant>
      <vt:variant>
        <vt:lpwstr>http://140.130.119.106/schoolplan/</vt:lpwstr>
      </vt:variant>
      <vt:variant>
        <vt:lpwstr/>
      </vt:variant>
      <vt:variant>
        <vt:i4>983115</vt:i4>
      </vt:variant>
      <vt:variant>
        <vt:i4>0</vt:i4>
      </vt:variant>
      <vt:variant>
        <vt:i4>0</vt:i4>
      </vt:variant>
      <vt:variant>
        <vt:i4>5</vt:i4>
      </vt:variant>
      <vt:variant>
        <vt:lpwstr>http://law.moj.gov.tw/LawClass/LawContent.aspx?PCODE=D0080079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嘉義縣九十二學年度第二學期國民中小學「學校課程計畫備查作業」實施計畫</dc:title>
  <dc:creator>U</dc:creator>
  <cp:lastModifiedBy>365 KA</cp:lastModifiedBy>
  <cp:revision>13</cp:revision>
  <cp:lastPrinted>2022-01-24T05:08:00Z</cp:lastPrinted>
  <dcterms:created xsi:type="dcterms:W3CDTF">2023-03-23T06:13:00Z</dcterms:created>
  <dcterms:modified xsi:type="dcterms:W3CDTF">2026-03-23T07:02:00Z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0x01010051B761E22BE0BD4F8E80A457F3993B9C</vt:lpwstr>
  </property>
</Properties>
</file>