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41BD" w14:textId="5FDC585C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024E33">
        <w:rPr>
          <w:rFonts w:ascii="標楷體" w:eastAsia="標楷體" w:hAnsi="標楷體" w:cs="標楷體"/>
          <w:b/>
          <w:sz w:val="28"/>
          <w:szCs w:val="28"/>
          <w:u w:val="single"/>
        </w:rPr>
        <w:t>11</w:t>
      </w:r>
      <w:r w:rsidR="00297C3F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940A14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1A4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480DDB8F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56ACC601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3D34F206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3335ABF8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2D131021" w14:textId="05E0EF8A" w:rsidR="002F52A4" w:rsidRPr="006135C0" w:rsidRDefault="000B44A3" w:rsidP="00E81655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4634EB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4634EB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4F5E7CF5" w14:textId="77777777" w:rsidR="000B44A3" w:rsidRPr="006135C0" w:rsidRDefault="007653BE" w:rsidP="00E81655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417"/>
        <w:gridCol w:w="1276"/>
        <w:gridCol w:w="6001"/>
        <w:gridCol w:w="378"/>
        <w:gridCol w:w="783"/>
        <w:gridCol w:w="714"/>
        <w:gridCol w:w="1218"/>
        <w:gridCol w:w="617"/>
      </w:tblGrid>
      <w:tr w:rsidR="009E6F5E" w:rsidRPr="0091308C" w14:paraId="21077761" w14:textId="77777777" w:rsidTr="00940A14">
        <w:trPr>
          <w:trHeight w:val="558"/>
        </w:trPr>
        <w:tc>
          <w:tcPr>
            <w:tcW w:w="817" w:type="dxa"/>
            <w:vMerge w:val="restart"/>
            <w:vAlign w:val="center"/>
          </w:tcPr>
          <w:p w14:paraId="76EC9AF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418" w:type="dxa"/>
            <w:vMerge w:val="restart"/>
            <w:vAlign w:val="center"/>
          </w:tcPr>
          <w:p w14:paraId="6E01FF5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693" w:type="dxa"/>
            <w:gridSpan w:val="2"/>
            <w:vAlign w:val="center"/>
          </w:tcPr>
          <w:p w14:paraId="5DAED34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6001" w:type="dxa"/>
            <w:vMerge w:val="restart"/>
            <w:vAlign w:val="center"/>
          </w:tcPr>
          <w:p w14:paraId="16EC16B3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7A2F849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378" w:type="dxa"/>
            <w:vMerge w:val="restart"/>
            <w:vAlign w:val="center"/>
          </w:tcPr>
          <w:p w14:paraId="0BFDFA6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783" w:type="dxa"/>
            <w:vMerge w:val="restart"/>
            <w:vAlign w:val="center"/>
          </w:tcPr>
          <w:p w14:paraId="297C3D20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1E41CA3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714" w:type="dxa"/>
            <w:vMerge w:val="restart"/>
            <w:vAlign w:val="center"/>
          </w:tcPr>
          <w:p w14:paraId="5CF6A44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8" w:type="dxa"/>
            <w:vMerge w:val="restart"/>
            <w:vAlign w:val="center"/>
          </w:tcPr>
          <w:p w14:paraId="7D08EF8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5ADA605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7" w:type="dxa"/>
            <w:vMerge w:val="restart"/>
            <w:vAlign w:val="center"/>
          </w:tcPr>
          <w:p w14:paraId="06AFCAE5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0B3B86" w:rsidRPr="0091308C" w14:paraId="223514C0" w14:textId="77777777" w:rsidTr="00940A14">
        <w:trPr>
          <w:trHeight w:val="224"/>
        </w:trPr>
        <w:tc>
          <w:tcPr>
            <w:tcW w:w="817" w:type="dxa"/>
            <w:vMerge/>
            <w:vAlign w:val="center"/>
          </w:tcPr>
          <w:p w14:paraId="367B82F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8" w:type="dxa"/>
            <w:vMerge/>
            <w:vAlign w:val="center"/>
          </w:tcPr>
          <w:p w14:paraId="3B5BA5C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14:paraId="45F2B22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0AA9889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6001" w:type="dxa"/>
            <w:vMerge/>
            <w:vAlign w:val="center"/>
          </w:tcPr>
          <w:p w14:paraId="24E9DD7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78" w:type="dxa"/>
            <w:vMerge/>
          </w:tcPr>
          <w:p w14:paraId="3AE1616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83" w:type="dxa"/>
            <w:vMerge/>
          </w:tcPr>
          <w:p w14:paraId="7362004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14" w:type="dxa"/>
            <w:vMerge/>
            <w:vAlign w:val="center"/>
          </w:tcPr>
          <w:p w14:paraId="11B1CAE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8" w:type="dxa"/>
            <w:vMerge/>
            <w:vAlign w:val="center"/>
          </w:tcPr>
          <w:p w14:paraId="6CC11C5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7" w:type="dxa"/>
            <w:vMerge/>
          </w:tcPr>
          <w:p w14:paraId="4769001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297C3F" w:rsidRPr="00B32678" w14:paraId="3CCBAC14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21DFEF81" w14:textId="64935AD8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08-31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09-04</w:t>
            </w:r>
          </w:p>
        </w:tc>
        <w:tc>
          <w:tcPr>
            <w:tcW w:w="1418" w:type="dxa"/>
          </w:tcPr>
          <w:p w14:paraId="3641DD68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2715B8CD" w14:textId="17D79C60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</w:tc>
        <w:tc>
          <w:tcPr>
            <w:tcW w:w="1417" w:type="dxa"/>
          </w:tcPr>
          <w:p w14:paraId="21BE7AF2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37F5B60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7E133F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593462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DF6FB38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7105DE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動使用閩南語與他人互動。</w:t>
            </w:r>
          </w:p>
          <w:p w14:paraId="59EF1021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  <w:p w14:paraId="3C559C4E" w14:textId="434A9815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276" w:type="dxa"/>
          </w:tcPr>
          <w:p w14:paraId="1DDFBBCC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2B343C9B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E05C25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DFCD6F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79FE796" w14:textId="37CEF83A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6001" w:type="dxa"/>
          </w:tcPr>
          <w:p w14:paraId="1B775DC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1.相借問</w:t>
            </w:r>
          </w:p>
          <w:p w14:paraId="4D56571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58E4F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15524C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6、7 頁，觀察單元情境圖內容。</w:t>
            </w:r>
          </w:p>
          <w:p w14:paraId="1A71F8C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2.參考本書第 8 頁「單元情境引導」之提問，請學生發表己見。</w:t>
            </w:r>
          </w:p>
          <w:p w14:paraId="2162EE5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3.播放本書第 9 頁「囡仔古來ˉ路」之音檔，老師引導學生理解故事概要，並順勢帶出單元主題「情緒」讓學生知悉。</w:t>
            </w:r>
          </w:p>
          <w:p w14:paraId="6B5E9B4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78EA6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4C5875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08E64CE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06221A0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2.看完動畫，老師引導學生用閩南語回答問題，帶出本課主題：「情緒」，並藉此進入課文教學。</w:t>
            </w:r>
          </w:p>
          <w:p w14:paraId="654C868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3D1038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4480B41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1888FD9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2.老師解說課文語詞，並逐句解說課文內容大意。</w:t>
            </w:r>
          </w:p>
          <w:p w14:paraId="5A74742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4098B2C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（1）此為本書P15「教學補給站」內容。</w:t>
            </w:r>
          </w:p>
          <w:p w14:paraId="3D0FD92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（2）播放MP3或教學電子書以進行「句型練習」。</w:t>
            </w:r>
          </w:p>
          <w:p w14:paraId="240BA5D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（3）老師可進行「（啥物人）真（情緒形容詞）。」的句型教學：將例句寫在黑板上，讓學生跟著複誦。老師可引導學生仿照例句，做情緒形容詞的替換，練習句型。</w:t>
            </w:r>
          </w:p>
          <w:p w14:paraId="0C4A2777" w14:textId="6DE5BA56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▲SDGs議題融入：詳見本書P15、21之說明。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</w:tcPr>
          <w:p w14:paraId="13D8B6B5" w14:textId="357C716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7BE5F340" w14:textId="124B1BF1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</w:t>
            </w:r>
          </w:p>
        </w:tc>
        <w:tc>
          <w:tcPr>
            <w:tcW w:w="714" w:type="dxa"/>
          </w:tcPr>
          <w:p w14:paraId="33857260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393A1DB8" w14:textId="2181964F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18" w:type="dxa"/>
          </w:tcPr>
          <w:p w14:paraId="0592FB4E" w14:textId="44B27DDF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17" w:type="dxa"/>
          </w:tcPr>
          <w:p w14:paraId="72BFA28B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496F6D6B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109FA3C3" w14:textId="1C9FB4D5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09-07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09-11</w:t>
            </w:r>
          </w:p>
        </w:tc>
        <w:tc>
          <w:tcPr>
            <w:tcW w:w="1418" w:type="dxa"/>
          </w:tcPr>
          <w:p w14:paraId="4570F3EF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575A2C9B" w14:textId="194AF244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</w:tc>
        <w:tc>
          <w:tcPr>
            <w:tcW w:w="1417" w:type="dxa"/>
          </w:tcPr>
          <w:p w14:paraId="4A00C2D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1A405B6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2000E7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7387321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5BA588C9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96E1C10" w14:textId="787D7204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6" w:type="dxa"/>
          </w:tcPr>
          <w:p w14:paraId="35E8BEA5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CE69E47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652D791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324C45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148D48C0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0B2CACFE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50375EEA" w14:textId="4BF54B70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6001" w:type="dxa"/>
          </w:tcPr>
          <w:p w14:paraId="73A0B6E7" w14:textId="77777777" w:rsidR="00297C3F" w:rsidRPr="00297C3F" w:rsidRDefault="00297C3F" w:rsidP="00297C3F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7795A5B7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303499A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702B76FA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老師詢問學生：「恁今仔日的心情按怎？為啥物？」（你們今天的心情如何？為什麼？）請學生舉手發表。</w:t>
            </w:r>
          </w:p>
          <w:p w14:paraId="4E805373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C0E3BB8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3915CC9F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1457D43E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08761842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358D4543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07A6F868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2B9451D3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語詞延伸</w:t>
            </w:r>
          </w:p>
          <w:p w14:paraId="7413CD49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）此為本書的補充內容。</w:t>
            </w:r>
          </w:p>
          <w:p w14:paraId="36B76E38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）參考「教學補給站」，播放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或教學電子書，介紹其他和情緒相關的語詞。</w:t>
            </w:r>
          </w:p>
          <w:p w14:paraId="360C2832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B6ED571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活動五：口是心非</w:t>
            </w:r>
          </w:p>
          <w:p w14:paraId="35FF0A45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歡喜抑是受氣的時陣？」（你們有高興或生氣的時候嗎？）隨機請學生回答，分享經驗。老師再隨機問學生：「你是毋是足（緊張）的？」學生回答：「是，我足（緊張）的。」同時，要做出「搖頭」的動作；若回答：「毋是，我足（傷心）的。」則要做出「點頭」的動作。以此類推進行遊戲。</w:t>
            </w:r>
          </w:p>
          <w:p w14:paraId="1439D814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A233709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0402F77D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00DD3820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2.老師可依據書後情緒圖卡帶領學生依照「語詞運用」的形式，進行替換語詞及加長語句的練習。</w:t>
            </w:r>
          </w:p>
          <w:p w14:paraId="41BEE291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3069E55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3FF4F706" w14:textId="77777777" w:rsidR="00297C3F" w:rsidRPr="00297C3F" w:rsidRDefault="00297C3F" w:rsidP="00297C3F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1.播放MP3或教學電子書或自行領讀「講看覓」。</w:t>
            </w:r>
          </w:p>
          <w:p w14:paraId="77410D52" w14:textId="33B57A58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2.老師講解內容並分組，請學生依「講看覓」形式練習對話，老師隨機請學生上臺發表練習成果。</w:t>
            </w:r>
          </w:p>
        </w:tc>
        <w:tc>
          <w:tcPr>
            <w:tcW w:w="378" w:type="dxa"/>
          </w:tcPr>
          <w:p w14:paraId="15A90C96" w14:textId="750B416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11548B78" w14:textId="7C01F780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714" w:type="dxa"/>
          </w:tcPr>
          <w:p w14:paraId="5408CD5D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0BB53DB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73773E2D" w14:textId="5D8CE80D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18" w:type="dxa"/>
          </w:tcPr>
          <w:p w14:paraId="40993E68" w14:textId="53FCC4CC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17" w:type="dxa"/>
          </w:tcPr>
          <w:p w14:paraId="51FBF193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60E20627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26F3F02C" w14:textId="4A163B17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三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09-14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09-18</w:t>
            </w:r>
          </w:p>
        </w:tc>
        <w:tc>
          <w:tcPr>
            <w:tcW w:w="1418" w:type="dxa"/>
          </w:tcPr>
          <w:p w14:paraId="18201C7A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22F1459F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1D089B50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C641847" w14:textId="6E3B088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</w:tc>
        <w:tc>
          <w:tcPr>
            <w:tcW w:w="1417" w:type="dxa"/>
          </w:tcPr>
          <w:p w14:paraId="0C9CE192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98659FA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236D803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3777745" w14:textId="7D09BF3B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0F8E723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6BFF4A7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D199A9C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A4D3AC0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4FD396C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034BADD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1C6C0F32" w14:textId="09586294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6001" w:type="dxa"/>
          </w:tcPr>
          <w:p w14:paraId="6C661BC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2444B8E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752E8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59870A5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老師發下本課學習單（本書P157），引導學生完成指定作業並回答。</w:t>
            </w:r>
          </w:p>
          <w:p w14:paraId="2CA4C46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80ECB7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7A9FF18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6502112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2.老師用表情和動作表演一種情緒，讓大家猜看看是什麼心情？學生拿出圖卡，將答案念給組員聽，藉此增進切磋的練習機會。</w:t>
            </w:r>
          </w:p>
          <w:p w14:paraId="1B58CCB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3.參考「教學補給站」，介紹和情緒相關的俗語。</w:t>
            </w:r>
          </w:p>
          <w:p w14:paraId="38B2C0F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A1321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0F0CB52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1.播放MP3或教學電子書，讓學生聆聽「聽看覓」內容後作答。</w:t>
            </w:r>
          </w:p>
          <w:p w14:paraId="758EE74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2.老師公布答案，請寫錯的學生訂正後，再播放MP3或教學電子書，讓學生重複聽一次，加深印象。</w:t>
            </w:r>
          </w:p>
          <w:p w14:paraId="064C1CB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3.參考「教學補給站」，介紹其他和情緒相關的歇後語。</w:t>
            </w:r>
          </w:p>
          <w:p w14:paraId="30F549E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D21051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活動十一：猜表情</w:t>
            </w:r>
          </w:p>
          <w:p w14:paraId="7722B7C3" w14:textId="06CC81CC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準備六張小紙片，上面分別寫上「驚惶」、「受氣」、「煩惱」、「緊張」、「傷心」、「歡喜」，並將六張紙摺疊起來，再徵求六位自願參加遊戲的學生，分別抽出一張紙，由老師指定抽到什麼語詞的人，要猜出哪位學生拿的某個語詞？例如：老師指定抽到「緊張」語詞的人，要根據其他五個人的臉部表情，來猜出誰拿的是「煩惱」語詞。猜錯的人要用閩南語念出「緊張」、「煩惱」兩個語詞，並練習用「緊張」、「煩惱」造句，以此類推進行遊戲。</w:t>
            </w:r>
          </w:p>
        </w:tc>
        <w:tc>
          <w:tcPr>
            <w:tcW w:w="378" w:type="dxa"/>
          </w:tcPr>
          <w:p w14:paraId="09F0AE93" w14:textId="7BFC98DD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783" w:type="dxa"/>
          </w:tcPr>
          <w:p w14:paraId="71660542" w14:textId="3652975D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MP3、教學電子書、學習單、圖卡、6張小紙片</w:t>
            </w:r>
          </w:p>
        </w:tc>
        <w:tc>
          <w:tcPr>
            <w:tcW w:w="714" w:type="dxa"/>
          </w:tcPr>
          <w:p w14:paraId="3446569D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975A5B2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1625D48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71155227" w14:textId="35A14ECD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18" w:type="dxa"/>
          </w:tcPr>
          <w:p w14:paraId="59FD872C" w14:textId="34E94BA0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17" w:type="dxa"/>
          </w:tcPr>
          <w:p w14:paraId="6E377720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6C686B4C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77518652" w14:textId="73291768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四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09-21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lastRenderedPageBreak/>
              <w:t>09-25</w:t>
            </w:r>
          </w:p>
        </w:tc>
        <w:tc>
          <w:tcPr>
            <w:tcW w:w="1418" w:type="dxa"/>
          </w:tcPr>
          <w:p w14:paraId="7BC7B540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閩-E-A1</w:t>
            </w:r>
          </w:p>
          <w:p w14:paraId="3781615F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重要性，並能主動學習，進而建立學習閩南語文的能力。</w:t>
            </w:r>
          </w:p>
          <w:p w14:paraId="79813C92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85497E6" w14:textId="6DFD9CAE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5A0EF4DE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異。</w:t>
            </w:r>
          </w:p>
          <w:p w14:paraId="0AD4CD9E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0E0E3D8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E9186D8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FEF0135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488AC2D" w14:textId="6F0E281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5D73BFDE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3C9483D0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 語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詞運用。</w:t>
            </w:r>
          </w:p>
          <w:p w14:paraId="28918613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1D153A0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06822155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9456543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77A69912" w14:textId="064A9BB4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6001" w:type="dxa"/>
          </w:tcPr>
          <w:p w14:paraId="774681E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一、我的心情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66F2191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BA4F2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活動十二：複習一</w:t>
            </w:r>
          </w:p>
          <w:p w14:paraId="367BF21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1.老師引導學生複習第一課學的語詞並做運用，可師生互動，分享自己今天的心情如何？藉此複習本課語詞。</w:t>
            </w:r>
          </w:p>
          <w:p w14:paraId="4C037C0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2.播放MP3或教學電子書，讓學生聆聽「複習1」的內容，再舉手發表答案。</w:t>
            </w:r>
          </w:p>
          <w:p w14:paraId="3CB9F54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3.老師公布答案後，隨機請學生上臺完整說一次答案，訓練口語能力。</w:t>
            </w:r>
          </w:p>
          <w:p w14:paraId="4504863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9E578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活動十三：團隊賓果</w:t>
            </w:r>
          </w:p>
          <w:p w14:paraId="2A91BF6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1.老師進行分組，各組將第一課語詞圖卡正面排成5X5的賓果矩陣。各組可決定重複的張數及排列方式。</w:t>
            </w:r>
          </w:p>
          <w:p w14:paraId="34696E1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2.老師隨機念語詞，學生將老師念的語詞圖卡翻到背面，先完成五連線者獲勝，可獲得獎勵。</w:t>
            </w:r>
          </w:p>
          <w:p w14:paraId="4BB1831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FE99D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活動十四：我來演你來猜</w:t>
            </w:r>
          </w:p>
          <w:p w14:paraId="0960A57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1.老師將全班分成六組，每組抽一個第一課的情緒語詞。</w:t>
            </w:r>
          </w:p>
          <w:p w14:paraId="5BB7E63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2.各組依照抽到的情緒語詞，設計一個情境對話（對話不可出現抽到的情緒語詞），讓其他組猜看看，並舉手搶答該組表演的是哪一個情緒語詞？</w:t>
            </w:r>
          </w:p>
          <w:p w14:paraId="3908E4F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3.例如抽到「受氣」語詞的組別，可推派兩位學生上臺表演情境對話：</w:t>
            </w:r>
          </w:p>
          <w:p w14:paraId="2543B42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阿美：你哪會一　面懊嘟嘟咧？（你怎麼會一個臉臭臭的呢？）</w:t>
            </w:r>
          </w:p>
          <w:p w14:paraId="3163751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阿珍：因為阿明共我創治啦！（因為阿明捉弄我啦！）</w:t>
            </w:r>
          </w:p>
          <w:p w14:paraId="4F8FD84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4.各組依序進行，猜對的組別得一分，得分最多的組別即獲勝，可獲得獎勵。老師也可選出表演優秀的學生給予個別獎勵。</w:t>
            </w:r>
          </w:p>
          <w:p w14:paraId="5C6935B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3DCAF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活動十五：看圖聽故事</w:t>
            </w:r>
          </w:p>
          <w:p w14:paraId="1C9FAB9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3486752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2548527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3.老師可分組，各組輪流上臺表演「看圖聽故事」，並可發揮創意，自行加入其他情節。</w:t>
            </w:r>
          </w:p>
          <w:p w14:paraId="628FC8F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4.表演優秀的個人及有發揮創意的組別，老師可給予獎勵。</w:t>
            </w:r>
          </w:p>
          <w:p w14:paraId="411E692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5.老師可就指導語進行提問：</w:t>
            </w:r>
          </w:p>
          <w:p w14:paraId="46B3DAF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（1）表小弟共機器人耍歹去的時，建成敢有受氣？</w:t>
            </w:r>
          </w:p>
          <w:p w14:paraId="7CE36C7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（表弟把機器人玩壞的時候，建成有沒有生氣？）</w:t>
            </w:r>
          </w:p>
          <w:p w14:paraId="3BC45F4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※答案：表小弟共機器人耍歹去的時，建成並無受氣。</w:t>
            </w:r>
          </w:p>
          <w:p w14:paraId="7787149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　（表弟把機器人玩壞的時候，建成並沒有生氣。）</w:t>
            </w:r>
          </w:p>
          <w:p w14:paraId="142E6FE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（2）伊共表小弟講啥物？（他對表弟說什麼？）</w:t>
            </w:r>
          </w:p>
          <w:p w14:paraId="5487B27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※答案：伊共表小弟講：「免緊張啦，看我的厲害！」就共機器人的手鬥起來矣。（他對表弟說：「不用緊張，看我的厲害！」就把機器人的手組合起來了。）</w:t>
            </w:r>
          </w:p>
          <w:p w14:paraId="74D6F00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4C3F49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C8C3FC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1.搭配教學電子書，複習本單元所學。</w:t>
            </w:r>
          </w:p>
          <w:p w14:paraId="3A4EAB47" w14:textId="4B773179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378" w:type="dxa"/>
          </w:tcPr>
          <w:p w14:paraId="770D9EA7" w14:textId="29929791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608C6108" w14:textId="5373BD9D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卡</w:t>
            </w:r>
          </w:p>
        </w:tc>
        <w:tc>
          <w:tcPr>
            <w:tcW w:w="714" w:type="dxa"/>
          </w:tcPr>
          <w:p w14:paraId="5C3B2372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3CBBCCE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實作評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1A17165C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2C19401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7578FE7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22E4DA8" w14:textId="55386AD5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218" w:type="dxa"/>
          </w:tcPr>
          <w:p w14:paraId="55660F9B" w14:textId="28A67F7A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</w:tc>
        <w:tc>
          <w:tcPr>
            <w:tcW w:w="617" w:type="dxa"/>
          </w:tcPr>
          <w:p w14:paraId="47719B87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6A636C78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0D9AFCCA" w14:textId="197B6D21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五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09-28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10-02</w:t>
            </w:r>
          </w:p>
        </w:tc>
        <w:tc>
          <w:tcPr>
            <w:tcW w:w="1418" w:type="dxa"/>
          </w:tcPr>
          <w:p w14:paraId="3F66AE89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14284A6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FE7CE10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2BBC6EF" w14:textId="0AD91C06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417" w:type="dxa"/>
          </w:tcPr>
          <w:p w14:paraId="03C6A07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76075723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2A6CC5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3FA959A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5F4A06EA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35F8344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5AF6ED3B" w14:textId="0DFA1F2D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字書寫。</w:t>
            </w:r>
          </w:p>
        </w:tc>
        <w:tc>
          <w:tcPr>
            <w:tcW w:w="1276" w:type="dxa"/>
          </w:tcPr>
          <w:p w14:paraId="1564EA0E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5B73CFE9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04FBF9A9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51A57DF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1611498E" w14:textId="54DE6810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5BECFD3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2DBBF9C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6B3C3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6FF1BE6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26、27 頁，觀察單元情境圖內容。</w:t>
            </w:r>
          </w:p>
          <w:p w14:paraId="2823617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2.參考本書第 26 頁「單元情境引導」之提問，請學生發表己見。</w:t>
            </w:r>
          </w:p>
          <w:p w14:paraId="70600F6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3.播放本書第 27 頁「囡仔古來ˉ路」之音檔，老師引導學生理解故事概要，並順勢帶出單元主題「厝內的間格」及「厝裡的物件」讓學生知悉。</w:t>
            </w:r>
          </w:p>
          <w:p w14:paraId="303B496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D7B680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</w:t>
            </w:r>
          </w:p>
          <w:p w14:paraId="3253BC0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516205F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388C3E0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2.看完動畫，老師引導學生用閩南語回答問題，帶出本課主題：「厝內的間格」，並藉此進入課文教學。</w:t>
            </w:r>
          </w:p>
          <w:p w14:paraId="7735910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D0A842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777BA8B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5E05A18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1912482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6D66DC0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（1）此為本書P33「教學補給站」內容。</w:t>
            </w:r>
          </w:p>
          <w:p w14:paraId="1E13ECE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7D745D9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（3）老師可進行「（啥物所在）內底真（形容詞）。」的句型教學：將例句寫在黑板上，讓學生跟著複誦。老師可引導學生仿照例句，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做地方、形容詞的替換，練習句型。</w:t>
            </w:r>
          </w:p>
          <w:p w14:paraId="743662F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6580392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031E9F9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48DDEDD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04FA974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C8AF39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活動三：拍手</w:t>
            </w:r>
          </w:p>
          <w:p w14:paraId="1DD48734" w14:textId="19AF8515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全班幾排分幾組。請各組輪流出列，手牽手左右擺動，一起念課文，念到老師指定的語詞，如：「客廳」、「食飯廳」時，手要拍兩下。活動剛開始時，可請學生用較慢的速度念讀課文，之後再加快念讀速度，以增加活動的趣味。</w:t>
            </w:r>
          </w:p>
        </w:tc>
        <w:tc>
          <w:tcPr>
            <w:tcW w:w="378" w:type="dxa"/>
          </w:tcPr>
          <w:p w14:paraId="7D539906" w14:textId="1910B23D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0B2271CB" w14:textId="48687B62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</w:t>
            </w:r>
          </w:p>
        </w:tc>
        <w:tc>
          <w:tcPr>
            <w:tcW w:w="714" w:type="dxa"/>
          </w:tcPr>
          <w:p w14:paraId="4ABF6A92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C6835B0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4E061D4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3660E3F4" w14:textId="1F15C108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18" w:type="dxa"/>
          </w:tcPr>
          <w:p w14:paraId="3E15D471" w14:textId="29CE9FE2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6683D3DB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10F45A90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0DE094BF" w14:textId="04DFBBF7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六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10-05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10-09</w:t>
            </w:r>
          </w:p>
        </w:tc>
        <w:tc>
          <w:tcPr>
            <w:tcW w:w="1418" w:type="dxa"/>
          </w:tcPr>
          <w:p w14:paraId="273D00B4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A50C118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370CAF67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0D6563B" w14:textId="7CB1DBA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2054A4A3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6A3CB71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3648B7D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1EC1555A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79F4118B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2CCBA4D4" w14:textId="2351F603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276" w:type="dxa"/>
          </w:tcPr>
          <w:p w14:paraId="2D20625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4E69A65B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461FC979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4C810DAF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0DF6CD8A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5037EE3D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4CFF7CE1" w14:textId="0CBB82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441D6A1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377BA00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B7758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活動四：問題與討論</w:t>
            </w:r>
          </w:p>
          <w:p w14:paraId="45238F7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老師詢問學生：「恁敢有家己的房間？」（你們有自己的房間嗎？）</w:t>
            </w:r>
          </w:p>
          <w:p w14:paraId="004455A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請學生舉手回答，接著再問：「厝裡看電視的所在叫做啥物？」（家裡看電視的地方叫做什麼？）鼓勵學生發表。</w:t>
            </w:r>
          </w:p>
          <w:p w14:paraId="5897883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85192E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活動五：輕鬆學語詞</w:t>
            </w:r>
          </w:p>
          <w:p w14:paraId="7C7E7A5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1.播放MP3或教學電子書，讓學生聆聽語詞，老師再帶領學生朗讀，並揭示圖卡、解說語詞，及指導學生正確發音。</w:t>
            </w:r>
          </w:p>
          <w:p w14:paraId="1B29540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1B8A196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1BFDD52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73E7AE6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1A1AB92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E3ED4A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1B71EF2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7CF174A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2.老師可依據書後語詞字卡帶領學生依照「語詞運用」的形式，進行替換語詞及加長語句的練習。</w:t>
            </w:r>
          </w:p>
          <w:p w14:paraId="561411D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AFC43C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1AC14D1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76435E5A" w14:textId="04B72162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2.老師可引導學生分組，依照「講看覓」的形式練習對話，並進行家中隔間名稱的語詞替換。</w:t>
            </w:r>
          </w:p>
        </w:tc>
        <w:tc>
          <w:tcPr>
            <w:tcW w:w="378" w:type="dxa"/>
          </w:tcPr>
          <w:p w14:paraId="1187890D" w14:textId="629F8254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17A16FFF" w14:textId="7A3BC5F6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714" w:type="dxa"/>
          </w:tcPr>
          <w:p w14:paraId="7894BB89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CEB81FC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D542FF3" w14:textId="71E68D44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8" w:type="dxa"/>
          </w:tcPr>
          <w:p w14:paraId="31C0614F" w14:textId="653FB74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3C61D9FC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33085DC4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7BB7222C" w14:textId="628B767C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七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10-12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10-16</w:t>
            </w:r>
          </w:p>
        </w:tc>
        <w:tc>
          <w:tcPr>
            <w:tcW w:w="1418" w:type="dxa"/>
          </w:tcPr>
          <w:p w14:paraId="3A21E7B8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FDFE166" w14:textId="41C35702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68BC75C5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20FEF6B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04C60E9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D2EC9F3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47063A21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4C2B7DD6" w14:textId="54F0EF6F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276" w:type="dxa"/>
          </w:tcPr>
          <w:p w14:paraId="3A8770A2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78F8D063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7C5F687D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73386D6E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56CB1610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01A07FDF" w14:textId="481A3C74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0AA4136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5388E4A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B8D3A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5E9C0B3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老師發下本課學習單（本書P158），引導學生完成指定作業並回答。</w:t>
            </w:r>
          </w:p>
          <w:p w14:paraId="23668E7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073B35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61B3B0B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1.老師依據課本「做伙來練習」的內容，向學生說明活動方式。</w:t>
            </w:r>
          </w:p>
          <w:p w14:paraId="45908CA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2.學生拿出圖卡陳列於桌面，根據老師說明的活動方式，用圖卡進行回答。</w:t>
            </w:r>
          </w:p>
          <w:p w14:paraId="55714A9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46A3B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0F02C9A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</w:t>
            </w:r>
          </w:p>
          <w:p w14:paraId="78FE7AA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2.播放MP3或教學電子書，讓學生聆聽「聽看覓」內容後回答，老師再公布答案。</w:t>
            </w:r>
          </w:p>
          <w:p w14:paraId="55B4765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072BE1D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398485F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（2）參考「教學補給站」，介紹其他家中隔間的閩南語說法。</w:t>
            </w:r>
          </w:p>
          <w:p w14:paraId="2C154FA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89D35C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活動十一：對對碰</w:t>
            </w:r>
          </w:p>
          <w:p w14:paraId="5224B5A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請學生每人選擇一張本課的語詞圖卡，並揭示給旁邊的同學看。老師隨意念出某個語詞，選擇與老師所念相同圖卡者，必須起立複誦後再坐下。老師再念第二個語詞，以此類推進行活動，同時複習本課的語詞。</w:t>
            </w:r>
          </w:p>
          <w:p w14:paraId="655AE2B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AB8BF7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C96973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1.搭配教學電子書，複習本課所學。</w:t>
            </w:r>
          </w:p>
          <w:p w14:paraId="119C91F6" w14:textId="48340866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378" w:type="dxa"/>
          </w:tcPr>
          <w:p w14:paraId="3E984483" w14:textId="01E9B401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783" w:type="dxa"/>
          </w:tcPr>
          <w:p w14:paraId="72892DA1" w14:textId="3855D7FF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MP3、教學電子書、圖卡、學習單</w:t>
            </w:r>
          </w:p>
        </w:tc>
        <w:tc>
          <w:tcPr>
            <w:tcW w:w="714" w:type="dxa"/>
          </w:tcPr>
          <w:p w14:paraId="1682C99B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27CFAA7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7FA8AD1C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CF8007F" w14:textId="0506003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18" w:type="dxa"/>
          </w:tcPr>
          <w:p w14:paraId="2137B505" w14:textId="067BF58E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71285316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19871636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3BA6FA6E" w14:textId="030969EC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八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10-19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10-23</w:t>
            </w:r>
          </w:p>
        </w:tc>
        <w:tc>
          <w:tcPr>
            <w:tcW w:w="1418" w:type="dxa"/>
          </w:tcPr>
          <w:p w14:paraId="2607DF43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55A17456" w14:textId="170CD832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南語文的能力。          </w:t>
            </w:r>
          </w:p>
        </w:tc>
        <w:tc>
          <w:tcPr>
            <w:tcW w:w="1417" w:type="dxa"/>
          </w:tcPr>
          <w:p w14:paraId="3025A1BF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2EBAE49E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南語語句並掌握重點。</w:t>
            </w:r>
          </w:p>
          <w:p w14:paraId="52E15F22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B0B7E1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72F1BB14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3EA2F65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738CE08A" w14:textId="0CD115B1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276" w:type="dxa"/>
          </w:tcPr>
          <w:p w14:paraId="60DE893C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54439C69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40D44B46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2B58A22F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Bb-Ⅰ-1家庭生活。</w:t>
            </w:r>
          </w:p>
          <w:p w14:paraId="0252B22E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77A8DEB2" w14:textId="398A3EAA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34C85E4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二、歡迎來阮兜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05D5441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A2546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2B8D3E7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64A28B3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2.看完動畫，老師引導學生用閩南語回答問題，帶出本課主題：「厝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裡的物件」，並藉此進入課文教學。</w:t>
            </w:r>
          </w:p>
          <w:p w14:paraId="4AC4707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D1C304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D749E2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2DE35AE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06229CE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78E9BC4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39E8EDC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（1）此為本書P45「教學補給站」內容。</w:t>
            </w:r>
          </w:p>
          <w:p w14:paraId="37F59F4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64EBB63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（3）老師可進行「（啥物人）欲揣（啥物人抑是啥物物件）。」的句型教學：將例句寫在黑板上，讓學生跟著複誦。老師可引導學生仿照例句，做稱謂、物品的替換，練習句型。</w:t>
            </w:r>
          </w:p>
          <w:p w14:paraId="41BB276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43E2EA0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7338684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5604666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01DA0AC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4DC9AC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活動二：炸彈來了</w:t>
            </w:r>
          </w:p>
          <w:p w14:paraId="3E2ADBB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老師準備一個小物品當炸彈（小球、鉛筆、髮圈</w:t>
            </w:r>
            <w:r w:rsidRPr="00297C3F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），全班一起念課文，老師把炸彈隨機傳給第一個學生，第一個學生再將炸彈傳給下一位，依此類推，直到課文念完，最後炸彈在誰手上，誰就要起來做指定動作。</w:t>
            </w:r>
          </w:p>
          <w:p w14:paraId="0D3C3CB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2.老師可先請全班共同決定指定動作，如：說笑話、說故事、跳舞、唱歌等。</w:t>
            </w:r>
          </w:p>
          <w:p w14:paraId="056EE683" w14:textId="5AF249FD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3.遊戲可玩若干回合，全部遊戲結束後，最後拿到炸彈者再一起上臺輪流做指定動作。</w:t>
            </w:r>
          </w:p>
        </w:tc>
        <w:tc>
          <w:tcPr>
            <w:tcW w:w="378" w:type="dxa"/>
          </w:tcPr>
          <w:p w14:paraId="0A8DE278" w14:textId="58CE3219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0035D5E3" w14:textId="6BA37947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MP3、教學電子書、1個小物品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小球、鉛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筆、髮圈)</w:t>
            </w:r>
          </w:p>
        </w:tc>
        <w:tc>
          <w:tcPr>
            <w:tcW w:w="714" w:type="dxa"/>
          </w:tcPr>
          <w:p w14:paraId="6FD27E92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94E9A80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C2A6EAD" w14:textId="578A1D41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218" w:type="dxa"/>
          </w:tcPr>
          <w:p w14:paraId="62E4CC58" w14:textId="67E38339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7E804294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42D5F887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0FE21EF6" w14:textId="478F8319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九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10-26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10-30</w:t>
            </w:r>
          </w:p>
        </w:tc>
        <w:tc>
          <w:tcPr>
            <w:tcW w:w="1418" w:type="dxa"/>
          </w:tcPr>
          <w:p w14:paraId="2FF24BDC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7D5506F1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南語文的能力。          </w:t>
            </w:r>
          </w:p>
          <w:p w14:paraId="41F84B74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3D317B6B" w14:textId="6D737D60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417" w:type="dxa"/>
          </w:tcPr>
          <w:p w14:paraId="29229AB4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2F95C54E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南語語句並掌握重點。</w:t>
            </w:r>
          </w:p>
          <w:p w14:paraId="1FBF19FA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680C32AC" w14:textId="01546118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0F75E83D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395B2F09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7A28374F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73DEBB5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Bb-Ⅰ-1家庭生活。</w:t>
            </w:r>
          </w:p>
          <w:p w14:paraId="42C623AB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465324F9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4A2263BF" w14:textId="7EBE33BA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48F6CE0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二、歡迎來阮兜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3F4A6DD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6554C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3B73526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老師詢問學生：「恁敢有看過露螺？佇啥物所在看著的？」（你們有看過蝸牛嗎？在什麼地方看到的？）請學生舉手回答，也可請看過的學生發表對蝸牛的看法。</w:t>
            </w:r>
          </w:p>
          <w:p w14:paraId="522D250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8F1DE0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61DE6DC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2D266BF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2.老師揭示圖卡，以圖反問學生該語詞的念法。</w:t>
            </w:r>
          </w:p>
          <w:p w14:paraId="3607F80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3.語詞造句</w:t>
            </w:r>
          </w:p>
          <w:p w14:paraId="6AC331E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5D5F6E4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3117369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62964F0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4.語詞延伸</w:t>
            </w:r>
          </w:p>
          <w:p w14:paraId="3B62389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42213D5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（2）參考「教學補給站」，介紹家中其他物品的閩南語說法。</w:t>
            </w:r>
          </w:p>
          <w:p w14:paraId="103BEA1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590048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活動五：買東西</w:t>
            </w:r>
          </w:p>
          <w:p w14:paraId="610B04F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請每位學生選一張書後圖卡後，老師說：「我欲買物件。」（我要買東西。）學生問：「買啥物？」（買什麼？）老師答：「我欲買電視。」（我要買電視。）此時手上拿著電視圖卡的學生即跟在老師後面。若老師說：「毋買矣！」（不買了！）學生則立刻回到自己的座位，動作最慢的學生，成為下一個買東西的人，重複前述老師的行為，以此類推，協助學生熟悉語詞。</w:t>
            </w:r>
          </w:p>
          <w:p w14:paraId="7ECA419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043DB4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363F47D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可先複習前面學過的語詞，老師詢問學生：「恁兜的客廳有囥啥物家具？」（你們家的客廳有放什麼家具？）再問：「客廳有囥電視的請攑手。」（客廳有放電視的請舉手。）請學生舉手回答，也可詢問其他類似的問題，再帶入語詞運用。</w:t>
            </w:r>
          </w:p>
          <w:p w14:paraId="34B5082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2.播放MP3或教學電子書，讓學生聆聽、念讀「語詞運用」。</w:t>
            </w:r>
          </w:p>
          <w:p w14:paraId="2005DD3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3.老師可依據書後圖卡帶領學生依照「語詞運用」的形式，進行替換語詞及加長語句的練習。</w:t>
            </w:r>
          </w:p>
          <w:p w14:paraId="1C03564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71295F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2F104EA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1.播放MP3或教學電子書，帶領學生聆聽、念讀「講看覓」，老師再講解內容。</w:t>
            </w:r>
          </w:p>
          <w:p w14:paraId="1FA6CE7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2.老師可引導學生分組，依照「講看覓」的形式練習對話，並結合第二課學過的語詞，進行家中隔間、家具、陳設名稱的語詞替換。</w:t>
            </w:r>
          </w:p>
          <w:p w14:paraId="6CBFCA61" w14:textId="5D4B64A0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3.老師隨機指派其中幾組，上臺展示對話練習的成果。</w:t>
            </w:r>
          </w:p>
        </w:tc>
        <w:tc>
          <w:tcPr>
            <w:tcW w:w="378" w:type="dxa"/>
          </w:tcPr>
          <w:p w14:paraId="14C3D08B" w14:textId="09684405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37242E27" w14:textId="2514F71B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714" w:type="dxa"/>
          </w:tcPr>
          <w:p w14:paraId="4E270AE1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AD93D51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B13F77C" w14:textId="0B1235A1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8" w:type="dxa"/>
          </w:tcPr>
          <w:p w14:paraId="280A2C33" w14:textId="698A4851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294E7B1E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410ADF23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70CA8467" w14:textId="455A975B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十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11-02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11-06</w:t>
            </w:r>
          </w:p>
        </w:tc>
        <w:tc>
          <w:tcPr>
            <w:tcW w:w="1418" w:type="dxa"/>
          </w:tcPr>
          <w:p w14:paraId="785DA799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0D454A1D" w14:textId="3BF380BC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具備認識閩南語文對個人生活的重要性，並能主動學習，進而建立學習閩南語文的能力。          </w:t>
            </w:r>
          </w:p>
        </w:tc>
        <w:tc>
          <w:tcPr>
            <w:tcW w:w="1417" w:type="dxa"/>
          </w:tcPr>
          <w:p w14:paraId="071D400A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82E865E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3E5E4B8" w14:textId="7BE5899B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48B3DF6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378E8222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712314A9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69DC8E1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4D438AAE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39252FFF" w14:textId="332C00E4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74B3375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1A5F3D2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B9E9B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4147140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老師發下本課學習單（本書P159），引導學生完成指定作業並回答。</w:t>
            </w:r>
          </w:p>
          <w:p w14:paraId="5ED90E0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FB7A6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活動九：臆謎猜</w:t>
            </w:r>
          </w:p>
          <w:p w14:paraId="1592CDA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1.播放MP3或教學電子書，帶領學生聆聽「臆謎猜」，老師講解內容，並請學生發表答案，老師再公布正確解答。</w:t>
            </w:r>
          </w:p>
          <w:p w14:paraId="3BE8678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2.參考「教學補給站」，播放MP3或教學電子書，帶領學生聆聽 「謎猜」和「俗語」，老師再講解內容。</w:t>
            </w:r>
          </w:p>
          <w:p w14:paraId="5DD829B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8C5277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活動十：做伙來練習</w:t>
            </w:r>
          </w:p>
          <w:p w14:paraId="4E89210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7DC601D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2.老師出題，學生拿出正確的圖卡，並將答案念給組員聽。</w:t>
            </w:r>
          </w:p>
          <w:p w14:paraId="304129D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EEFC2E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活動十一：聽看覓</w:t>
            </w:r>
          </w:p>
          <w:p w14:paraId="5F14D38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播放MP3或教學電子書，讓學生聆聽「聽看覓」內容後，分組討論答案，老師再公布解答，並與學生討論。</w:t>
            </w:r>
          </w:p>
          <w:p w14:paraId="3D05054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A7E64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活動十二：誰要站起來？</w:t>
            </w:r>
          </w:p>
          <w:p w14:paraId="383942A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1.老師先點班上一位同學，被點到的同學不用站起來，但前後左右四個同學必須站起來。</w:t>
            </w:r>
          </w:p>
          <w:p w14:paraId="07BFB26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2.老師抓「應該站起來卻未站起來」和「不該站起來卻站起來」的同學回答問題，如：請用閩南語講出厝裡的三項物件（請用閩南語說出家裡的三項物品）。</w:t>
            </w:r>
          </w:p>
          <w:p w14:paraId="1AC29696" w14:textId="602AEA4F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3.被老師抓到的同學正確回答問題後，再由他點下一位同學繼續進行遊戲。</w:t>
            </w:r>
          </w:p>
        </w:tc>
        <w:tc>
          <w:tcPr>
            <w:tcW w:w="378" w:type="dxa"/>
          </w:tcPr>
          <w:p w14:paraId="3617C2F9" w14:textId="6CF4D0D5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783" w:type="dxa"/>
          </w:tcPr>
          <w:p w14:paraId="489F9310" w14:textId="1C7397DA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MP3、教學電子書、圖卡、學習單</w:t>
            </w:r>
          </w:p>
        </w:tc>
        <w:tc>
          <w:tcPr>
            <w:tcW w:w="714" w:type="dxa"/>
          </w:tcPr>
          <w:p w14:paraId="10D75EDC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15EE5C8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196C2F5" w14:textId="20A1E48D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18" w:type="dxa"/>
          </w:tcPr>
          <w:p w14:paraId="4FC21003" w14:textId="580895A1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62ED34AE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1414E5FA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244656BC" w14:textId="6310CA5C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 xml:space="preserve"> 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11-09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11-13</w:t>
            </w:r>
          </w:p>
        </w:tc>
        <w:tc>
          <w:tcPr>
            <w:tcW w:w="1418" w:type="dxa"/>
          </w:tcPr>
          <w:p w14:paraId="680578F4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34FE14C3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具備認識閩南語文對個人生活的重要性，並能主動學習，進而建立學習閩南語文的能力。          </w:t>
            </w:r>
          </w:p>
          <w:p w14:paraId="126F5ACE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02EFBD54" w14:textId="54FB3BC5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具備感知與欣賞閩南語文藝術的美感素養，並能融入於日常生活中。  </w:t>
            </w:r>
          </w:p>
        </w:tc>
        <w:tc>
          <w:tcPr>
            <w:tcW w:w="1417" w:type="dxa"/>
          </w:tcPr>
          <w:p w14:paraId="1C3FC9BF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562B7888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5CBBD292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1-Ⅰ-3 能聽懂所學的閩南語文課文主題、內容並掌握重點。</w:t>
            </w:r>
          </w:p>
          <w:p w14:paraId="2C8A0AB9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46CA3353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CC5B033" w14:textId="561FC201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276" w:type="dxa"/>
          </w:tcPr>
          <w:p w14:paraId="2E9A702C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75CE1801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7E7BDE43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710AB2F0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427F921B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Bb-Ⅰ-2學校生活。</w:t>
            </w:r>
          </w:p>
          <w:p w14:paraId="3314E575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697B495F" w14:textId="43B39691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6695A84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二、歡迎來阮兜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1666BEE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B6ACC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活動十三：複習二</w:t>
            </w:r>
          </w:p>
          <w:p w14:paraId="41107BE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1.老師帶領學生複習第二、三課學的語詞，可隨機請學生到黑板畫出自己家中有哪些隔間、陳設、家具？並向同學做介紹，藉此複習學過的語詞。</w:t>
            </w:r>
          </w:p>
          <w:p w14:paraId="306F47A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2.播放MP3或教學電子書，讓學生聆聽「阮這口灶」與「鞋仔佇佗位？」的內容。</w:t>
            </w:r>
          </w:p>
          <w:p w14:paraId="381DBF7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3.老師依序詢問圖片相關問題，並指導學生盡量以完整的句子回答。</w:t>
            </w:r>
          </w:p>
          <w:p w14:paraId="68472F9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F99B4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活動十四：看圖聽故事</w:t>
            </w:r>
          </w:p>
          <w:p w14:paraId="3BC5FFE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35F815D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096AC4C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600BE0C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42BC28D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阿峰佇阿明ˉ兜的啥物所在做啥物代誌？（阿峰在阿明他家的什麼地方做什麼事情？）</w:t>
            </w:r>
          </w:p>
          <w:p w14:paraId="47785A9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※答案：阿峰佇阿明的房間耍；佇浴間仔佮阿明做伙共阿塗洗身軀；佇食飯廳食阿明阿母煮的菜。（阿峰在阿明的房間玩；在浴室和阿明一起幫阿塗洗澡；在飯廳吃阿明的媽媽煮的菜。）</w:t>
            </w:r>
          </w:p>
          <w:p w14:paraId="6F37FE1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21B8AC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5A7C6A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1.搭配教學電子書，複習本單元所學。</w:t>
            </w:r>
          </w:p>
          <w:p w14:paraId="31B95E5A" w14:textId="107C4CF6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378" w:type="dxa"/>
          </w:tcPr>
          <w:p w14:paraId="2F65715F" w14:textId="03E68CE9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61BB18B6" w14:textId="40C639BF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</w:t>
            </w:r>
          </w:p>
        </w:tc>
        <w:tc>
          <w:tcPr>
            <w:tcW w:w="714" w:type="dxa"/>
          </w:tcPr>
          <w:p w14:paraId="59E5CEFC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0428538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2FD8FDB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94CBF90" w14:textId="0484AE96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105DEAC8" w14:textId="16002491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617" w:type="dxa"/>
          </w:tcPr>
          <w:p w14:paraId="7E04AAAF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734F897B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397A32C1" w14:textId="4E2C4BA5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十二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11-16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11-20</w:t>
            </w:r>
          </w:p>
        </w:tc>
        <w:tc>
          <w:tcPr>
            <w:tcW w:w="1418" w:type="dxa"/>
          </w:tcPr>
          <w:p w14:paraId="7CE11826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3652222" w14:textId="62685A0C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3E16FE44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1325550A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A3C2E69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11CD3A74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948327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2-Ⅰ-3能正確朗讀所學的閩南語課文。</w:t>
            </w:r>
          </w:p>
          <w:p w14:paraId="31C57752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442FFC7D" w14:textId="7F7F4812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276" w:type="dxa"/>
          </w:tcPr>
          <w:p w14:paraId="10073546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7F936F9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562C86F6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05427180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0532A8EB" w14:textId="6108DEB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3FB57DF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30AF258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409FD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 xml:space="preserve">一、引起動機  </w:t>
            </w:r>
          </w:p>
          <w:p w14:paraId="2C40BA1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64、65 頁，觀察單元情境圖內容。</w:t>
            </w:r>
          </w:p>
          <w:p w14:paraId="4A3107E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2.參考本書第 60 頁「單元情境引導」之提問，請學生發表己見。</w:t>
            </w:r>
          </w:p>
          <w:p w14:paraId="5608540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3.播放本書第 61 頁「囡仔古來ˉ路」之音檔，老師引導學生理解故事概要，並順勢帶出單元主題「植物」及「蟲」讓學生知悉。</w:t>
            </w:r>
          </w:p>
          <w:p w14:paraId="188C4BB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42582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 xml:space="preserve">二、發展活動  </w:t>
            </w:r>
          </w:p>
          <w:p w14:paraId="613D408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05E1BC9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400C80C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2.看完動畫，老師引導學生用閩南語回答問題，帶出本課主題：「植物」，並藉此進入課文教學。</w:t>
            </w:r>
          </w:p>
          <w:p w14:paraId="3AB584F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BC0CA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293DDFE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字。也可播放MP3或教學電子書，讓學生聆聽課文，老師再帶領學生朗讀。</w:t>
            </w:r>
          </w:p>
          <w:p w14:paraId="45C338B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6D64C81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4E5CBF8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（1）此為本書P67「教學補給站」內容。</w:t>
            </w:r>
          </w:p>
          <w:p w14:paraId="572C2EC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550A68F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（3）老師可進行「（啥物物件）（形容詞）閣（形容詞）。」的句型教學：將例句寫在黑板上，讓學生跟著複誦。老師可引導學生仿照例句，做主詞、形容詞的替換，練習句型。</w:t>
            </w:r>
          </w:p>
          <w:p w14:paraId="0B6AD20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1C085D1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07E9041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114DD48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6F11B800" w14:textId="71DFC690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▲SDGs議題融入：詳見本書P67、75之說明。</w:t>
            </w:r>
          </w:p>
        </w:tc>
        <w:tc>
          <w:tcPr>
            <w:tcW w:w="378" w:type="dxa"/>
          </w:tcPr>
          <w:p w14:paraId="15CCDA4E" w14:textId="4D8E26A6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6EDF9104" w14:textId="026C7138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</w:t>
            </w:r>
          </w:p>
        </w:tc>
        <w:tc>
          <w:tcPr>
            <w:tcW w:w="714" w:type="dxa"/>
          </w:tcPr>
          <w:p w14:paraId="571C719F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793FB760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44C64CF6" w14:textId="1C6ADD2E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</w:tc>
        <w:tc>
          <w:tcPr>
            <w:tcW w:w="1218" w:type="dxa"/>
          </w:tcPr>
          <w:p w14:paraId="06834E6A" w14:textId="52958170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17" w:type="dxa"/>
          </w:tcPr>
          <w:p w14:paraId="7663F233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7181F329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1FF9E264" w14:textId="165B823A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十三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11-23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11-27</w:t>
            </w:r>
          </w:p>
        </w:tc>
        <w:tc>
          <w:tcPr>
            <w:tcW w:w="1418" w:type="dxa"/>
          </w:tcPr>
          <w:p w14:paraId="1100E77A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ABCF63B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E3F1723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1CF6B288" w14:textId="0567948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417" w:type="dxa"/>
          </w:tcPr>
          <w:p w14:paraId="531CFEE3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1A6B3A7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EAF6FBB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4B5E13C0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73289D24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5D1B6707" w14:textId="78215999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3-Ⅰ-1能建立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樂意閱讀閩南語文語句和短文的興趣。</w:t>
            </w:r>
          </w:p>
        </w:tc>
        <w:tc>
          <w:tcPr>
            <w:tcW w:w="1276" w:type="dxa"/>
          </w:tcPr>
          <w:p w14:paraId="2250018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725774CD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2028D7BB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59E8F321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58C41CCB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2F36BF2C" w14:textId="76916F7C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6F8EBEE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523D7E0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18A6B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78BF871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老師詢問學生：「厝裡有種花無？（厝裡敢有種花？）種啥物花？」</w:t>
            </w:r>
          </w:p>
          <w:p w14:paraId="66AED02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（家裡有種花嗎？種什麼花？）請學生舉手發表意見，老師也可分享自己的種花經驗，與學生互動討論。</w:t>
            </w:r>
          </w:p>
          <w:p w14:paraId="5B735A2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57688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7B5210B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1658C25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6624F09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322F321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57A176A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68516D0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D1BF7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活動五：雙雙對對</w:t>
            </w:r>
          </w:p>
          <w:p w14:paraId="2021FCCB" w14:textId="07AB7BCC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運用課本書後圖卡，請學生選一張自己喜歡的植物圖卡後，彼此詢問對方拿的是哪一張圖卡（圖卡不能讓對方看到）？拿相同圖卡的兩人即配成一對，最後看誰無法配成一對，就請他上臺發表喜歡手上圖卡中植物的原因。</w:t>
            </w:r>
          </w:p>
        </w:tc>
        <w:tc>
          <w:tcPr>
            <w:tcW w:w="378" w:type="dxa"/>
          </w:tcPr>
          <w:p w14:paraId="52EBB4E3" w14:textId="24483CE9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783" w:type="dxa"/>
          </w:tcPr>
          <w:p w14:paraId="37874AB2" w14:textId="755397C2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714" w:type="dxa"/>
          </w:tcPr>
          <w:p w14:paraId="332FE0E0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ED2D1E2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8CAA325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74B8DD5" w14:textId="60E18653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18" w:type="dxa"/>
          </w:tcPr>
          <w:p w14:paraId="088D0BB5" w14:textId="53F1944C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17" w:type="dxa"/>
          </w:tcPr>
          <w:p w14:paraId="2606E4BD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0F30532E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506EECB8" w14:textId="394775E5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十四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11-30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12-04</w:t>
            </w:r>
          </w:p>
        </w:tc>
        <w:tc>
          <w:tcPr>
            <w:tcW w:w="1418" w:type="dxa"/>
          </w:tcPr>
          <w:p w14:paraId="7A58FD20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F076C72" w14:textId="42F3B0A2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6C18E4DB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12109D99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227AA9C3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56CF53A3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6AC87E1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465FDED3" w14:textId="289A0515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276" w:type="dxa"/>
          </w:tcPr>
          <w:p w14:paraId="21675D45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1571D31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4ABC0DF2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2B6FC8AB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7A72141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2AA7E7CE" w14:textId="0579E3F8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4B04AAB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0D16B40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065B0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7DDFACA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08EF85F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2.老師可依據植物圖卡帶領學生依照「語詞運用」的形式，進行替換語詞及加長語句的練習。</w:t>
            </w:r>
          </w:p>
          <w:p w14:paraId="67F2516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5628E67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7A1EDA4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（2）參考P70「教學補給站」，播放MP3或教學電子書，介紹其他植物的閩南語說法。</w:t>
            </w:r>
          </w:p>
          <w:p w14:paraId="0CA85DE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26989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0DB9C65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2AFB6C8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2.老師可引導學生分組討論，依照「講看覓」的形式練習對話，並進行植物名稱的語詞替換，訓練口語能力。</w:t>
            </w:r>
          </w:p>
          <w:p w14:paraId="0A80086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3.老師可以指定學生或請各組推派代表上臺來做對話練習。</w:t>
            </w:r>
          </w:p>
          <w:p w14:paraId="6CCE630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BAE68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512BA0B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1.老師發下本課學習單（本書P160），引導學生完成指定作業並回答。</w:t>
            </w:r>
          </w:p>
          <w:p w14:paraId="3EF74FBF" w14:textId="11C2539F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2.老師可事先請學生準備喜歡的植物圖片，貼在學習單上。</w:t>
            </w:r>
          </w:p>
        </w:tc>
        <w:tc>
          <w:tcPr>
            <w:tcW w:w="378" w:type="dxa"/>
          </w:tcPr>
          <w:p w14:paraId="30BB32E5" w14:textId="1EA46612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783" w:type="dxa"/>
          </w:tcPr>
          <w:p w14:paraId="189C533C" w14:textId="427A3771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MP3、教學電子書、圖卡、學習單</w:t>
            </w:r>
          </w:p>
        </w:tc>
        <w:tc>
          <w:tcPr>
            <w:tcW w:w="714" w:type="dxa"/>
          </w:tcPr>
          <w:p w14:paraId="554F5E5D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0E3F012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E6247A7" w14:textId="237DDE06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</w:tc>
        <w:tc>
          <w:tcPr>
            <w:tcW w:w="1218" w:type="dxa"/>
          </w:tcPr>
          <w:p w14:paraId="1B63D253" w14:textId="3C279C39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17" w:type="dxa"/>
          </w:tcPr>
          <w:p w14:paraId="5F8868FB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6AB4A72B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4A7C393E" w14:textId="7FCC8F0F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十五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12-07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12-11</w:t>
            </w:r>
          </w:p>
        </w:tc>
        <w:tc>
          <w:tcPr>
            <w:tcW w:w="1418" w:type="dxa"/>
          </w:tcPr>
          <w:p w14:paraId="4275C152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9C45D06" w14:textId="3A86424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088EFFC4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70F6C928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6900442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語文課文主題、內容並掌握重點。</w:t>
            </w:r>
          </w:p>
          <w:p w14:paraId="1E003437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8DFEC7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AC6AE80" w14:textId="117F337A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4142FD23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41F5EC80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27EBA9A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2C96017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2782A66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2C3F43EE" w14:textId="76FF4EF0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6001" w:type="dxa"/>
          </w:tcPr>
          <w:p w14:paraId="397E68F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三、美麗的世界 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418E7D5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126C2F4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5B5D9B9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3127CF6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5F4D1F9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C227B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2F7A905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1.播放MP3或教學電子書，讓學生聆聽「聽看覓」內容後，舉手搶答，老師再公布答案。</w:t>
            </w:r>
          </w:p>
          <w:p w14:paraId="0C0032E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2.參考「教學補給站」，介紹和植物相關的俗語及世界各國的國花。</w:t>
            </w:r>
          </w:p>
          <w:p w14:paraId="7EAE4EF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019362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23F1B8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 搭配教學電子書，複習本課所學。</w:t>
            </w:r>
          </w:p>
          <w:p w14:paraId="3AE493B2" w14:textId="2A1108EE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 搭配教學電子書，播放「影音動畫」讓學生欣賞。</w:t>
            </w:r>
          </w:p>
        </w:tc>
        <w:tc>
          <w:tcPr>
            <w:tcW w:w="378" w:type="dxa"/>
          </w:tcPr>
          <w:p w14:paraId="6E02EBB4" w14:textId="6BFA6C2A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011942A5" w14:textId="627FCAF1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</w:t>
            </w:r>
          </w:p>
        </w:tc>
        <w:tc>
          <w:tcPr>
            <w:tcW w:w="714" w:type="dxa"/>
          </w:tcPr>
          <w:p w14:paraId="257FDD92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9E4B84B" w14:textId="3563EFCC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8" w:type="dxa"/>
          </w:tcPr>
          <w:p w14:paraId="667EFE25" w14:textId="7D019126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17" w:type="dxa"/>
          </w:tcPr>
          <w:p w14:paraId="30E8B6AC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1A866B8C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1AACD6AB" w14:textId="4155C11F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十六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12-14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12-18</w:t>
            </w:r>
          </w:p>
        </w:tc>
        <w:tc>
          <w:tcPr>
            <w:tcW w:w="1418" w:type="dxa"/>
          </w:tcPr>
          <w:p w14:paraId="3E2041E1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6BBB4FC" w14:textId="768C2B34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5B1BA3C9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E673088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7BDBB6D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4CC459F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B97DCB8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5D34509" w14:textId="6BFB77B3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 能建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立樂意閱讀閩南語文語句和短文的興趣。</w:t>
            </w:r>
          </w:p>
        </w:tc>
        <w:tc>
          <w:tcPr>
            <w:tcW w:w="1276" w:type="dxa"/>
          </w:tcPr>
          <w:p w14:paraId="1A16A003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10562F6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7058C5E4" w14:textId="76B26955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6001" w:type="dxa"/>
          </w:tcPr>
          <w:p w14:paraId="3EF1362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46B7D02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B8914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07A9297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7FA9165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2.看完動畫，老師引導學生用閩南語回答問題，帶出本課主題：「蟲」，並藉此進入課文教學。</w:t>
            </w:r>
          </w:p>
          <w:p w14:paraId="14CC075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4168F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5263E06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5CA5D7F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615B102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7D8841F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3.播放MP3或教學電子書，教導學生學唱本課歌曲。</w:t>
            </w:r>
          </w:p>
          <w:p w14:paraId="6F57CD1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4.歡樂動一動</w:t>
            </w:r>
          </w:p>
          <w:p w14:paraId="1662D65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68C4FD3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68327F9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▲SDGs議題融入：詳見本書P75、80之說明。</w:t>
            </w:r>
          </w:p>
          <w:p w14:paraId="7454C90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3B1B65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活動二：心臟病</w:t>
            </w:r>
          </w:p>
          <w:p w14:paraId="03ADE1E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1.全班分成若干組進行遊戲，組內成員各伸出一隻手相疊。</w:t>
            </w:r>
          </w:p>
          <w:p w14:paraId="40C140B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全班一起念課文，由各組手放在最下面者開始念第一句，念完第一句便把手抽出放在最上面，再換下一位念第二句，依此類推，直到最後一句結束，念最後一句者便要把所有組員相疊的手拍下去，其他人要迅速收手，避免被拍到。</w:t>
            </w:r>
          </w:p>
          <w:p w14:paraId="50DBF9A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各組被拍到手者要一起上臺表演課文律動，此遊戲可玩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297C3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輪。</w:t>
            </w:r>
          </w:p>
          <w:p w14:paraId="3195B591" w14:textId="22065C35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4.請學生在家裡、花圃、校園、公園找找看，哪裡有昆蟲？什麼種類的昆蟲？長什麼樣子？（可以配合下一節課的問題與討論，讓學生能更深入討論）</w:t>
            </w:r>
          </w:p>
        </w:tc>
        <w:tc>
          <w:tcPr>
            <w:tcW w:w="378" w:type="dxa"/>
          </w:tcPr>
          <w:p w14:paraId="576358CF" w14:textId="79E29E99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1952F4F0" w14:textId="7060DAD5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</w:t>
            </w:r>
          </w:p>
        </w:tc>
        <w:tc>
          <w:tcPr>
            <w:tcW w:w="714" w:type="dxa"/>
          </w:tcPr>
          <w:p w14:paraId="08C98981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6ACBD61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BEA0FD4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4C6A9017" w14:textId="7D6DE678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18" w:type="dxa"/>
          </w:tcPr>
          <w:p w14:paraId="2F26A8EF" w14:textId="31DF8041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17" w:type="dxa"/>
          </w:tcPr>
          <w:p w14:paraId="792BA5D9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5B5883BB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73B41B1C" w14:textId="24A43CC8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十七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12-21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12-25</w:t>
            </w:r>
          </w:p>
        </w:tc>
        <w:tc>
          <w:tcPr>
            <w:tcW w:w="1418" w:type="dxa"/>
          </w:tcPr>
          <w:p w14:paraId="2A53C613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AE28B4F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639C90A" w14:textId="7A625B41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E9813B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760F64AF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7968CE1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5A77584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4544ABB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3CB1033" w14:textId="20C3B27D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76" w:type="dxa"/>
          </w:tcPr>
          <w:p w14:paraId="26347DA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6C4CB1A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6B08C13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DFA7065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BB6B512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19788854" w14:textId="3B4D6056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6001" w:type="dxa"/>
          </w:tcPr>
          <w:p w14:paraId="1279DE9D" w14:textId="77777777" w:rsidR="00297C3F" w:rsidRPr="00297C3F" w:rsidRDefault="00297C3F" w:rsidP="00297C3F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685DDE0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1BF78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6FF3E45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老師詢問學生：「恁敢有看過蟲？恁捌佇啥物所在看過蟲？」（你們有看過昆蟲嗎？你們曾在什麼地方看過昆蟲？）請學生舉手發表意見。</w:t>
            </w:r>
          </w:p>
          <w:p w14:paraId="7A8B9F7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718B8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7403425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3C13E9B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62F974E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1707C6C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20624F0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（3）由老師領讀後，再指定學生念讀語詞造句，並適時糾正其發音。</w:t>
            </w:r>
          </w:p>
          <w:p w14:paraId="767DE3D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（4）可請學生先用國語發表造句，老師再教導其閩南語講法。</w:t>
            </w:r>
          </w:p>
          <w:p w14:paraId="569A2FA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3.搭配教學電子書，播放「影音動畫」讓學生欣賞。</w:t>
            </w:r>
          </w:p>
          <w:p w14:paraId="742217D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AF88F1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活動五：蟲蟲小百科</w:t>
            </w:r>
          </w:p>
          <w:p w14:paraId="0C95F0A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老師用圖卡向學生介紹昆蟲的特性，再以圖卡反問學生相關昆蟲問題，讓學生搶答。</w:t>
            </w:r>
          </w:p>
          <w:p w14:paraId="6F3EBA5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48097B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6449332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673C39A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2.老師可依據昆蟲圖卡帶領學生依照「語詞運用」的形式，進行替換語詞及加長語句的練習。</w:t>
            </w:r>
          </w:p>
          <w:p w14:paraId="0C7DB23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D2B827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1938BA7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1.播放MP3或教學電子書，讓學生聆聽「講看覓」內容，老師再帶領學生朗讀。</w:t>
            </w:r>
          </w:p>
          <w:p w14:paraId="305639A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2.詢問學生是否了解對話的意思？請學生舉手回答，老師再進行講解。</w:t>
            </w:r>
          </w:p>
          <w:p w14:paraId="76EE8E0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38CAFAD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5E058D0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（2）參考「教學補給站」及P87「補充教材」，介紹其他昆蟲的閩南語說法，以及和昆蟲有關的謎語。</w:t>
            </w:r>
          </w:p>
          <w:p w14:paraId="1600229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E3C5EB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活動八：唱雙簧</w:t>
            </w:r>
          </w:p>
          <w:p w14:paraId="0D0A541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老師將全班分成甲、乙兩組，由甲組先念「講看覓」的內容，乙組附和；活動進行一輪後，兩組再互調。活動進行如下：</w:t>
            </w:r>
          </w:p>
          <w:p w14:paraId="6049E13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甲：遮的空罐仔真濟呢！</w:t>
            </w:r>
          </w:p>
          <w:p w14:paraId="0D52889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乙：真濟啊真濟。</w:t>
            </w:r>
          </w:p>
          <w:p w14:paraId="324E37B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甲：著啊！咱緊共伊清清咧，才袂生蠓仔。</w:t>
            </w:r>
          </w:p>
          <w:p w14:paraId="51777A27" w14:textId="7DBBFF74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乙：生蠓仔啊生蠓仔。</w:t>
            </w:r>
          </w:p>
        </w:tc>
        <w:tc>
          <w:tcPr>
            <w:tcW w:w="378" w:type="dxa"/>
          </w:tcPr>
          <w:p w14:paraId="6F961ADC" w14:textId="64561C52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6C914AF4" w14:textId="4492C234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714" w:type="dxa"/>
          </w:tcPr>
          <w:p w14:paraId="71C22E9A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182B804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EDA44D9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F6B231F" w14:textId="2690190B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18" w:type="dxa"/>
          </w:tcPr>
          <w:p w14:paraId="5C2F3F64" w14:textId="75348045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17" w:type="dxa"/>
          </w:tcPr>
          <w:p w14:paraId="1B9FC515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16D6011C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5F80FBD4" w14:textId="1C83F20C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十八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12-28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01-01</w:t>
            </w:r>
          </w:p>
        </w:tc>
        <w:tc>
          <w:tcPr>
            <w:tcW w:w="1418" w:type="dxa"/>
          </w:tcPr>
          <w:p w14:paraId="0388BB54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F873552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1156048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4AEA5CE" w14:textId="5C1B8DA9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417" w:type="dxa"/>
          </w:tcPr>
          <w:p w14:paraId="139C9160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7881C9CB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6275A3F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D97F784" w14:textId="4EBDF322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7A265AE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C7A6148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DF2C951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605857BE" w14:textId="1622112E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6001" w:type="dxa"/>
          </w:tcPr>
          <w:p w14:paraId="3D45CA70" w14:textId="77777777" w:rsidR="00297C3F" w:rsidRPr="00297C3F" w:rsidRDefault="00297C3F" w:rsidP="00297C3F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39740FD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908D3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活動九：學習單</w:t>
            </w:r>
          </w:p>
          <w:p w14:paraId="28853B5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1.老師發下本課學習單（本書P161），引導學生完成指定作業並回答。</w:t>
            </w:r>
          </w:p>
          <w:p w14:paraId="1A4318D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2.老師可事先請學生準備喜歡的昆蟲圖片，貼在學習單上。</w:t>
            </w:r>
          </w:p>
          <w:p w14:paraId="1B1D5AA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2AC0D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活動十：做伙來練習</w:t>
            </w:r>
          </w:p>
          <w:p w14:paraId="133580C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1.老師依據課本「做伙來練習」的內容，向學生說明活動方式並做指導。</w:t>
            </w:r>
          </w:p>
          <w:p w14:paraId="069934D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2.進行分組，老師可讓學生先各自思考答案，若不會，再詢問同組組員並一起討論。老師隨機請學生上臺講出答案，老師再公布解答。</w:t>
            </w:r>
          </w:p>
          <w:p w14:paraId="3E8E10C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3.蟲蟲大考驗</w:t>
            </w:r>
          </w:p>
          <w:p w14:paraId="6B274E6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老師先請學生拿出圖卡後，再請兩位學生上臺，其中一人閉眼抽一張圖卡，並將該圖卡高舉在頭頂上再睜開眼睛，另一人以比手畫腳的方式，讓舉圖卡的學生猜出答案。</w:t>
            </w:r>
          </w:p>
          <w:p w14:paraId="5DF6CB2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FDBC6C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活動十一：聽看覓</w:t>
            </w:r>
          </w:p>
          <w:p w14:paraId="0D65513B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1.播放MP3或教學電子書，讓學生聆聽「聽看覓」內容後，分組討論答案，每組派代表上臺展示貼紙，並用閩南語說出答案。</w:t>
            </w:r>
          </w:p>
          <w:p w14:paraId="02E9F9D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2.老師公布答案，並和學生進行討論。</w:t>
            </w:r>
          </w:p>
          <w:p w14:paraId="652333F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28CF8F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活動十二：九宮格賓果</w:t>
            </w:r>
          </w:p>
          <w:p w14:paraId="4538576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1.學生自備一張紙，老師在黑板上寫上語詞（含輕鬆學語詞及延伸語詞的內容），讓學生任選九個寫在紙上畫成九宮格。</w:t>
            </w:r>
          </w:p>
          <w:p w14:paraId="1D7ECAD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2.老師隨機念誦語詞，學生聽到語詞後，一邊複誦一邊在紙上圈選對應的語詞，如果紙上沒有老師所念的語詞，就不用圈選。</w:t>
            </w:r>
          </w:p>
          <w:p w14:paraId="709A6C05" w14:textId="24375BB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3.最先連成五條線者勝利，可獲得獎勵。</w:t>
            </w:r>
          </w:p>
        </w:tc>
        <w:tc>
          <w:tcPr>
            <w:tcW w:w="378" w:type="dxa"/>
          </w:tcPr>
          <w:p w14:paraId="6F2EE623" w14:textId="73FCED44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753FC353" w14:textId="62715AA0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MP3、教學電子書、圖卡、學習單、白紙、昆蟲圖片</w:t>
            </w:r>
          </w:p>
        </w:tc>
        <w:tc>
          <w:tcPr>
            <w:tcW w:w="714" w:type="dxa"/>
          </w:tcPr>
          <w:p w14:paraId="125E4EF4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7079180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744B01B2" w14:textId="0865B172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8" w:type="dxa"/>
          </w:tcPr>
          <w:p w14:paraId="7C8D0E95" w14:textId="2F4605A5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17" w:type="dxa"/>
          </w:tcPr>
          <w:p w14:paraId="4A757353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58349E8F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7249DB30" w14:textId="72545F7D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十九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01-04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01-08</w:t>
            </w:r>
          </w:p>
        </w:tc>
        <w:tc>
          <w:tcPr>
            <w:tcW w:w="1418" w:type="dxa"/>
          </w:tcPr>
          <w:p w14:paraId="7F9ECEFB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A7771BE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353318F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49A102E1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具備感知與欣賞閩南語文藝術的美感素養，並能融入於日常生活中。</w:t>
            </w:r>
          </w:p>
          <w:p w14:paraId="40F859F7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1EDBA7B7" w14:textId="12A0259C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417" w:type="dxa"/>
          </w:tcPr>
          <w:p w14:paraId="0FB29840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187930F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9218F0C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779AF13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23E6570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7FA934D" w14:textId="7EC64523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0B20620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745CEE0B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C251DD9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6F6DF6E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67E65161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09CCEEF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6928CA62" w14:textId="15F7ABA8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6001" w:type="dxa"/>
          </w:tcPr>
          <w:p w14:paraId="229C40CE" w14:textId="77777777" w:rsidR="00297C3F" w:rsidRPr="00297C3F" w:rsidRDefault="00297C3F" w:rsidP="00297C3F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5F6ED90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89CD1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活動十三：複習三</w:t>
            </w:r>
          </w:p>
          <w:p w14:paraId="538DF7D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1.老師帶領學生複習第四、五課學的語詞，並說出自己最近有看到哪些昆蟲與植物？藉此複習學過的語詞。</w:t>
            </w:r>
          </w:p>
          <w:p w14:paraId="086A096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2.播放MP3或教學電子書，讓學生聆聽「複習3」的內容，並分組討論答案。</w:t>
            </w:r>
          </w:p>
          <w:p w14:paraId="66F7E93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3.各組推派代表上臺報告，老師再公布答案並講解。</w:t>
            </w:r>
          </w:p>
          <w:p w14:paraId="4FBAEEA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4.搭配教學電子書，播放「影音動畫」讓學生欣賞。</w:t>
            </w:r>
          </w:p>
          <w:p w14:paraId="51621FF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70E90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活動十四：看圖聽故事</w:t>
            </w:r>
          </w:p>
          <w:p w14:paraId="52A9528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44D0688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0A46C83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587B3F7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0B3EAA8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世華佇阿舅的花園有看著啥物花佮蟲？（世華在舅舅的花園有看到什麼花和昆蟲？）</w:t>
            </w:r>
          </w:p>
          <w:p w14:paraId="7E1FA40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※答案：世華佇阿舅的花園有看著玫瑰花、蘭花佮菊花，閣有看ˉ著尾蝶仔、蜂佮田嬰。（世華在舅舅的花園有看到玫瑰花、蘭ˉ花和菊花，還有看到蝴蝶、蜜蜂和蜻蜓。）</w:t>
            </w:r>
          </w:p>
          <w:p w14:paraId="1EE55F5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088482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活動十五：語詞搶答</w:t>
            </w:r>
          </w:p>
          <w:p w14:paraId="6743EF8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老師先將本單元圖卡放在講臺上，再將學生分成二組，接著老師說出本單元的一個語詞，請兩組各派代表上臺找出該語詞的圖卡，並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念出來，最先找到正確圖卡並念對的組別得一分。可鼓勵學生輪流當代表上臺，進行幾次後，最後統計得分。</w:t>
            </w:r>
          </w:p>
          <w:p w14:paraId="344A050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B0EE9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活動十六：做伙來複習</w:t>
            </w:r>
          </w:p>
          <w:p w14:paraId="1CBCC33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1.播放MP3或教學電子書，讓學生聆聽「做伙來複習」的內容，分組討論答案，每組派代表上臺展示貼紙答案，並用閩南語說出。</w:t>
            </w:r>
          </w:p>
          <w:p w14:paraId="1098B6B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2.老師公布答案，並和學生討論聆聽到的內容，老師解說內容語意。</w:t>
            </w:r>
          </w:p>
          <w:p w14:paraId="4DA77A9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D174F2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C07AF06" w14:textId="7244192D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搭配教學電子書，複習本單元所學。</w:t>
            </w:r>
          </w:p>
        </w:tc>
        <w:tc>
          <w:tcPr>
            <w:tcW w:w="378" w:type="dxa"/>
          </w:tcPr>
          <w:p w14:paraId="2DD26767" w14:textId="038BCA96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7BD5954F" w14:textId="1D2CA6DF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714" w:type="dxa"/>
          </w:tcPr>
          <w:p w14:paraId="0D079C8A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80D2369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B5DFD13" w14:textId="2B1465B6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18" w:type="dxa"/>
          </w:tcPr>
          <w:p w14:paraId="6FC2ADF2" w14:textId="12CD46AE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17" w:type="dxa"/>
          </w:tcPr>
          <w:p w14:paraId="1A981A46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33E4105C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166AC537" w14:textId="185F1AEC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01-11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01-15</w:t>
            </w:r>
          </w:p>
        </w:tc>
        <w:tc>
          <w:tcPr>
            <w:tcW w:w="1418" w:type="dxa"/>
          </w:tcPr>
          <w:p w14:paraId="4A4A7C6C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閩-E-B1</w:t>
            </w:r>
          </w:p>
          <w:p w14:paraId="30743826" w14:textId="26941560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4909FF88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1-Ⅰ-2能聽懂日常生活中閩南語語句並掌握重點。</w:t>
            </w:r>
          </w:p>
          <w:p w14:paraId="1F9CD70E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1-Ⅰ-3能聽懂所學的閩南語文課文主題、內容並掌握重點。</w:t>
            </w:r>
          </w:p>
          <w:p w14:paraId="5EF2F4F9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1-Ⅰ-4能從聆聽中建立主動學習閩南語的興趣與習慣。</w:t>
            </w:r>
          </w:p>
          <w:p w14:paraId="29ACD9D6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2-Ⅰ-3能正確朗讀所學的閩南語課文。</w:t>
            </w:r>
          </w:p>
          <w:p w14:paraId="672DB75D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2-Ⅰ-4能主動使用閩南語與他人互動。</w:t>
            </w:r>
          </w:p>
          <w:p w14:paraId="5FE055B5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3-Ⅰ-1能建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立樂意閱讀閩南語文語句和短文的興趣。</w:t>
            </w:r>
          </w:p>
          <w:p w14:paraId="4D9CB1DA" w14:textId="3C44E250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76" w:type="dxa"/>
          </w:tcPr>
          <w:p w14:paraId="6B0300F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Aa-Ⅰ-1文字認讀。</w:t>
            </w:r>
          </w:p>
          <w:p w14:paraId="6D488574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Ab-Ⅰ-1語詞運用。</w:t>
            </w:r>
          </w:p>
          <w:p w14:paraId="123493E0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Ab-Ⅰ-2句型運用。</w:t>
            </w:r>
          </w:p>
          <w:p w14:paraId="0619BF09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Ac-Ⅰ-1兒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歌念謠。</w:t>
            </w:r>
          </w:p>
          <w:p w14:paraId="24C27AC3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Bb-Ⅰ-2學校生活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53EC510C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Bf-Ⅰ-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1表演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藝術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F2FA039" w14:textId="2BEE1AC5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043DBC3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來唱囡仔歌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~蠓仔</w:t>
            </w:r>
          </w:p>
          <w:p w14:paraId="4F6B772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C805B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C8F12F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老師詢問學生：「恁有佇睏眠的時，去予蠓仔吵甲睏袂去的經驗無？」（你們有在睡覺時，被蚊子吵到睡不著的經驗嗎？）接著再問：「這　時陣，你會起來拍蠓無？」（這時，你會起來打蚊子嗎？）；又問：「是按怎你會想欲按呢做？」（為何你會想要這麼做？）引導學生分享經驗後，引入本課主題「蠓仔」。</w:t>
            </w:r>
          </w:p>
          <w:p w14:paraId="77D697D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E8D043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2E70FB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75539F3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1.老師領讀，學生跟讀，學生的手指頭跟隨老師的念讀指到對應的字，也可播放MP3或教學電子書，讓學生聆聽課文，老師再帶領學生念讀課文。</w:t>
            </w:r>
          </w:p>
          <w:p w14:paraId="240F43B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2.老師提點學生，以下字詞是國語沒有的音，在發音時要特別注意。（詳見本書P98）</w:t>
            </w:r>
          </w:p>
          <w:p w14:paraId="78A4B7E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3.老師解說課文內容及語詞。請學生圈選字詞：「蠓」、「佇」、「暗時」、「睏」、「膏膏纏」，讓學生認念閩南語文字。</w:t>
            </w:r>
          </w:p>
          <w:p w14:paraId="622F707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0FA0F0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2420115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1.老師播放MP3或教學電子書，讓學生聆聽課文歌曲，並指導學生律動，鼓勵學生開口唱歌，提升學生對課文的熟悉度。</w:t>
            </w:r>
          </w:p>
          <w:p w14:paraId="7D45B8C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2.待學生皆熟悉律動，老師可將學生分組，各組由老師分配課文，接力唱跳課文歌曲，唱過一輪之後，各組可交換唱跳不同句的課文，增加學習的趣味性。</w:t>
            </w:r>
          </w:p>
          <w:p w14:paraId="76CE8E65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D39AC4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活動三：蠓仔佇佗位</w:t>
            </w:r>
          </w:p>
          <w:p w14:paraId="589410A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1.老師拿出預先準備的蚊子圖卡，並將卡片放置在耳邊，詢問學生：「蠓仔佇佗位？」（蚊子在哪裡？）引導學生說出：「蠓仔佇耳空的邊仔。」（蚊子在耳邊。）</w:t>
            </w:r>
          </w:p>
          <w:p w14:paraId="43502BF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在黑板寫上：「（人／物）佇（啥物）的邊仔」，並且講解句型的使用情境。把蚊子圖卡放在手邊，說：「蠓仔佇手的邊仔。」（蚊子在手的旁邊。）又將蚊子圖卡放在肚子旁邊，說：「蠓仔佇腹肚的邊仔。」（蚊子在肚子的旁邊。）</w:t>
            </w:r>
          </w:p>
          <w:p w14:paraId="75B467C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3.待學生理解句型用法後，老師變換蚊子圖卡的位置（如：頭、肩膀、腳等身體部位），問學生：「蠓仔佇佗位？」引導學生練習句型。</w:t>
            </w:r>
          </w:p>
          <w:p w14:paraId="24FDC8C2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可將蚊子圖換成其他物品，例如：筆、橡皮擦</w:t>
            </w:r>
            <w:r w:rsidRPr="00297C3F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等，將之放在桌子、椅子</w:t>
            </w:r>
            <w:r w:rsidRPr="00297C3F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等，教室中任何位置，鼓勵學生使用此句型發言。</w:t>
            </w:r>
          </w:p>
          <w:p w14:paraId="370B8C6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11506C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D6AF596" w14:textId="2EB2F510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378" w:type="dxa"/>
          </w:tcPr>
          <w:p w14:paraId="0B5C7448" w14:textId="50A9694B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74E59A23" w14:textId="28666A86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MP3、教學電子書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、蚊子圖卡</w:t>
            </w:r>
          </w:p>
        </w:tc>
        <w:tc>
          <w:tcPr>
            <w:tcW w:w="714" w:type="dxa"/>
          </w:tcPr>
          <w:p w14:paraId="43027C67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16B60F2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BAC5F3C" w14:textId="1F73027A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8" w:type="dxa"/>
          </w:tcPr>
          <w:p w14:paraId="6ECE24D6" w14:textId="4660B43E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17" w:type="dxa"/>
          </w:tcPr>
          <w:p w14:paraId="75680DBD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297C3F" w:rsidRPr="00B32678" w14:paraId="523F12A0" w14:textId="77777777" w:rsidTr="007E3E3C">
        <w:trPr>
          <w:trHeight w:val="761"/>
        </w:trPr>
        <w:tc>
          <w:tcPr>
            <w:tcW w:w="817" w:type="dxa"/>
            <w:vAlign w:val="center"/>
          </w:tcPr>
          <w:p w14:paraId="191C7D5D" w14:textId="60BCF472" w:rsidR="00297C3F" w:rsidRPr="00297C3F" w:rsidRDefault="00297C3F" w:rsidP="00297C3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二十一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01-18</w:t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297C3F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297C3F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01-20</w:t>
            </w:r>
          </w:p>
        </w:tc>
        <w:tc>
          <w:tcPr>
            <w:tcW w:w="1418" w:type="dxa"/>
          </w:tcPr>
          <w:p w14:paraId="44EEC75B" w14:textId="77777777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閩-E-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A2</w:t>
            </w:r>
          </w:p>
          <w:p w14:paraId="5C1676E4" w14:textId="1762BDC9" w:rsidR="00297C3F" w:rsidRPr="00297C3F" w:rsidRDefault="00297C3F" w:rsidP="00297C3F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具備使用閩南語文進行思考的能力，並用之於日常生活中，以處理相關問題。</w:t>
            </w:r>
          </w:p>
        </w:tc>
        <w:tc>
          <w:tcPr>
            <w:tcW w:w="1417" w:type="dxa"/>
          </w:tcPr>
          <w:p w14:paraId="6BC30DDF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1-Ⅰ-3能聽懂所學的閩南語文課文主題、內容並掌握重點。</w:t>
            </w:r>
          </w:p>
          <w:p w14:paraId="34F81814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1-Ⅰ-4能從聆聽中建立主動學習閩南語的興趣與習慣。</w:t>
            </w:r>
          </w:p>
          <w:p w14:paraId="2CC078AE" w14:textId="77777777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2-Ⅰ-2能初步運用閩南語表達感受、情緒與需求。</w:t>
            </w:r>
          </w:p>
          <w:p w14:paraId="71A0587A" w14:textId="6EE274A3" w:rsidR="00297C3F" w:rsidRPr="00297C3F" w:rsidRDefault="00297C3F" w:rsidP="00297C3F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276" w:type="dxa"/>
          </w:tcPr>
          <w:p w14:paraId="5160071A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Ac-Ⅰ-2生活故事</w:t>
            </w:r>
          </w:p>
          <w:p w14:paraId="6BFD4051" w14:textId="77777777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Bf-Ⅰ-2藝術欣賞。</w:t>
            </w:r>
          </w:p>
          <w:p w14:paraId="752238CD" w14:textId="6D9960DA" w:rsidR="00297C3F" w:rsidRPr="00297C3F" w:rsidRDefault="00297C3F" w:rsidP="00297C3F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7C3F">
              <w:rPr>
                <w:rFonts w:ascii="標楷體" w:eastAsia="標楷體" w:hAnsi="標楷體"/>
                <w:sz w:val="20"/>
                <w:szCs w:val="20"/>
              </w:rPr>
              <w:t>Bg-Ⅰ-2口語表達。</w:t>
            </w:r>
          </w:p>
        </w:tc>
        <w:tc>
          <w:tcPr>
            <w:tcW w:w="6001" w:type="dxa"/>
          </w:tcPr>
          <w:p w14:paraId="457BCEB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來聽囡仔古~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ab/>
              <w:t>水仙花的由來</w:t>
            </w:r>
          </w:p>
          <w:p w14:paraId="39B60BE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F3C3C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DAABD3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1.拿出事先準備的水仙花圖片或水仙花，詢問學生：「這是啥物花？」（這是什麼花？）請學生以閩南語回答。</w:t>
            </w:r>
          </w:p>
          <w:p w14:paraId="1A293CCC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2.老師可參考教學補給站介紹水仙花的特色。水仙花通常一月開花，此時接近農曆春節，因此水仙花是中國傳統新年常見的觀賞花卉，有吉祥的年節意味。接著，進入本課的繪本故事。</w:t>
            </w:r>
          </w:p>
          <w:p w14:paraId="3B0E2DE9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A040848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7BE7451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活動一：看圖我上</w:t>
            </w:r>
            <w:r w:rsidRPr="00297C3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</w:p>
          <w:p w14:paraId="6081302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準備工作：由真平語文官網教材服務裡的教學資源圖庫區，取得「來聽囡仔古」掛圖，並將各圖裁切為六片。</w:t>
            </w:r>
          </w:p>
          <w:p w14:paraId="572205CA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1.將學生分成七組，限時六分鐘，請各組在時限內完成七幅拼圖，並將拼圖依序排好放在桌子中間，供老師檢核。</w:t>
            </w:r>
          </w:p>
          <w:p w14:paraId="4F44EF3F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2.提前完成的組別可先舉手讓老師檢查，老師記下各組完成任務的先後次序。</w:t>
            </w:r>
          </w:p>
          <w:p w14:paraId="229B2E1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642DE0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活動二：in咧講啥物</w:t>
            </w:r>
          </w:p>
          <w:p w14:paraId="3E4D621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1.播放MP3，讓學生聆聽「水仙花的由來」。</w:t>
            </w:r>
          </w:p>
          <w:p w14:paraId="39B86C70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2.請各組認領一幅拼圖，由活動一率先完成拼圖的組別先認領。各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組認領完成後，請各組將該幅拼圖依照故事發展，依序貼在黑板上。</w:t>
            </w:r>
          </w:p>
          <w:p w14:paraId="7324CFF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3.請各組根據音檔播放的故事內容，設計所認領拼圖的對白，討論時間限時5分鐘。</w:t>
            </w:r>
          </w:p>
          <w:p w14:paraId="664C0BC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4.討論結束，發下「我是評判」評分表（見P109），說明評分方式，請學生擔任評審，為臺上的表演評分。提醒學生，不得為自己所屬的組別評分。</w:t>
            </w:r>
          </w:p>
          <w:p w14:paraId="0E6DB11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5.各組派代表上臺，依圖片順序發表對白內容。老師應為上臺演出的學生額外加分。</w:t>
            </w:r>
          </w:p>
          <w:p w14:paraId="212F44E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6.活動結束後，回收「我是評判」評分表。</w:t>
            </w:r>
          </w:p>
          <w:p w14:paraId="2D731654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32C6823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9A3D577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1.播放MP3或教學電子書，讓學生聆聽或觀看「水仙花的由來」。若老師使用教學電子書播放動畫，可視學生程度自由切換國、臺語字幕或關閉字幕。</w:t>
            </w:r>
          </w:p>
          <w:p w14:paraId="2D410C66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2.進行「水仙花的由來」人物分析：</w:t>
            </w:r>
          </w:p>
          <w:p w14:paraId="33857A8D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（1）老師在黑板寫上「故事人物／性格表」，根據此表，逐步引導學生討論。</w:t>
            </w:r>
          </w:p>
          <w:p w14:paraId="22BB305E" w14:textId="77777777" w:rsidR="00297C3F" w:rsidRPr="00297C3F" w:rsidRDefault="00297C3F" w:rsidP="00297C3F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（2）設計適當的問題，引導學生討論各個人物在故事中的狀態及性格，老師可將問題分配給各組，給予適當的討論時間後，再請各組上臺發表討論結果。討論期間，老師應給予各組充分協助，解釋問題內容，並引導討論方向。</w:t>
            </w:r>
          </w:p>
          <w:p w14:paraId="3486BB09" w14:textId="023B4205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3.透過問題，引導學生完成「故事人物／性格表」，並總結學生討論結果。若時間允許，可以請其他同學分享對這些問題的看法。（問題設計可參考備課用書P108）</w:t>
            </w:r>
          </w:p>
        </w:tc>
        <w:tc>
          <w:tcPr>
            <w:tcW w:w="378" w:type="dxa"/>
          </w:tcPr>
          <w:p w14:paraId="2FC22329" w14:textId="491E10A6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783" w:type="dxa"/>
          </w:tcPr>
          <w:p w14:paraId="45CB9C08" w14:textId="27C85586" w:rsidR="00297C3F" w:rsidRPr="00297C3F" w:rsidRDefault="00297C3F" w:rsidP="00297C3F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/>
                <w:sz w:val="20"/>
                <w:szCs w:val="20"/>
              </w:rPr>
              <w:t>MP3、教學電子書</w:t>
            </w: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、自印繪本拼圖、水仙花的圖片或水仙花</w:t>
            </w:r>
          </w:p>
        </w:tc>
        <w:tc>
          <w:tcPr>
            <w:tcW w:w="714" w:type="dxa"/>
          </w:tcPr>
          <w:p w14:paraId="63832082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88313C9" w14:textId="77777777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7D732BA" w14:textId="179AE9D4" w:rsidR="00297C3F" w:rsidRPr="00297C3F" w:rsidRDefault="00297C3F" w:rsidP="00297C3F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8" w:type="dxa"/>
          </w:tcPr>
          <w:p w14:paraId="65C1C19D" w14:textId="2FE1975A" w:rsidR="00297C3F" w:rsidRPr="00297C3F" w:rsidRDefault="00297C3F" w:rsidP="00297C3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C3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17" w:type="dxa"/>
          </w:tcPr>
          <w:p w14:paraId="552D9F24" w14:textId="77777777" w:rsidR="00297C3F" w:rsidRPr="00B32678" w:rsidRDefault="00297C3F" w:rsidP="00297C3F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77E641CB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366277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D6B73" w14:textId="77777777" w:rsidR="007123FB" w:rsidRDefault="007123FB">
      <w:r>
        <w:separator/>
      </w:r>
    </w:p>
  </w:endnote>
  <w:endnote w:type="continuationSeparator" w:id="0">
    <w:p w14:paraId="48C93CEF" w14:textId="77777777" w:rsidR="007123FB" w:rsidRDefault="0071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FA7E0" w14:textId="77777777" w:rsidR="007123FB" w:rsidRDefault="007123FB">
      <w:r>
        <w:separator/>
      </w:r>
    </w:p>
  </w:footnote>
  <w:footnote w:type="continuationSeparator" w:id="0">
    <w:p w14:paraId="3ECED9B2" w14:textId="77777777" w:rsidR="007123FB" w:rsidRDefault="00712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281228367">
    <w:abstractNumId w:val="5"/>
  </w:num>
  <w:num w:numId="2" w16cid:durableId="535436048">
    <w:abstractNumId w:val="37"/>
  </w:num>
  <w:num w:numId="3" w16cid:durableId="1023633524">
    <w:abstractNumId w:val="23"/>
  </w:num>
  <w:num w:numId="4" w16cid:durableId="412048861">
    <w:abstractNumId w:val="22"/>
  </w:num>
  <w:num w:numId="5" w16cid:durableId="1145318460">
    <w:abstractNumId w:val="12"/>
  </w:num>
  <w:num w:numId="6" w16cid:durableId="134227356">
    <w:abstractNumId w:val="38"/>
  </w:num>
  <w:num w:numId="7" w16cid:durableId="1032530990">
    <w:abstractNumId w:val="21"/>
  </w:num>
  <w:num w:numId="8" w16cid:durableId="896550542">
    <w:abstractNumId w:val="11"/>
  </w:num>
  <w:num w:numId="9" w16cid:durableId="1400399920">
    <w:abstractNumId w:val="27"/>
  </w:num>
  <w:num w:numId="10" w16cid:durableId="292829606">
    <w:abstractNumId w:val="29"/>
  </w:num>
  <w:num w:numId="11" w16cid:durableId="723020084">
    <w:abstractNumId w:val="4"/>
  </w:num>
  <w:num w:numId="12" w16cid:durableId="884680014">
    <w:abstractNumId w:val="16"/>
  </w:num>
  <w:num w:numId="13" w16cid:durableId="659239000">
    <w:abstractNumId w:val="3"/>
  </w:num>
  <w:num w:numId="14" w16cid:durableId="2060006851">
    <w:abstractNumId w:val="45"/>
  </w:num>
  <w:num w:numId="15" w16cid:durableId="2055234882">
    <w:abstractNumId w:val="8"/>
  </w:num>
  <w:num w:numId="16" w16cid:durableId="674378887">
    <w:abstractNumId w:val="2"/>
  </w:num>
  <w:num w:numId="17" w16cid:durableId="716661311">
    <w:abstractNumId w:val="39"/>
  </w:num>
  <w:num w:numId="18" w16cid:durableId="1047534771">
    <w:abstractNumId w:val="47"/>
  </w:num>
  <w:num w:numId="19" w16cid:durableId="2147310065">
    <w:abstractNumId w:val="6"/>
  </w:num>
  <w:num w:numId="20" w16cid:durableId="107046055">
    <w:abstractNumId w:val="32"/>
  </w:num>
  <w:num w:numId="21" w16cid:durableId="1412653776">
    <w:abstractNumId w:val="24"/>
  </w:num>
  <w:num w:numId="22" w16cid:durableId="1343898864">
    <w:abstractNumId w:val="30"/>
  </w:num>
  <w:num w:numId="23" w16cid:durableId="279458842">
    <w:abstractNumId w:val="31"/>
  </w:num>
  <w:num w:numId="24" w16cid:durableId="345208169">
    <w:abstractNumId w:val="35"/>
  </w:num>
  <w:num w:numId="25" w16cid:durableId="2065642330">
    <w:abstractNumId w:val="48"/>
  </w:num>
  <w:num w:numId="26" w16cid:durableId="369844844">
    <w:abstractNumId w:val="0"/>
  </w:num>
  <w:num w:numId="27" w16cid:durableId="1536694849">
    <w:abstractNumId w:val="15"/>
  </w:num>
  <w:num w:numId="28" w16cid:durableId="2000885011">
    <w:abstractNumId w:val="20"/>
  </w:num>
  <w:num w:numId="29" w16cid:durableId="1470902548">
    <w:abstractNumId w:val="36"/>
  </w:num>
  <w:num w:numId="30" w16cid:durableId="1803495506">
    <w:abstractNumId w:val="9"/>
  </w:num>
  <w:num w:numId="31" w16cid:durableId="1043099401">
    <w:abstractNumId w:val="42"/>
  </w:num>
  <w:num w:numId="32" w16cid:durableId="918515998">
    <w:abstractNumId w:val="33"/>
  </w:num>
  <w:num w:numId="33" w16cid:durableId="240406664">
    <w:abstractNumId w:val="28"/>
  </w:num>
  <w:num w:numId="34" w16cid:durableId="562175958">
    <w:abstractNumId w:val="46"/>
  </w:num>
  <w:num w:numId="35" w16cid:durableId="1252010488">
    <w:abstractNumId w:val="13"/>
  </w:num>
  <w:num w:numId="36" w16cid:durableId="1410498428">
    <w:abstractNumId w:val="7"/>
  </w:num>
  <w:num w:numId="37" w16cid:durableId="876818768">
    <w:abstractNumId w:val="10"/>
  </w:num>
  <w:num w:numId="38" w16cid:durableId="748430265">
    <w:abstractNumId w:val="19"/>
  </w:num>
  <w:num w:numId="39" w16cid:durableId="439644819">
    <w:abstractNumId w:val="34"/>
  </w:num>
  <w:num w:numId="40" w16cid:durableId="1171990201">
    <w:abstractNumId w:val="25"/>
  </w:num>
  <w:num w:numId="41" w16cid:durableId="1120801648">
    <w:abstractNumId w:val="26"/>
  </w:num>
  <w:num w:numId="42" w16cid:durableId="1591964705">
    <w:abstractNumId w:val="49"/>
  </w:num>
  <w:num w:numId="43" w16cid:durableId="1824812403">
    <w:abstractNumId w:val="41"/>
  </w:num>
  <w:num w:numId="44" w16cid:durableId="1452506045">
    <w:abstractNumId w:val="40"/>
  </w:num>
  <w:num w:numId="45" w16cid:durableId="37776901">
    <w:abstractNumId w:val="14"/>
  </w:num>
  <w:num w:numId="46" w16cid:durableId="1606693689">
    <w:abstractNumId w:val="1"/>
  </w:num>
  <w:num w:numId="47" w16cid:durableId="546987321">
    <w:abstractNumId w:val="44"/>
  </w:num>
  <w:num w:numId="48" w16cid:durableId="1579437043">
    <w:abstractNumId w:val="18"/>
  </w:num>
  <w:num w:numId="49" w16cid:durableId="1909263054">
    <w:abstractNumId w:val="43"/>
  </w:num>
  <w:num w:numId="50" w16cid:durableId="999889723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24E33"/>
    <w:rsid w:val="00032E6F"/>
    <w:rsid w:val="0004238D"/>
    <w:rsid w:val="00053305"/>
    <w:rsid w:val="000641B6"/>
    <w:rsid w:val="00076144"/>
    <w:rsid w:val="000819A9"/>
    <w:rsid w:val="000933E5"/>
    <w:rsid w:val="000971E8"/>
    <w:rsid w:val="000A2E13"/>
    <w:rsid w:val="000A70FE"/>
    <w:rsid w:val="000B11C7"/>
    <w:rsid w:val="000B3B86"/>
    <w:rsid w:val="000B44A3"/>
    <w:rsid w:val="000D125A"/>
    <w:rsid w:val="000D197E"/>
    <w:rsid w:val="000D69CE"/>
    <w:rsid w:val="000F1E6E"/>
    <w:rsid w:val="000F458F"/>
    <w:rsid w:val="00103C25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A7A6C"/>
    <w:rsid w:val="001B211E"/>
    <w:rsid w:val="001B76F8"/>
    <w:rsid w:val="001C068C"/>
    <w:rsid w:val="001C6590"/>
    <w:rsid w:val="001D1FC5"/>
    <w:rsid w:val="001D3BD0"/>
    <w:rsid w:val="001D6D6B"/>
    <w:rsid w:val="001E5429"/>
    <w:rsid w:val="001F3F35"/>
    <w:rsid w:val="001F721D"/>
    <w:rsid w:val="00203D85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97C3F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6277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0E14"/>
    <w:rsid w:val="0044708F"/>
    <w:rsid w:val="00447348"/>
    <w:rsid w:val="004502B7"/>
    <w:rsid w:val="0045374A"/>
    <w:rsid w:val="00453F8A"/>
    <w:rsid w:val="00455BBC"/>
    <w:rsid w:val="00456B15"/>
    <w:rsid w:val="004634EB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6E22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755D4"/>
    <w:rsid w:val="006937FA"/>
    <w:rsid w:val="00694793"/>
    <w:rsid w:val="006964B2"/>
    <w:rsid w:val="006A13CA"/>
    <w:rsid w:val="006B1A42"/>
    <w:rsid w:val="006C29E1"/>
    <w:rsid w:val="006C3CB4"/>
    <w:rsid w:val="006D555C"/>
    <w:rsid w:val="006E0586"/>
    <w:rsid w:val="006E0C50"/>
    <w:rsid w:val="006E11D8"/>
    <w:rsid w:val="006E2688"/>
    <w:rsid w:val="006E503C"/>
    <w:rsid w:val="006F5FFA"/>
    <w:rsid w:val="007066EA"/>
    <w:rsid w:val="007123FB"/>
    <w:rsid w:val="007146CF"/>
    <w:rsid w:val="007149F2"/>
    <w:rsid w:val="0072007C"/>
    <w:rsid w:val="00723119"/>
    <w:rsid w:val="00741F2B"/>
    <w:rsid w:val="007507B6"/>
    <w:rsid w:val="00751C24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1367B"/>
    <w:rsid w:val="008202BD"/>
    <w:rsid w:val="0082168A"/>
    <w:rsid w:val="00830D8A"/>
    <w:rsid w:val="00832BCA"/>
    <w:rsid w:val="008445F8"/>
    <w:rsid w:val="0084497A"/>
    <w:rsid w:val="008470A7"/>
    <w:rsid w:val="0085177C"/>
    <w:rsid w:val="00867E99"/>
    <w:rsid w:val="00870BE9"/>
    <w:rsid w:val="00872520"/>
    <w:rsid w:val="00872984"/>
    <w:rsid w:val="00872AE1"/>
    <w:rsid w:val="00875740"/>
    <w:rsid w:val="008842ED"/>
    <w:rsid w:val="00893564"/>
    <w:rsid w:val="008A49BB"/>
    <w:rsid w:val="008D1DD7"/>
    <w:rsid w:val="008D219C"/>
    <w:rsid w:val="008E1B3A"/>
    <w:rsid w:val="008E5E8C"/>
    <w:rsid w:val="009057DA"/>
    <w:rsid w:val="0091308C"/>
    <w:rsid w:val="00916762"/>
    <w:rsid w:val="00923563"/>
    <w:rsid w:val="0093749D"/>
    <w:rsid w:val="00940A14"/>
    <w:rsid w:val="00944246"/>
    <w:rsid w:val="009459EF"/>
    <w:rsid w:val="0094644F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02A0"/>
    <w:rsid w:val="00A85B96"/>
    <w:rsid w:val="00A90560"/>
    <w:rsid w:val="00A91FEC"/>
    <w:rsid w:val="00A93670"/>
    <w:rsid w:val="00AD453A"/>
    <w:rsid w:val="00AD6B01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463C4"/>
    <w:rsid w:val="00B54E6E"/>
    <w:rsid w:val="00B57FE6"/>
    <w:rsid w:val="00B63370"/>
    <w:rsid w:val="00B65020"/>
    <w:rsid w:val="00B6790C"/>
    <w:rsid w:val="00B948C0"/>
    <w:rsid w:val="00B96952"/>
    <w:rsid w:val="00BB480B"/>
    <w:rsid w:val="00BB683D"/>
    <w:rsid w:val="00BC78D0"/>
    <w:rsid w:val="00BD4085"/>
    <w:rsid w:val="00BD517A"/>
    <w:rsid w:val="00BD705D"/>
    <w:rsid w:val="00BF4625"/>
    <w:rsid w:val="00C02E47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02FD"/>
    <w:rsid w:val="00CE54DB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385D"/>
    <w:rsid w:val="00E81655"/>
    <w:rsid w:val="00E86701"/>
    <w:rsid w:val="00E95CA6"/>
    <w:rsid w:val="00EA0BAA"/>
    <w:rsid w:val="00EA2F89"/>
    <w:rsid w:val="00EA6582"/>
    <w:rsid w:val="00EC1942"/>
    <w:rsid w:val="00EE0DB7"/>
    <w:rsid w:val="00EF23AD"/>
    <w:rsid w:val="00F00B26"/>
    <w:rsid w:val="00F03D49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4147"/>
    <w:rsid w:val="00FC63F0"/>
    <w:rsid w:val="00FD2022"/>
    <w:rsid w:val="00FD4B65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56369"/>
  <w15:docId w15:val="{C421F9A7-EA24-47FF-8909-7D0AC92A7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5AECD-3E49-4DFA-A7D6-852BDBE78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20</Pages>
  <Words>3014</Words>
  <Characters>17181</Characters>
  <Application>Microsoft Office Word</Application>
  <DocSecurity>0</DocSecurity>
  <Lines>143</Lines>
  <Paragraphs>40</Paragraphs>
  <ScaleCrop>false</ScaleCrop>
  <Company>Microsoft</Company>
  <LinksUpToDate>false</LinksUpToDate>
  <CharactersWithSpaces>20155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12</cp:revision>
  <cp:lastPrinted>2019-01-28T06:12:00Z</cp:lastPrinted>
  <dcterms:created xsi:type="dcterms:W3CDTF">2020-06-15T03:30:00Z</dcterms:created>
  <dcterms:modified xsi:type="dcterms:W3CDTF">2026-03-30T09:18:00Z</dcterms:modified>
</cp:coreProperties>
</file>