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DAC7D" w14:textId="1C7FAD2A" w:rsidR="006C3925" w:rsidRPr="003028ED" w:rsidRDefault="006C3925" w:rsidP="006C3925">
      <w:pPr>
        <w:spacing w:line="500" w:lineRule="exact"/>
        <w:rPr>
          <w:rFonts w:ascii="標楷體" w:eastAsia="標楷體" w:hAnsi="標楷體"/>
          <w:b/>
          <w:color w:val="000000"/>
        </w:rPr>
      </w:pPr>
      <w:r w:rsidRPr="003028ED">
        <w:rPr>
          <w:rFonts w:ascii="標楷體" w:eastAsia="標楷體" w:hAnsi="標楷體" w:hint="eastAsia"/>
          <w:b/>
          <w:color w:val="000000"/>
        </w:rPr>
        <w:t>附件1</w:t>
      </w:r>
      <w:r w:rsidRPr="003028ED">
        <w:rPr>
          <w:rFonts w:ascii="標楷體" w:eastAsia="標楷體" w:hAnsi="標楷體"/>
          <w:b/>
          <w:color w:val="000000"/>
        </w:rPr>
        <w:t>1</w:t>
      </w:r>
      <w:r w:rsidRPr="003028ED">
        <w:rPr>
          <w:rFonts w:ascii="標楷體" w:eastAsia="標楷體" w:hAnsi="標楷體" w:hint="eastAsia"/>
          <w:b/>
          <w:color w:val="000000"/>
        </w:rPr>
        <w:t xml:space="preserve"> 領域</w:t>
      </w:r>
      <w:r w:rsidR="0017550C">
        <w:rPr>
          <w:rFonts w:ascii="標楷體" w:eastAsia="標楷體" w:hAnsi="標楷體" w:hint="eastAsia"/>
          <w:b/>
          <w:color w:val="000000"/>
        </w:rPr>
        <w:t>學習</w:t>
      </w:r>
      <w:r w:rsidRPr="003028ED">
        <w:rPr>
          <w:rFonts w:ascii="標楷體" w:eastAsia="標楷體" w:hAnsi="標楷體" w:hint="eastAsia"/>
          <w:b/>
          <w:color w:val="000000"/>
        </w:rPr>
        <w:t>課程計畫</w:t>
      </w:r>
    </w:p>
    <w:p w14:paraId="074EEC77" w14:textId="76384A79" w:rsidR="006C3925" w:rsidRPr="00654534" w:rsidRDefault="006C3925" w:rsidP="006C3925">
      <w:pPr>
        <w:jc w:val="center"/>
        <w:rPr>
          <w:rFonts w:ascii="標楷體" w:eastAsia="標楷體" w:hAnsi="標楷體"/>
          <w:sz w:val="28"/>
        </w:rPr>
      </w:pPr>
      <w:bookmarkStart w:id="0" w:name="_Hlk75344875"/>
      <w:r w:rsidRPr="00654534">
        <w:rPr>
          <w:rFonts w:ascii="標楷體" w:eastAsia="標楷體" w:hAnsi="標楷體" w:hint="eastAsia"/>
          <w:sz w:val="28"/>
        </w:rPr>
        <w:t>苗栗</w:t>
      </w:r>
      <w:r w:rsidRPr="00654534">
        <w:rPr>
          <w:rFonts w:ascii="標楷體" w:eastAsia="標楷體" w:hAnsi="標楷體"/>
          <w:sz w:val="28"/>
        </w:rPr>
        <w:t>縣</w:t>
      </w:r>
      <w:r w:rsidR="009D4EAB">
        <w:rPr>
          <w:rFonts w:ascii="標楷體" w:eastAsia="標楷體" w:hAnsi="標楷體" w:hint="eastAsia"/>
          <w:sz w:val="28"/>
        </w:rPr>
        <w:t xml:space="preserve">      </w:t>
      </w:r>
      <w:r w:rsidRPr="00654534">
        <w:rPr>
          <w:rFonts w:ascii="標楷體" w:eastAsia="標楷體" w:hAnsi="標楷體"/>
          <w:sz w:val="28"/>
        </w:rPr>
        <w:t>國民小學</w:t>
      </w:r>
      <w:r w:rsidR="00FD4435" w:rsidRPr="00FD4435">
        <w:rPr>
          <w:rFonts w:ascii="標楷體" w:eastAsia="標楷體" w:hAnsi="標楷體" w:hint="eastAsia"/>
          <w:color w:val="00B0F0"/>
          <w:sz w:val="28"/>
        </w:rPr>
        <w:t>11</w:t>
      </w:r>
      <w:r w:rsidR="00A45A0D">
        <w:rPr>
          <w:rFonts w:ascii="標楷體" w:eastAsia="標楷體" w:hAnsi="標楷體" w:hint="eastAsia"/>
          <w:color w:val="00B0F0"/>
          <w:sz w:val="28"/>
        </w:rPr>
        <w:t>5</w:t>
      </w:r>
      <w:r w:rsidRPr="00654534">
        <w:rPr>
          <w:rFonts w:ascii="標楷體" w:eastAsia="標楷體" w:hAnsi="標楷體"/>
          <w:sz w:val="28"/>
        </w:rPr>
        <w:t>學年度</w:t>
      </w:r>
      <w:r w:rsidRPr="00FD4435">
        <w:rPr>
          <w:rFonts w:ascii="標楷體" w:eastAsia="標楷體" w:hAnsi="標楷體" w:hint="eastAsia"/>
          <w:color w:val="00B0F0"/>
          <w:sz w:val="28"/>
        </w:rPr>
        <w:t>第</w:t>
      </w:r>
      <w:r w:rsidR="00654534" w:rsidRPr="00FD4435">
        <w:rPr>
          <w:rFonts w:ascii="標楷體" w:eastAsia="標楷體" w:hAnsi="標楷體" w:hint="eastAsia"/>
          <w:color w:val="00B0F0"/>
          <w:sz w:val="28"/>
        </w:rPr>
        <w:t>一</w:t>
      </w:r>
      <w:r w:rsidRPr="00FD4435">
        <w:rPr>
          <w:rFonts w:ascii="標楷體" w:eastAsia="標楷體" w:hAnsi="標楷體" w:hint="eastAsia"/>
          <w:color w:val="00B0F0"/>
          <w:sz w:val="28"/>
        </w:rPr>
        <w:t>學期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</w:t>
      </w:r>
      <w:r w:rsidR="00362E77">
        <w:rPr>
          <w:rFonts w:ascii="標楷體" w:eastAsia="標楷體" w:hAnsi="標楷體" w:hint="eastAsia"/>
          <w:sz w:val="28"/>
          <w:u w:val="single"/>
        </w:rPr>
        <w:t>四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654534">
        <w:rPr>
          <w:rFonts w:ascii="標楷體" w:eastAsia="標楷體" w:hAnsi="標楷體"/>
          <w:sz w:val="28"/>
        </w:rPr>
        <w:t>年級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F27D7A">
        <w:rPr>
          <w:rFonts w:ascii="標楷體" w:eastAsia="標楷體" w:hAnsi="標楷體" w:hint="eastAsia"/>
          <w:color w:val="000000" w:themeColor="text1"/>
          <w:sz w:val="28"/>
          <w:u w:val="single"/>
        </w:rPr>
        <w:t>閩南</w:t>
      </w:r>
      <w:r w:rsidR="001D7BB6">
        <w:rPr>
          <w:rFonts w:ascii="標楷體" w:eastAsia="標楷體" w:hAnsi="標楷體" w:hint="eastAsia"/>
          <w:color w:val="000000" w:themeColor="text1"/>
          <w:sz w:val="28"/>
          <w:u w:val="single"/>
        </w:rPr>
        <w:t>語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654534">
        <w:rPr>
          <w:rFonts w:ascii="標楷體" w:eastAsia="標楷體" w:hAnsi="標楷體"/>
          <w:sz w:val="28"/>
        </w:rPr>
        <w:t>領域課程計畫</w:t>
      </w:r>
    </w:p>
    <w:p w14:paraId="79D2356B" w14:textId="72A9A2F7" w:rsidR="006C3925" w:rsidRPr="00654534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本領域每週學習節數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2B3D5E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14:paraId="10583FD0" w14:textId="77777777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bookmarkStart w:id="1" w:name="_Hlk167914755"/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56B4F842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1.能透過標音符號及漢字的學習，簡單說出日常生活計畫，並能寫出關鍵語詞。</w:t>
      </w:r>
    </w:p>
    <w:p w14:paraId="77A4F236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2.能以閩南語說出家族生活的重大活動、運用禮拜及疊字語詞進行作答。</w:t>
      </w:r>
    </w:p>
    <w:p w14:paraId="0DECF396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3.能分辨方音差異，並正確念讀語詞及疊字語詞。</w:t>
      </w:r>
    </w:p>
    <w:p w14:paraId="56497F9B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4.能透過閩南語文的閱讀，學習日常生活中所謂的吉日。</w:t>
      </w:r>
    </w:p>
    <w:p w14:paraId="5CB14D66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5.能應用閩南語文寫出表達感謝之意。</w:t>
      </w:r>
    </w:p>
    <w:p w14:paraId="18F33812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6.能透過標音符號及漢字的學習，簡單說出參與辦桌的經驗或想像。</w:t>
      </w:r>
    </w:p>
    <w:p w14:paraId="45BAC13D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7.能透過文本閱讀，理解辦桌的場景配置及其基本流程。</w:t>
      </w:r>
    </w:p>
    <w:p w14:paraId="28940B91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8.能透過文本閱讀理解文章的起承轉合之結構。</w:t>
      </w:r>
    </w:p>
    <w:p w14:paraId="528C7B50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9.能透過標音符號及漢字的學習，簡單說出紅綠燈自述的文本意涵。</w:t>
      </w:r>
    </w:p>
    <w:p w14:paraId="72638A65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 xml:space="preserve">10.能透過文本閱讀，理解在交通安全中紅綠燈的功能及貢獻。 </w:t>
      </w:r>
    </w:p>
    <w:p w14:paraId="6FC138D4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11.能分辨方音差異，並正確念讀語詞及分辨第一、七、三聲。</w:t>
      </w:r>
    </w:p>
    <w:p w14:paraId="62AE0BD5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12.能透過文本閱讀，理解文章的三段意義段之段落大意。</w:t>
      </w:r>
    </w:p>
    <w:p w14:paraId="4A08DD18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13.能透過標音符號及漢字的學習，說出洗澡時所用的清潔用品。</w:t>
      </w:r>
    </w:p>
    <w:p w14:paraId="5116BF14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14.能以閩南語說出洗澡時的情景、運用對話練習說洗澡前經常發生的情境。</w:t>
      </w:r>
    </w:p>
    <w:p w14:paraId="70AD488A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15.能透過閩南語文的閱讀，學習日常生活中清潔用品閩南語的說法。</w:t>
      </w:r>
    </w:p>
    <w:p w14:paraId="42C4D403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16.能聽辨第二聲及第五聲的差異。</w:t>
      </w:r>
    </w:p>
    <w:p w14:paraId="140656ED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17.能正確讀出本課課文，並了解課文文意。</w:t>
      </w:r>
    </w:p>
    <w:p w14:paraId="524181C9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18.能說出課本所列打掃工具及打掃工作的語詞，並了解環境整潔的重要性。</w:t>
      </w:r>
    </w:p>
    <w:p w14:paraId="361CE4FF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19.能運用「用+(物品)+(動詞詞組)」及「(人)+做伙+(動詞詞組)」的句型。</w:t>
      </w:r>
    </w:p>
    <w:p w14:paraId="0D89D079" w14:textId="77777777" w:rsidR="003A58E5" w:rsidRPr="003A58E5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20.能習得課本所列對話，並適時於生活中運用。</w:t>
      </w:r>
    </w:p>
    <w:p w14:paraId="58071364" w14:textId="75F8F3FD" w:rsidR="00F27D7A" w:rsidRDefault="003A58E5" w:rsidP="003A58E5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A58E5">
        <w:rPr>
          <w:rFonts w:ascii="標楷體" w:eastAsia="標楷體" w:hAnsi="標楷體" w:cs="標楷體"/>
          <w:sz w:val="28"/>
          <w:szCs w:val="28"/>
        </w:rPr>
        <w:t>21.能學會第一、二、三、五、七聲的本調，並完成其後的標音符號學習。</w:t>
      </w:r>
      <w:r w:rsidR="00F27D7A">
        <w:rPr>
          <w:rFonts w:ascii="標楷體" w:eastAsia="標楷體" w:hAnsi="標楷體" w:cs="標楷體"/>
          <w:sz w:val="28"/>
          <w:szCs w:val="28"/>
        </w:rPr>
        <w:br w:type="page"/>
      </w:r>
    </w:p>
    <w:p w14:paraId="593F25F9" w14:textId="77777777" w:rsidR="001D7BB6" w:rsidRPr="00D31977" w:rsidRDefault="001D7BB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C9BCC24" w14:textId="7D6F4BF1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本學期課程架構：﹙各校自行視需要決定是否呈現﹚</w:t>
      </w:r>
    </w:p>
    <w:bookmarkEnd w:id="1"/>
    <w:p w14:paraId="0A2A8C46" w14:textId="780FD99F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1D541BE5" w14:textId="6AB515FC" w:rsidR="001D7BB6" w:rsidRDefault="003A58E5">
      <w:pPr>
        <w:rPr>
          <w:rFonts w:eastAsia="標楷體"/>
          <w:color w:val="000000"/>
          <w:sz w:val="28"/>
        </w:rPr>
      </w:pPr>
      <w:r>
        <w:rPr>
          <w:rFonts w:ascii="標楷體" w:eastAsia="標楷體" w:hAnsi="標楷體" w:cs="標楷體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5F0D184" wp14:editId="4FC00831">
                <wp:simplePos x="0" y="0"/>
                <wp:positionH relativeFrom="column">
                  <wp:posOffset>261438</wp:posOffset>
                </wp:positionH>
                <wp:positionV relativeFrom="paragraph">
                  <wp:posOffset>76835</wp:posOffset>
                </wp:positionV>
                <wp:extent cx="9091295" cy="5400040"/>
                <wp:effectExtent l="27940" t="24765" r="24765" b="23495"/>
                <wp:wrapNone/>
                <wp:docPr id="39516274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91295" cy="5400040"/>
                          <a:chOff x="567" y="1834"/>
                          <a:chExt cx="14317" cy="8504"/>
                        </a:xfrm>
                      </wpg:grpSpPr>
                      <wps:wsp>
                        <wps:cNvPr id="131058253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5427"/>
                            <a:ext cx="3598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8F1AB6" w14:textId="77777777" w:rsidR="003A58E5" w:rsidRPr="00775E1D" w:rsidRDefault="003A58E5" w:rsidP="003A58E5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775E1D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閩南語 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第7冊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93042824" name="Group 4"/>
                        <wpg:cNvGrpSpPr>
                          <a:grpSpLocks/>
                        </wpg:cNvGrpSpPr>
                        <wpg:grpSpPr bwMode="auto">
                          <a:xfrm>
                            <a:off x="4679" y="1834"/>
                            <a:ext cx="10205" cy="8504"/>
                            <a:chOff x="5246" y="1714"/>
                            <a:chExt cx="10263" cy="8528"/>
                          </a:xfrm>
                        </wpg:grpSpPr>
                        <wps:wsp>
                          <wps:cNvPr id="1461344545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27"/>
                              <a:ext cx="0" cy="70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5490354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07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8767923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578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5761882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1767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F0077BA" w14:textId="77777777" w:rsidR="003A58E5" w:rsidRDefault="003A58E5" w:rsidP="003A58E5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第一單元</w:t>
                                </w:r>
                              </w:p>
                              <w:p w14:paraId="4FFE22F0" w14:textId="77777777" w:rsidR="003A58E5" w:rsidRDefault="003A58E5" w:rsidP="003A58E5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鬥鬧熱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7550558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2307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941031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524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38F4181" w14:textId="77777777" w:rsidR="003A58E5" w:rsidRDefault="003A58E5" w:rsidP="003A58E5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第二單元</w:t>
                                </w:r>
                              </w:p>
                              <w:p w14:paraId="09D0D66C" w14:textId="77777777" w:rsidR="003A58E5" w:rsidRDefault="003A58E5" w:rsidP="003A58E5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顧安全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2754229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882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BE9792" w14:textId="77777777" w:rsidR="003A58E5" w:rsidRDefault="003A58E5" w:rsidP="003A58E5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第三單元</w:t>
                                </w:r>
                              </w:p>
                              <w:p w14:paraId="49C98791" w14:textId="77777777" w:rsidR="003A58E5" w:rsidRDefault="003A58E5" w:rsidP="003A58E5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清氣相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8852370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714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62A31C" w14:textId="77777777" w:rsidR="003A58E5" w:rsidRPr="00B35479" w:rsidRDefault="003A58E5" w:rsidP="003A58E5">
                                <w:pPr>
                                  <w:jc w:val="both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B35479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第一課  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好日</w:t>
                                </w:r>
                              </w:p>
                              <w:p w14:paraId="0A18566C" w14:textId="77777777" w:rsidR="003A58E5" w:rsidRPr="00B35479" w:rsidRDefault="003A58E5" w:rsidP="003A58E5">
                                <w:pPr>
                                  <w:jc w:val="both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B35479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第二課  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辦桌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434419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520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2B81A44" w14:textId="77777777" w:rsidR="003A58E5" w:rsidRPr="00775E1D" w:rsidRDefault="003A58E5" w:rsidP="003A58E5">
                                <w:pPr>
                                  <w:jc w:val="both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B35479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第三課  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青紅燈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5116005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874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D482E9" w14:textId="77777777" w:rsidR="003A58E5" w:rsidRDefault="003A58E5" w:rsidP="003A58E5">
                                <w:pPr>
                                  <w:jc w:val="both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B35479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第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四</w:t>
                                </w:r>
                                <w:r w:rsidRPr="00B35479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課  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洗身軀</w:t>
                                </w:r>
                              </w:p>
                              <w:p w14:paraId="32AF072D" w14:textId="77777777" w:rsidR="003A58E5" w:rsidRPr="00B35479" w:rsidRDefault="003A58E5" w:rsidP="003A58E5">
                                <w:pPr>
                                  <w:jc w:val="both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第五課  摒掃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9800319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578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77997971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936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3217796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936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F0D184" id="群組 1" o:spid="_x0000_s1026" style="position:absolute;margin-left:20.6pt;margin-top:6.05pt;width:715.85pt;height:425.2pt;z-index:251657216" coordorigin="567,1834" coordsize="14317,8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567;top:5427;width:3598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" strokeweight="3pt">
                  <v:stroke linestyle="thinThin"/>
                  <v:textbox>
                    <w:txbxContent>
                      <w:p w14:paraId="1A8F1AB6" w14:textId="77777777" w:rsidR="003A58E5" w:rsidRPr="00775E1D" w:rsidRDefault="003A58E5" w:rsidP="003A58E5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775E1D">
                          <w:rPr>
                            <w:rFonts w:hint="eastAsia"/>
                            <w:sz w:val="32"/>
                            <w:szCs w:val="32"/>
                          </w:rPr>
                          <w:t xml:space="preserve">閩南語 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第7冊</w:t>
                        </w:r>
                      </w:p>
                    </w:txbxContent>
                  </v:textbox>
                </v:shape>
                <v:group id="Group 4" o:spid="_x0000_s1028" style="position:absolute;left:4679;top:1834;width:10205;height:8504" coordorigin="5246,1714" coordsize="10263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">
                  <v:line id="Line 5" o:spid="_x0000_s1029" style="position:absolute;visibility:visible;mso-wrap-style:square" from="5246,2327" to="5246,9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" strokeweight="1.5pt"/>
                  <v:line id="Line 6" o:spid="_x0000_s1030" style="position:absolute;visibility:visible;mso-wrap-style:square" from="5246,2307" to="6017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" strokeweight="1.5pt"/>
                  <v:line id="Line 7" o:spid="_x0000_s1031" style="position:absolute;visibility:visible;mso-wrap-style:square" from="5246,5780" to="6017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" strokeweight="1.5pt"/>
                  <v:shape id="Text Box 8" o:spid="_x0000_s1032" type="#_x0000_t202" style="position:absolute;left:6017;top:1767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" strokeweight="3pt">
                    <v:stroke linestyle="thinThin"/>
                    <v:textbox>
                      <w:txbxContent>
                        <w:p w14:paraId="7F0077BA" w14:textId="77777777" w:rsidR="003A58E5" w:rsidRDefault="003A58E5" w:rsidP="003A58E5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第一單元</w:t>
                          </w:r>
                        </w:p>
                        <w:p w14:paraId="4FFE22F0" w14:textId="77777777" w:rsidR="003A58E5" w:rsidRDefault="003A58E5" w:rsidP="003A58E5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鬥鬧熱</w:t>
                          </w:r>
                        </w:p>
                      </w:txbxContent>
                    </v:textbox>
                  </v:shape>
                  <v:line id="Line 9" o:spid="_x0000_s1033" style="position:absolute;visibility:visible;mso-wrap-style:square" from="9615,2307" to="10900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" strokeweight="1.5pt"/>
                  <v:shape id="Text Box 10" o:spid="_x0000_s1034" type="#_x0000_t202" style="position:absolute;left:6017;top:524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" strokeweight="3pt">
                    <v:stroke linestyle="thinThin"/>
                    <v:textbox>
                      <w:txbxContent>
                        <w:p w14:paraId="638F4181" w14:textId="77777777" w:rsidR="003A58E5" w:rsidRDefault="003A58E5" w:rsidP="003A58E5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第二單元</w:t>
                          </w:r>
                        </w:p>
                        <w:p w14:paraId="09D0D66C" w14:textId="77777777" w:rsidR="003A58E5" w:rsidRDefault="003A58E5" w:rsidP="003A58E5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顧安全</w:t>
                          </w:r>
                        </w:p>
                      </w:txbxContent>
                    </v:textbox>
                  </v:shape>
                  <v:shape id="Text Box 11" o:spid="_x0000_s1035" type="#_x0000_t202" style="position:absolute;left:6017;top:882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2BBE9792" w14:textId="77777777" w:rsidR="003A58E5" w:rsidRDefault="003A58E5" w:rsidP="003A58E5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第三單元</w:t>
                          </w:r>
                        </w:p>
                        <w:p w14:paraId="49C98791" w14:textId="77777777" w:rsidR="003A58E5" w:rsidRDefault="003A58E5" w:rsidP="003A58E5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清氣相</w:t>
                          </w:r>
                        </w:p>
                      </w:txbxContent>
                    </v:textbox>
                  </v:shape>
                  <v:shape id="Text Box 12" o:spid="_x0000_s1036" type="#_x0000_t202" style="position:absolute;left:10900;top:1714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" strokeweight="3pt">
                    <v:stroke linestyle="thinThin"/>
                    <v:textbox>
                      <w:txbxContent>
                        <w:p w14:paraId="5362A31C" w14:textId="77777777" w:rsidR="003A58E5" w:rsidRPr="00B35479" w:rsidRDefault="003A58E5" w:rsidP="003A58E5">
                          <w:pPr>
                            <w:jc w:val="both"/>
                            <w:rPr>
                              <w:sz w:val="32"/>
                              <w:szCs w:val="32"/>
                            </w:rPr>
                          </w:pPr>
                          <w:r w:rsidRPr="00B35479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第一課  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好日</w:t>
                          </w:r>
                        </w:p>
                        <w:p w14:paraId="0A18566C" w14:textId="77777777" w:rsidR="003A58E5" w:rsidRPr="00B35479" w:rsidRDefault="003A58E5" w:rsidP="003A58E5">
                          <w:pPr>
                            <w:jc w:val="both"/>
                            <w:rPr>
                              <w:sz w:val="32"/>
                              <w:szCs w:val="32"/>
                            </w:rPr>
                          </w:pPr>
                          <w:r w:rsidRPr="00B35479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第二課  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辦桌</w:t>
                          </w:r>
                        </w:p>
                      </w:txbxContent>
                    </v:textbox>
                  </v:shape>
                  <v:shape id="Text Box 13" o:spid="_x0000_s1037" type="#_x0000_t202" style="position:absolute;left:10900;top:520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" strokeweight="3pt">
                    <v:stroke linestyle="thinThin"/>
                    <v:textbox>
                      <w:txbxContent>
                        <w:p w14:paraId="62B81A44" w14:textId="77777777" w:rsidR="003A58E5" w:rsidRPr="00775E1D" w:rsidRDefault="003A58E5" w:rsidP="003A58E5">
                          <w:pPr>
                            <w:jc w:val="both"/>
                            <w:rPr>
                              <w:sz w:val="32"/>
                              <w:szCs w:val="32"/>
                            </w:rPr>
                          </w:pPr>
                          <w:r w:rsidRPr="00B35479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第三課  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青紅燈</w:t>
                          </w:r>
                        </w:p>
                      </w:txbxContent>
                    </v:textbox>
                  </v:shape>
                  <v:shape id="Text Box 14" o:spid="_x0000_s1038" type="#_x0000_t202" style="position:absolute;left:10900;top:874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" strokeweight="3pt">
                    <v:stroke linestyle="thinThin"/>
                    <v:textbox>
                      <w:txbxContent>
                        <w:p w14:paraId="4BD482E9" w14:textId="77777777" w:rsidR="003A58E5" w:rsidRDefault="003A58E5" w:rsidP="003A58E5">
                          <w:pPr>
                            <w:jc w:val="both"/>
                            <w:rPr>
                              <w:sz w:val="32"/>
                              <w:szCs w:val="32"/>
                            </w:rPr>
                          </w:pPr>
                          <w:r w:rsidRPr="00B35479">
                            <w:rPr>
                              <w:rFonts w:hint="eastAsia"/>
                              <w:sz w:val="32"/>
                              <w:szCs w:val="32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四</w:t>
                          </w:r>
                          <w:r w:rsidRPr="00B35479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課  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洗身軀</w:t>
                          </w:r>
                        </w:p>
                        <w:p w14:paraId="32AF072D" w14:textId="77777777" w:rsidR="003A58E5" w:rsidRPr="00B35479" w:rsidRDefault="003A58E5" w:rsidP="003A58E5">
                          <w:pPr>
                            <w:jc w:val="both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第五課  摒掃</w:t>
                          </w:r>
                        </w:p>
                      </w:txbxContent>
                    </v:textbox>
                  </v:shape>
                  <v:line id="Line 15" o:spid="_x0000_s1039" style="position:absolute;visibility:visible;mso-wrap-style:square" from="9615,5780" to="10900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" strokeweight="1.5pt"/>
                  <v:line id="Line 16" o:spid="_x0000_s1040" style="position:absolute;visibility:visible;mso-wrap-style:square" from="9615,9360" to="10900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" strokeweight="1.5pt"/>
                  <v:line id="Line 17" o:spid="_x0000_s1041" style="position:absolute;visibility:visible;mso-wrap-style:square" from="5246,9360" to="6017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" strokeweight="1.5pt"/>
                </v:group>
              </v:group>
            </w:pict>
          </mc:Fallback>
        </mc:AlternateContent>
      </w:r>
      <w:r w:rsidR="001D7BB6">
        <w:rPr>
          <w:rFonts w:eastAsia="標楷體"/>
          <w:color w:val="000000"/>
          <w:sz w:val="28"/>
        </w:rPr>
        <w:br w:type="page"/>
      </w:r>
    </w:p>
    <w:p w14:paraId="02DBA41A" w14:textId="77777777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4FF33D05" w14:textId="3E6F6B31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882"/>
        <w:gridCol w:w="1842"/>
        <w:gridCol w:w="1418"/>
        <w:gridCol w:w="425"/>
        <w:gridCol w:w="1418"/>
        <w:gridCol w:w="1252"/>
        <w:gridCol w:w="1550"/>
      </w:tblGrid>
      <w:tr w:rsidR="0017550C" w14:paraId="3DB28FBC" w14:textId="77777777" w:rsidTr="000710A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4178CEA5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bookmarkStart w:id="2" w:name="_Hlk167914810"/>
            <w:r>
              <w:rPr>
                <w:rFonts w:eastAsia="標楷體"/>
                <w:color w:val="000000"/>
              </w:rPr>
              <w:t>教學期程</w:t>
            </w:r>
          </w:p>
          <w:p w14:paraId="529C6403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882" w:type="dxa"/>
            <w:vMerge w:val="restart"/>
            <w:vAlign w:val="center"/>
          </w:tcPr>
          <w:p w14:paraId="55C66953" w14:textId="36F41A33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260" w:type="dxa"/>
            <w:gridSpan w:val="2"/>
          </w:tcPr>
          <w:p w14:paraId="4C1C8592" w14:textId="335BED8C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5" w:type="dxa"/>
            <w:vMerge w:val="restart"/>
            <w:vAlign w:val="center"/>
          </w:tcPr>
          <w:p w14:paraId="37C36CE5" w14:textId="7EDBAA2D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Merge w:val="restart"/>
            <w:vAlign w:val="center"/>
          </w:tcPr>
          <w:p w14:paraId="5F355B91" w14:textId="4E61F74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252" w:type="dxa"/>
            <w:vMerge w:val="restart"/>
            <w:vAlign w:val="center"/>
          </w:tcPr>
          <w:p w14:paraId="1D06A35E" w14:textId="18C62D68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0" w:type="dxa"/>
            <w:vMerge w:val="restart"/>
            <w:vAlign w:val="center"/>
          </w:tcPr>
          <w:p w14:paraId="22B610E3" w14:textId="7D532C2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17550C" w14:paraId="6F8DF432" w14:textId="77777777" w:rsidTr="000710AF">
        <w:trPr>
          <w:trHeight w:val="384"/>
        </w:trPr>
        <w:tc>
          <w:tcPr>
            <w:tcW w:w="1376" w:type="dxa"/>
            <w:vMerge/>
            <w:vAlign w:val="center"/>
          </w:tcPr>
          <w:p w14:paraId="0EC4198E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882" w:type="dxa"/>
            <w:vMerge/>
            <w:vAlign w:val="center"/>
          </w:tcPr>
          <w:p w14:paraId="141505CD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842" w:type="dxa"/>
          </w:tcPr>
          <w:p w14:paraId="058C3935" w14:textId="1F6A1383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418" w:type="dxa"/>
          </w:tcPr>
          <w:p w14:paraId="6F7B4E6A" w14:textId="3DB7A669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5" w:type="dxa"/>
            <w:vMerge/>
            <w:vAlign w:val="center"/>
          </w:tcPr>
          <w:p w14:paraId="687C202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vAlign w:val="center"/>
          </w:tcPr>
          <w:p w14:paraId="7CE99A48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vMerge/>
            <w:vAlign w:val="center"/>
          </w:tcPr>
          <w:p w14:paraId="28D0A58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0" w:type="dxa"/>
            <w:vMerge/>
            <w:vAlign w:val="center"/>
          </w:tcPr>
          <w:p w14:paraId="676A2EB0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45A0D" w14:paraId="32EDB168" w14:textId="77777777" w:rsidTr="003515B0">
        <w:trPr>
          <w:trHeight w:val="645"/>
        </w:trPr>
        <w:tc>
          <w:tcPr>
            <w:tcW w:w="1376" w:type="dxa"/>
          </w:tcPr>
          <w:p w14:paraId="52EC64B5" w14:textId="5468C812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5E34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11D10E25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1.好日</w:t>
            </w:r>
          </w:p>
          <w:p w14:paraId="1C184F3A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A42DDF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480C0FF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2A78A937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006DC2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57F8FF5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59C273CF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1.老師展示農民曆、日曆或線上農民曆。</w:t>
            </w:r>
          </w:p>
          <w:p w14:paraId="13E1A2D2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2.老師簡單說明農民曆上的「宜」、「忌」的意思，例如：「宜」修造、移徙、安床、入宅、開市、訂婚、嫁娶等。「忌」赴任、出行、修造、動土等。</w:t>
            </w:r>
          </w:p>
          <w:p w14:paraId="523004DD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3.老師說明在日常生活中，有哪些重要活動，人們會參考農民曆所提供的訊息。</w:t>
            </w:r>
          </w:p>
          <w:p w14:paraId="1737836E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4.老師揭示課文情境掛圖，師生共同討論掛圖內容，引導學生進入課文情境。</w:t>
            </w:r>
          </w:p>
          <w:p w14:paraId="47B9D114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96B5FF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36D0C749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6951B3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或教學電子書，老師範讀、領讀課文內容，並引導學生認識方音差異。</w:t>
            </w:r>
          </w:p>
          <w:p w14:paraId="027A1896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2.老師運用同理心地圖，以作者為視角增進課文文意的理解。</w:t>
            </w:r>
          </w:p>
          <w:p w14:paraId="210DD689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3.老師請學生發表同理心地圖、課文主旨及段落大意。</w:t>
            </w:r>
          </w:p>
          <w:p w14:paraId="2AEC0769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4.老師請學生歸納課文段落大意及本文主旨。</w:t>
            </w:r>
          </w:p>
          <w:p w14:paraId="3BE5161F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5.老師請學生分析念讀課文段落時的聲情變化。</w:t>
            </w:r>
          </w:p>
          <w:p w14:paraId="5E8E67F8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6.老師請學生說一說，生活中還有哪些由擇日所帶來的困惑。</w:t>
            </w:r>
          </w:p>
          <w:p w14:paraId="18378497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E6531F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69A400C" w14:textId="330FA3EE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6951B3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7E7EAE8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772BB09A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222FA7B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72F0284E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  <w:p w14:paraId="445D9B9B" w14:textId="0247408F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CE7D546" w14:textId="3EBC0D1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54ED96C5" w14:textId="248FEBF6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39BDEC8B" w14:textId="235A7424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29C40B00" w14:textId="38F6025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697C622" w14:textId="23EC5DEA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DDBAF94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2FEB84E0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798BB8E" w14:textId="7955637B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5DC079E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51D2379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95FE8B7" w14:textId="09E6A21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同理心策略評量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9E67562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5AF424C2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3F6F7BD0" w14:textId="7EFA8C0C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A45A0D" w14:paraId="680B3949" w14:textId="77777777" w:rsidTr="003515B0">
        <w:trPr>
          <w:trHeight w:val="707"/>
        </w:trPr>
        <w:tc>
          <w:tcPr>
            <w:tcW w:w="1376" w:type="dxa"/>
          </w:tcPr>
          <w:p w14:paraId="63BBAA43" w14:textId="1A4DA9B4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C2B2A75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1.好日</w:t>
            </w:r>
          </w:p>
          <w:p w14:paraId="4F08B43A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F6FA4D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CED1EA8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老師揭示本堂課要學的語詞主題：疊字詞(AABB)、禮拜，請學生翻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至課文，將此兩種語詞圈起來，並藉此進入語詞教學。</w:t>
            </w:r>
          </w:p>
          <w:p w14:paraId="5FBE0632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008D0D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82FD9E0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0EC66262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1.老師請學生拿出日課表，並帶讀「拜一到拜五」的學校作息。</w:t>
            </w:r>
          </w:p>
          <w:p w14:paraId="6BB914AD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6951B3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或教學電子書，老師引導學生練習本課語詞，並撕下課本附件之語詞卡。</w:t>
            </w:r>
          </w:p>
          <w:p w14:paraId="365B3133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3.老師指導學生念讀語詞，並解釋語詞。</w:t>
            </w:r>
          </w:p>
          <w:p w14:paraId="637B5135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4.老師引導學生思考本課的反義並列複合詞(AABB)之語法結構。</w:t>
            </w:r>
          </w:p>
          <w:p w14:paraId="0CE75CBC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DD6327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22319441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63114738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2.語詞賓果：老師發下九宮格圖卡，進行語詞賓果教學活動。</w:t>
            </w:r>
          </w:p>
          <w:p w14:paraId="28E625BB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3.語詞偵探：請學生分組討論還有哪些AABB的常見語詞，老師可從華臺共同詞引導，請學生寫在小白板上，並計算正確語詞予以計分。</w:t>
            </w:r>
          </w:p>
          <w:p w14:paraId="2042507A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160E1F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ABAB181" w14:textId="08287EC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2CB1797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0454D925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1-Ⅱ-3 能聆聽並理解對方所說的閩南語。</w:t>
            </w:r>
          </w:p>
          <w:p w14:paraId="461B1963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18A9C69B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  <w:p w14:paraId="3E6CED7D" w14:textId="4434E16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030887E" w14:textId="21C1F11F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00F10DBD" w14:textId="0798DD35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3AA8B579" w14:textId="394B584B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0E28BAAF" w14:textId="4929DE5F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7386107" w14:textId="1ACC898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3C4B4CB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1C58A4CB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8EF281B" w14:textId="0FB6B972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0D54D6E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2083C84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1067FB4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9E25020" w14:textId="115DD783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A28BDEE" w14:textId="4E8D7A6F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1B3EBBAF" w14:textId="77777777" w:rsidTr="003515B0">
        <w:trPr>
          <w:trHeight w:val="707"/>
        </w:trPr>
        <w:tc>
          <w:tcPr>
            <w:tcW w:w="1376" w:type="dxa"/>
          </w:tcPr>
          <w:p w14:paraId="11A19FF5" w14:textId="72006ABF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16348CE0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1.好日</w:t>
            </w:r>
          </w:p>
          <w:p w14:paraId="790D18AE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78CAF8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30F3407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老師引導學生完成學習單（詳見本書P21延伸活動-學習單），並藉此進入「講看覓」教學。</w:t>
            </w:r>
          </w:p>
          <w:p w14:paraId="594BE9A0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4E8D58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0914A39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（五）活動五：講看覓</w:t>
            </w:r>
          </w:p>
          <w:p w14:paraId="10D96412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6951B3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7EE0C7A6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10582597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A6D61E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（六）活動六：咱來試看覓</w:t>
            </w:r>
          </w:p>
          <w:p w14:paraId="3B710295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6951B3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797CE51E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2.老師請學生完成「咱來試看覓」，並請學生發表完整的句子。</w:t>
            </w:r>
          </w:p>
          <w:p w14:paraId="476EABAE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BD0EBE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（七）活動七：輕鬆學拼音</w:t>
            </w:r>
          </w:p>
          <w:p w14:paraId="1EEB9BBE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6951B3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4FC2804B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73C0A6E4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3.視教學情況，可補充教學補給站的「音標舉例」。</w:t>
            </w:r>
          </w:p>
          <w:p w14:paraId="40CF7D60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09B226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BF2668D" w14:textId="560459AF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6E8B16A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37EB11D1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0173E64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2-Ⅱ-2能用閩南語簡單說出日常生活計畫。</w:t>
            </w:r>
          </w:p>
          <w:p w14:paraId="26C15666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65E7CD89" w14:textId="621C5940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57280D4" w14:textId="78228189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34C51377" w14:textId="7815605C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07889CE4" w14:textId="1F750441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1EF79672" w14:textId="5D15EF64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1B534F0F" w14:textId="32CFD80E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36229695" w14:textId="26BCFD13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D54E09A" w14:textId="785E62DB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8036E02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16A025B6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C394DD2" w14:textId="18D36893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7A3D907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D6B5997" w14:textId="03C9AF9F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A58C9B3" w14:textId="635763F3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097413A8" w14:textId="77777777" w:rsidTr="003515B0">
        <w:trPr>
          <w:trHeight w:val="707"/>
        </w:trPr>
        <w:tc>
          <w:tcPr>
            <w:tcW w:w="1376" w:type="dxa"/>
          </w:tcPr>
          <w:p w14:paraId="50B2F261" w14:textId="0B048B8A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C2571D5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1.好日</w:t>
            </w:r>
          </w:p>
          <w:p w14:paraId="738CE180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B3E5B4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680347B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老師帶領學生複習上一堂課的「輕鬆學拼音」（ai、au），再順勢進入本堂課的「拼音練習」教學。</w:t>
            </w:r>
          </w:p>
          <w:p w14:paraId="0F6A49E6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A1AFA7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4DC953B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（八）活動八：拼音練習</w:t>
            </w:r>
          </w:p>
          <w:p w14:paraId="1D5599C7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6951B3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77F93A9C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2.視教學情況，參考「聽音辨位」進行教學活動。</w:t>
            </w:r>
          </w:p>
          <w:p w14:paraId="2F4A7247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0ECE28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（九）活動九：來寫字</w:t>
            </w:r>
          </w:p>
          <w:p w14:paraId="1107AF7F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1.老師請學生翻回課文頁，書寫閩南語漢字「揣」，並完成以「揣」為主的語詞。</w:t>
            </w:r>
          </w:p>
          <w:p w14:paraId="6EE4623E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2.參考本書P13「來寫字」，補充「揣」的用法。</w:t>
            </w:r>
          </w:p>
          <w:p w14:paraId="4A99CCD3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538E80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（十）活動十：囡仔歌欣賞</w:t>
            </w:r>
          </w:p>
          <w:p w14:paraId="658E81CA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1. 播放MP3</w:t>
            </w:r>
            <w:r w:rsidRPr="006951B3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或教學電子書，老師引導學生學習本課「囡仔歌欣賞」。</w:t>
            </w:r>
          </w:p>
          <w:p w14:paraId="2716128D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2. 根據課文內容提問，協助學生理解文本。</w:t>
            </w:r>
          </w:p>
          <w:p w14:paraId="14D281D8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CBEE0B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B632F81" w14:textId="2C780D24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老師播放MP3</w:t>
            </w:r>
            <w:r w:rsidRPr="006951B3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或教學電子書，帶領學生學唱「囡仔歌〈禮拜日〉」。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399E427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71D29E0E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380682E3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03C11BD0" w14:textId="6CD8056B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052FBD1" w14:textId="74F6A1EA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3A9371C5" w14:textId="241A476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45805B52" w14:textId="5CA237C8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683C40F0" w14:textId="5BEC31A5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6A942375" w14:textId="276248E8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50212B66" w14:textId="3F07D1BD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23AF9937" w14:textId="44E25999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77220C5A" w14:textId="059C01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CF0F631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532185F9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040C424" w14:textId="481D88EF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57F15FC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77B44AF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F06A2C7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C9F5E6B" w14:textId="77777777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7FB18532" w14:textId="68F61C90" w:rsidR="00A45A0D" w:rsidRPr="006951B3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951B3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84FD390" w14:textId="37F4BC71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7E34E5DD" w14:textId="77777777" w:rsidTr="003515B0">
        <w:trPr>
          <w:trHeight w:val="707"/>
        </w:trPr>
        <w:tc>
          <w:tcPr>
            <w:tcW w:w="1376" w:type="dxa"/>
          </w:tcPr>
          <w:p w14:paraId="4522CD6D" w14:textId="22FF99A5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1D12CB4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</w:p>
          <w:p w14:paraId="750D493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2.辦桌</w:t>
            </w:r>
          </w:p>
          <w:p w14:paraId="19BECEC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103FD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26E5C9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EE226B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F497A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66B5CC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1FD2259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1.老師運用「知道／我想知道／我已學會」的學習策略，引導學生進行自我評估。</w:t>
            </w:r>
          </w:p>
          <w:p w14:paraId="5BF8E4A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2.老師可播放網路影片「辦桌文化 臺灣宴席傳統精粹 https://youtu.be/Vew7BMIMgAk」影片，或提供相關圖片。</w:t>
            </w:r>
          </w:p>
          <w:p w14:paraId="7668A97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3.老師提問在影片或圖片中看到什麼場景、什麼活動，並填入學習策略中。</w:t>
            </w:r>
          </w:p>
          <w:p w14:paraId="283B23E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4.老師請學生發表自身的相關經驗、場景、感受，並分析全班的相關經驗來自什麼原因。</w:t>
            </w:r>
          </w:p>
          <w:p w14:paraId="7FDD731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95243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0D9AB9A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1或教學電子書，老師範讀、領讀課文內容，並引導學生認識方音差異。</w:t>
            </w:r>
          </w:p>
          <w:p w14:paraId="03D02E2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2.老師運用曼陀羅學習策略，引導學生進行文本分析。</w:t>
            </w:r>
          </w:p>
          <w:p w14:paraId="64867D4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3.老師請學生發表曼陀羅學習策略，並促進段落大意及課文主旨的理解。</w:t>
            </w:r>
          </w:p>
          <w:p w14:paraId="16801B9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4.老師請學生歸納課文段落大意及本文主旨。</w:t>
            </w:r>
          </w:p>
          <w:p w14:paraId="4BAEC4F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5.老師請學生分析念讀課文段落時的聲情變化。</w:t>
            </w:r>
          </w:p>
          <w:p w14:paraId="0AC8486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6.老師請學生討論，傳統辦桌的優缺點。</w:t>
            </w:r>
          </w:p>
          <w:p w14:paraId="408D474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F3E4F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726D94F" w14:textId="55A42C8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1或教學電子書，引導學生唱跳本課歌曲。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4BE891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3C9DE03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0FAE916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370D72A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3-Ⅱ-1 能閱讀日常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生活中常見的閩南語文，並了解其意義。</w:t>
            </w:r>
          </w:p>
          <w:p w14:paraId="25100E08" w14:textId="19F3BCF8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D0FAB7A" w14:textId="5C448D3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5D32711D" w14:textId="75C3D70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732A40DF" w14:textId="66E43E7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615919E0" w14:textId="7FD6413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86B7128" w14:textId="159F7C4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3D8FB6B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5631EA72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CE0F3FA" w14:textId="53FC088E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03CB99E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4DC28E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7D1B0F8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曼陀羅策略評量</w:t>
            </w:r>
          </w:p>
          <w:p w14:paraId="5CFCC5F7" w14:textId="122F521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8437037" w14:textId="5D499934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60705494" w14:textId="77777777" w:rsidTr="003515B0">
        <w:trPr>
          <w:trHeight w:val="707"/>
        </w:trPr>
        <w:tc>
          <w:tcPr>
            <w:tcW w:w="1376" w:type="dxa"/>
          </w:tcPr>
          <w:p w14:paraId="4E63411A" w14:textId="5E3C5560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C6CD7B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</w:p>
          <w:p w14:paraId="369BF9B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2.辦桌</w:t>
            </w:r>
          </w:p>
          <w:p w14:paraId="18C6EB5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3E717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093E9C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老師揭示本堂課要學的語詞主題：動詞、重疊量詞，請學生翻至課文，將此兩種語詞圈起來，並藉此進入語詞教學。</w:t>
            </w:r>
          </w:p>
          <w:p w14:paraId="557C415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E2D25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AAB13A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601D467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1.老師示範語詞中的動作動詞，讓學生猜這是什麼動詞。</w:t>
            </w:r>
          </w:p>
          <w:p w14:paraId="5E25B69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1或教學電子書，老師引導學生練習本課語詞，並撕下課本附件之語詞卡。</w:t>
            </w:r>
          </w:p>
          <w:p w14:paraId="67DAE43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3.老師指導學生念讀語詞，並解釋語詞。</w:t>
            </w:r>
          </w:p>
          <w:p w14:paraId="537233F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4.老師引導學生思考本課的重疊量詞(ABAB)之語法結構。</w:t>
            </w:r>
          </w:p>
          <w:p w14:paraId="5F40CC6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53EF137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1.語詞聯想：老師請學生拿出小白板，請學生分組討論本課動作動詞，請學生畫下6朵花朵，中間寫動詞，花瓣寫語詞，進行分組競賽。</w:t>
            </w:r>
          </w:p>
          <w:p w14:paraId="15CA99F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2.量詞識別：老師將學生分組，隨機抽出量詞語詞，請學生將量詞接上名詞進行接龍。</w:t>
            </w:r>
          </w:p>
          <w:p w14:paraId="18817B7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3.語詞偵探：請學生分組討論還有哪些量詞，老師可從華臺共同詞引導，請學生寫在白板上，並計算正確語詞予以計分。</w:t>
            </w:r>
          </w:p>
          <w:p w14:paraId="3A6B2D5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（五）活動五：做伙來造句</w:t>
            </w:r>
          </w:p>
          <w:p w14:paraId="3CB6847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1或教學電子書，老師指導學生認讀「（啥物）</w:t>
            </w:r>
            <w:r w:rsidRPr="003A58E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𫞼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佇（啥物邊）」的句型，並解釋其句型結構。</w:t>
            </w:r>
          </w:p>
          <w:p w14:paraId="4105D09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171FB2C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（六）活動六：講看覓</w:t>
            </w:r>
          </w:p>
          <w:p w14:paraId="361B580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1或教學電子書，讓學生聆聽「講看覓」內容。</w:t>
            </w:r>
          </w:p>
          <w:p w14:paraId="520D2AE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5E33033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0FD42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DF3B3E2" w14:textId="084C028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70A3E7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0F0AA53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2670BD8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4E2353E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688A2740" w14:textId="3C57CFA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FC59BED" w14:textId="543BCE3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2AFB824E" w14:textId="7FB1B69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0DC2AE73" w14:textId="01EEC71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00AB2987" w14:textId="747B535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4164D8EA" w14:textId="6CD6B7D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54E25DAD" w14:textId="075D4C2A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3F4B6C7A" w14:textId="1F371A7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948B400" w14:textId="6432A00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5315D1F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51CE336B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52E481C" w14:textId="6E9782CF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582317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EB07C3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B91010F" w14:textId="4334FDE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E2EFD9" w:themeFill="accent6" w:themeFillTint="33"/>
          </w:tcPr>
          <w:p w14:paraId="64E280B4" w14:textId="7A47B47E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3335BBA1" w14:textId="77777777" w:rsidTr="003515B0">
        <w:trPr>
          <w:trHeight w:val="707"/>
        </w:trPr>
        <w:tc>
          <w:tcPr>
            <w:tcW w:w="1376" w:type="dxa"/>
          </w:tcPr>
          <w:p w14:paraId="50698DC7" w14:textId="72A7608E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39A4FF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</w:p>
          <w:p w14:paraId="11FA14C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2.辦桌</w:t>
            </w:r>
          </w:p>
          <w:p w14:paraId="41FC585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D6862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8E48F7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老師協助學生分組，參考「學習單」進行教學遊戲。</w:t>
            </w:r>
          </w:p>
          <w:p w14:paraId="6361464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D342B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4B3C75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（七）活動七：聽看覓1</w:t>
            </w:r>
          </w:p>
          <w:p w14:paraId="6FF3326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1或教學電子書，讓學生聆聽「聽看覓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」內容。</w:t>
            </w:r>
          </w:p>
          <w:p w14:paraId="5FE1F63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2.老師請學生完成「聽看覓1」，並指導學生漢字書寫方法。</w:t>
            </w:r>
          </w:p>
          <w:p w14:paraId="7AB01AA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FBAE7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 xml:space="preserve">（八）活動八：聽看覓2 </w:t>
            </w:r>
          </w:p>
          <w:p w14:paraId="6260185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1或教學電子書，讓學生聆聽「聽看覓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」內容。</w:t>
            </w:r>
          </w:p>
          <w:p w14:paraId="1B93968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2.老師請學生完成「聽看覓2」，並指導學生漢字書寫方法。</w:t>
            </w:r>
          </w:p>
          <w:p w14:paraId="0802A4B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75DAF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（九）活動九：輕鬆學拼音、拼音聽看覓</w:t>
            </w:r>
          </w:p>
          <w:p w14:paraId="0C5F2C4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1或教學電子書，讓學生聆聽「輕鬆學拼音」內容。</w:t>
            </w:r>
          </w:p>
          <w:p w14:paraId="3A333A4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2.老師請學生進行拼讀練習後，再完成「拼音聽看覓」練習。</w:t>
            </w:r>
          </w:p>
          <w:p w14:paraId="5A4F610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4A1BF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2639768" w14:textId="601FA51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390CBBA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3887787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4024562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4D0ACEF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7596D520" w14:textId="32B3CD8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6E0730F" w14:textId="7B1CC0D8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5BAAD712" w14:textId="5A4D19C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080EEBD5" w14:textId="4B7EFFD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11B423A9" w14:textId="43F6686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F10E41B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260BB6BA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46C8CAAF" w14:textId="2A6DCC06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138BC7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8A353F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CD7D9D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20146F92" w14:textId="7FCC8A5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B08FF44" w14:textId="29C19A7C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7BC5F2D5" w14:textId="77777777" w:rsidTr="003515B0">
        <w:trPr>
          <w:trHeight w:val="707"/>
        </w:trPr>
        <w:tc>
          <w:tcPr>
            <w:tcW w:w="1376" w:type="dxa"/>
          </w:tcPr>
          <w:p w14:paraId="2F6BE6DB" w14:textId="41A1C284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4E3C38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</w:p>
          <w:p w14:paraId="10D029F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2.辦桌</w:t>
            </w:r>
          </w:p>
          <w:p w14:paraId="1CE6DD7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CB1E4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E559A4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老師問學生第一、二課的學習心得。</w:t>
            </w:r>
          </w:p>
          <w:p w14:paraId="050B914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CFEB5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E85219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（十）活動十：來寫字</w:t>
            </w:r>
          </w:p>
          <w:p w14:paraId="04661FF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1.老師請學生翻回課文頁，書寫閩南語漢字「捀」，並完成以「捀」為主的語詞。</w:t>
            </w:r>
          </w:p>
          <w:p w14:paraId="5CE4B0C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2.參考本書P33「來寫字」，補充「捀」的用法。</w:t>
            </w:r>
          </w:p>
          <w:p w14:paraId="4C5E93A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53C4A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（十一）活動十一：複習一</w:t>
            </w:r>
          </w:p>
          <w:p w14:paraId="1FAB7FE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1或教學電子書，讓學生聆聽「複習一」內容並作答。</w:t>
            </w:r>
          </w:p>
          <w:p w14:paraId="1157715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62A463C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93F00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（十二）活動十二：看圖講故事</w:t>
            </w:r>
          </w:p>
          <w:p w14:paraId="616D161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1或教學電子書，老師引導學生聆聽「看圖講故事」內容。</w:t>
            </w:r>
          </w:p>
          <w:p w14:paraId="30F625E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6E1836A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31F57F8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322B512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D5854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F6A1D6F" w14:textId="146710D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0FEFC3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611E0B6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解對方所說的閩南語。</w:t>
            </w:r>
          </w:p>
          <w:p w14:paraId="58A8C80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5E0DE12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5583424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2C686A4D" w14:textId="27925E9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4-Ⅱ-2 能運用閩南語文寫出對他人的感謝、關懷與協助。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5443EB8" w14:textId="71D67EB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1626ED97" w14:textId="1F42EA49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6E757E0A" w14:textId="7F3E02A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Bg-Ⅱ-1 生活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應對。</w:t>
            </w:r>
          </w:p>
          <w:p w14:paraId="441E2279" w14:textId="67E1851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4F8138C" w14:textId="0C80634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46E8359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0EB1C946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1C12D51A" w14:textId="55833109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24FCFF5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8DD452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BB22BF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198607DC" w14:textId="7D4CFA1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5E84C5A" w14:textId="60F100BF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47546D3E" w14:textId="77777777" w:rsidTr="003515B0">
        <w:trPr>
          <w:trHeight w:val="707"/>
        </w:trPr>
        <w:tc>
          <w:tcPr>
            <w:tcW w:w="1376" w:type="dxa"/>
          </w:tcPr>
          <w:p w14:paraId="7401C2EC" w14:textId="7FDF2FA6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D24400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二、顧安全</w:t>
            </w:r>
          </w:p>
          <w:p w14:paraId="42B8C1A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3.青紅燈</w:t>
            </w:r>
          </w:p>
          <w:p w14:paraId="44EAFD1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FC1CC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3E87AF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8C362C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B1337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B10985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46B2789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1.老師可拍攝或錄製一段學校附近的交通路況，並以核心問題提問以促進學生理解。</w:t>
            </w:r>
          </w:p>
          <w:p w14:paraId="47C9DB8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2.老師提問影片或照片中的相關問題，例如：什麼場景、什麼活動，並填入學習策略中。</w:t>
            </w:r>
          </w:p>
          <w:p w14:paraId="25F6ADB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3.老師請學生發表自身的相關經驗。</w:t>
            </w:r>
          </w:p>
          <w:p w14:paraId="03742F9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53487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（二）活動二：課文分析</w:t>
            </w:r>
          </w:p>
          <w:p w14:paraId="6510D4E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1或教學電子書，老師範讀、領讀課文內容，並引導學生認識方音差異。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51C5690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2.老師以時序排序學習策略，促進學生歸納段落大意及本文主旨。</w:t>
            </w:r>
          </w:p>
          <w:p w14:paraId="1D5C199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3.老師請學生討論，如何表達對守護交通安全相關人員的感謝。</w:t>
            </w:r>
          </w:p>
          <w:p w14:paraId="714DEDE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4.老師請學生分析念讀課文段落時的聲情變化。</w:t>
            </w:r>
          </w:p>
          <w:p w14:paraId="55AD688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90BFC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6A800E7" w14:textId="6419942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1或教學電子書，引導學生唱跳本課歌曲。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456516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3E7D81B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FE6CE4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1A5C20BB" w14:textId="04856B58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能透過閩南語文的閱讀，了解為人處世的道理。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D73BCC1" w14:textId="0090A2B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2C1CEAEB" w14:textId="7D38B1D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6C6CF2B0" w14:textId="0FC65DA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2AA7486B" w14:textId="6D1594A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Ac-Ⅱ-2 詩歌短文。</w:t>
            </w:r>
          </w:p>
          <w:p w14:paraId="6E91FBB9" w14:textId="0C905D21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Bc-Ⅱ-1 社區生活。</w:t>
            </w:r>
          </w:p>
          <w:p w14:paraId="2A1D6601" w14:textId="65BC893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63780AD" w14:textId="5D2E99CA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FCEB86B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1885B924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0A5046C4" w14:textId="5D1C4C81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21AFD41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1677CE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4B77F7B" w14:textId="2A2F4C89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時序排序學習策略評量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EA266F4" w14:textId="2E431BB2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1126AC1C" w14:textId="77777777" w:rsidTr="003515B0">
        <w:trPr>
          <w:trHeight w:val="707"/>
        </w:trPr>
        <w:tc>
          <w:tcPr>
            <w:tcW w:w="1376" w:type="dxa"/>
          </w:tcPr>
          <w:p w14:paraId="0CEFABC2" w14:textId="52346971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7397FA9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二、顧安全</w:t>
            </w:r>
          </w:p>
          <w:p w14:paraId="2876208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3.青紅燈</w:t>
            </w:r>
          </w:p>
          <w:p w14:paraId="56CA4CE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F4474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B5F4C1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老師揭示本堂課要學的語詞主題：交通建設、設施，請學生翻至課文，將這種語詞圈起來，並藉此進入語詞教學。</w:t>
            </w:r>
          </w:p>
          <w:p w14:paraId="31F67A9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C9350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D04A01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157E7BE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1.老師示範語詞的正確讀法，並解釋語詞意義。</w:t>
            </w:r>
          </w:p>
          <w:p w14:paraId="306530A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1或教學電子書，老師引導學生練習本課語詞，並撕下課本附件之語詞卡。</w:t>
            </w:r>
          </w:p>
          <w:p w14:paraId="3509472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3.老師指導學生念讀語詞，並解釋語詞中相同意思的相近說法。</w:t>
            </w:r>
          </w:p>
          <w:p w14:paraId="3FFC332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436D0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3AB9B9A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1.語詞快閃：老師將學生分組，隨機抽出語詞圖卡快閃，能說出正確語詞的組別獲勝。</w:t>
            </w:r>
          </w:p>
          <w:p w14:paraId="0213D99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2.語詞分類：老師發下Y型圖，請學生將本課語詞分成三類並說明分類依據。</w:t>
            </w:r>
          </w:p>
          <w:p w14:paraId="4E8E555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（五）活動五：做伙來造句</w:t>
            </w:r>
          </w:p>
          <w:p w14:paraId="456D816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1或教學電子書，老師指導學生認讀「毋管是（行路的）抑是（騎車、駛車的），（喝停你就停）」、「（衝紅燈）毋但（危險），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嘛會（害人著傷）」的句型，並解釋其句型結構。</w:t>
            </w:r>
          </w:p>
          <w:p w14:paraId="150AABE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55729CE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FB3DA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（六）活動六：講看覓</w:t>
            </w:r>
          </w:p>
          <w:p w14:paraId="497874A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1或教學電子書，讓學生聆聽「講看覓」內容。</w:t>
            </w:r>
          </w:p>
          <w:p w14:paraId="2D1EF2D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1758193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CB783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三、統整活動</w:t>
            </w:r>
          </w:p>
          <w:p w14:paraId="5B9DAF96" w14:textId="7DD0BDA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C07EB4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66D9231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3324C4B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1C556BAB" w14:textId="249C38CA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能透過閩南語文的閱讀，了解為人處世的道理。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83B64B8" w14:textId="0875FAC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39939753" w14:textId="637856F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6E2112A2" w14:textId="6A83A27A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05D4B5A2" w14:textId="4656550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4C48C72A" w14:textId="78D777C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1F0D82C2" w14:textId="0839821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Bc-Ⅱ-1 社區生活。</w:t>
            </w:r>
          </w:p>
          <w:p w14:paraId="645E008D" w14:textId="57D8927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38DDD8D8" w14:textId="4B071B9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B65F6C4" w14:textId="36D8F69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C785CFD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70942BDA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1B89EE9" w14:textId="7F633125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B61487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42B52517" w14:textId="7E259F9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3A5CB208" w14:textId="07E7EDD6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07746342" w14:textId="77777777" w:rsidTr="003515B0">
        <w:trPr>
          <w:trHeight w:val="707"/>
        </w:trPr>
        <w:tc>
          <w:tcPr>
            <w:tcW w:w="1376" w:type="dxa"/>
          </w:tcPr>
          <w:p w14:paraId="13A5616D" w14:textId="745EF55E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4697EE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二、顧安全</w:t>
            </w:r>
          </w:p>
          <w:p w14:paraId="5E369D1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3.青紅燈</w:t>
            </w:r>
          </w:p>
          <w:p w14:paraId="703468A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9F691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F90826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老師發下「學習單」，進行教學活動。</w:t>
            </w:r>
          </w:p>
          <w:p w14:paraId="15E6C55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2C747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17DC4D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（七）活動七：咱來試看覓</w:t>
            </w:r>
          </w:p>
          <w:p w14:paraId="40F629E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1或教學電子書，讓學生聆聽「咱來試看覓」內容。</w:t>
            </w:r>
          </w:p>
          <w:p w14:paraId="3EB15D2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2.老師請學生完成「咱來試看覓」。</w:t>
            </w:r>
          </w:p>
          <w:p w14:paraId="3550694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E3B22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（八）活動八：聽看覓</w:t>
            </w:r>
          </w:p>
          <w:p w14:paraId="0235F7C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1或教學電子書，讓學生聆聽「聽看覓」內容。</w:t>
            </w:r>
          </w:p>
          <w:p w14:paraId="6B6E776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2.老師請學生完成「聽看覓」，引導學生發表學校附近的交通公共設施並完成感謝卡的書寫。</w:t>
            </w:r>
          </w:p>
          <w:p w14:paraId="07E8D2B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E97F5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（九）活動九：輕鬆學拼音、拼音聽看覓</w:t>
            </w:r>
          </w:p>
          <w:p w14:paraId="5DC70EE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1或教學電子書，讓學生聆聽「輕鬆學拼音」內容。</w:t>
            </w:r>
          </w:p>
          <w:p w14:paraId="3893E67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2.老師請學生進行拼讀練習後，再完成「拼音聽看覓」練習。</w:t>
            </w:r>
          </w:p>
          <w:p w14:paraId="1CFD840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BED2B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9CC888A" w14:textId="67A7807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FF82CF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0EE21AD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132C371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2-Ⅱ-2能用閩南語簡單說出日常生活計畫。</w:t>
            </w:r>
          </w:p>
          <w:p w14:paraId="2249714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50D016F2" w14:textId="768B6C0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DBD6F49" w14:textId="27A4930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47633CD4" w14:textId="3C15FD8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45216DC7" w14:textId="34953C5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2E7D4030" w14:textId="0159EC0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Bc-Ⅱ-1 社區生活。</w:t>
            </w:r>
          </w:p>
          <w:p w14:paraId="16144390" w14:textId="663ECA8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46406699" w14:textId="67B3E3B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69EE33C" w14:textId="55FB77E1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B32E71A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5AD8ADA8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38804B1D" w14:textId="458ADE5F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B81C24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C06B02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CCE7AF7" w14:textId="67A08EF9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085030FF" w14:textId="1E967125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4ADC1ABC" w14:textId="77777777" w:rsidTr="003515B0">
        <w:trPr>
          <w:trHeight w:val="707"/>
        </w:trPr>
        <w:tc>
          <w:tcPr>
            <w:tcW w:w="1376" w:type="dxa"/>
          </w:tcPr>
          <w:p w14:paraId="17108C6F" w14:textId="3CF55168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1599D94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二、顧安全</w:t>
            </w:r>
          </w:p>
          <w:p w14:paraId="4A302A3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3.青紅燈</w:t>
            </w:r>
          </w:p>
          <w:p w14:paraId="34D0622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51B09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DF106A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老師問學生第三課的學習心得。</w:t>
            </w:r>
          </w:p>
          <w:p w14:paraId="7297D33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8E831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748573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（十）活動十：來寫字</w:t>
            </w:r>
          </w:p>
          <w:p w14:paraId="7D457EA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1.老師請學生翻回課文頁，書寫閩南語漢字「徛」，並完成以「徛」為主的語詞。</w:t>
            </w:r>
          </w:p>
          <w:p w14:paraId="6E1827E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2.參考本書P59「來寫字」，補充「徛」的用法。</w:t>
            </w:r>
          </w:p>
          <w:p w14:paraId="2FBEB58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4717A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（十一）活動十一：複習二</w:t>
            </w:r>
          </w:p>
          <w:p w14:paraId="3C63DF3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1或教學電子書，讓學生聆聽「複習二」內容並作答。</w:t>
            </w:r>
          </w:p>
          <w:p w14:paraId="5E77815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2.答畢師生可採互動式進行對答，老師可引導學生用完整的句子發表。</w:t>
            </w:r>
          </w:p>
          <w:p w14:paraId="29A90B0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19802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（十二）活動十二：看圖講故事</w:t>
            </w:r>
          </w:p>
          <w:p w14:paraId="4E57671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1或教學電子書，老師引導學生聆聽「看圖講故事」內容。</w:t>
            </w:r>
          </w:p>
          <w:p w14:paraId="0A1A92E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3883896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293C1A0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01C03D7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01CDE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61EDEE8" w14:textId="2B45C79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F06586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21792C0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409AB12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45169F77" w14:textId="098B103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人處世的道理。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6FAE3A8" w14:textId="320042A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51FC624C" w14:textId="5B779F6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5A53D546" w14:textId="08576E8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5D29CC33" w14:textId="7E9255A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Bc-Ⅱ-1 社區生活。</w:t>
            </w:r>
          </w:p>
          <w:p w14:paraId="1364EED8" w14:textId="1CFC734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95A2E8B" w14:textId="324632F8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A1E12E2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7EC74A2E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14:paraId="53B8502E" w14:textId="3E75BDFF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606C01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C03439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7445A60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EFFBCD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60E8CBB3" w14:textId="23FBD9C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DDB8DCF" w14:textId="48584B20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7DAEE657" w14:textId="77777777" w:rsidTr="003515B0">
        <w:trPr>
          <w:trHeight w:val="707"/>
        </w:trPr>
        <w:tc>
          <w:tcPr>
            <w:tcW w:w="1376" w:type="dxa"/>
          </w:tcPr>
          <w:p w14:paraId="78FA84A5" w14:textId="14D297A5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FDE42B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</w:p>
          <w:p w14:paraId="5CB252C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4.洗身軀</w:t>
            </w:r>
          </w:p>
          <w:p w14:paraId="401D7BA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1D585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ED39F1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78AC46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9E03F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60B762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50BF571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1.老師展示浴室的情境圖。</w:t>
            </w:r>
          </w:p>
          <w:p w14:paraId="577D8A7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 xml:space="preserve">2.老師問學生關於「洗身軀」的問題，讓學生回答。 </w:t>
            </w:r>
          </w:p>
          <w:p w14:paraId="0635C10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573B4CE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01796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689B558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2或教學電子書，老師範讀、領讀課文內容，以愉悅的心情及語調來讀。</w:t>
            </w:r>
          </w:p>
          <w:p w14:paraId="2A2E336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2.引領學生發表自己洗澡時的情狀。</w:t>
            </w:r>
          </w:p>
          <w:p w14:paraId="4977CCB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3.老師帶領學生分析課文，並補充「愛」的用法。</w:t>
            </w:r>
          </w:p>
          <w:p w14:paraId="13F471F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4.老師帶領學生將課文重要的詞彙圈起來，並引導學生認識方音差異。</w:t>
            </w:r>
          </w:p>
          <w:p w14:paraId="23C4545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5.老師請學生歸納課文段落大意及本文主旨。</w:t>
            </w:r>
          </w:p>
          <w:p w14:paraId="3DE4580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6.老師請學生分析念讀課文段落時的聲情變化。</w:t>
            </w:r>
          </w:p>
          <w:p w14:paraId="7C112CB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EDB9E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三、統整活動</w:t>
            </w:r>
          </w:p>
          <w:p w14:paraId="7E3ACB2B" w14:textId="7001C721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2或教學電子書，引導學生念唱本課課文。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F4132A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534004D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A07328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15E4D342" w14:textId="61295CB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AD7FC15" w14:textId="50ABD58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1AEE6C4D" w14:textId="2210A9C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47BD8211" w14:textId="477CC02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797E726E" w14:textId="16B34268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0911E05" w14:textId="71B1609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CD37A2A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18027A19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4A3960C9" w14:textId="3212C695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559102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642D6FD" w14:textId="14CC9F3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D3E64D4" w14:textId="420902E2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1F982014" w14:textId="77777777" w:rsidTr="003515B0">
        <w:trPr>
          <w:trHeight w:val="707"/>
        </w:trPr>
        <w:tc>
          <w:tcPr>
            <w:tcW w:w="1376" w:type="dxa"/>
          </w:tcPr>
          <w:p w14:paraId="39C782D4" w14:textId="028BB8FA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9043FD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</w:p>
          <w:p w14:paraId="0313076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4.洗身軀</w:t>
            </w:r>
          </w:p>
          <w:p w14:paraId="0C0FFFD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D7AE6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949C20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老師揭示本堂課要學的語詞主題：衛浴用品，請學生翻至課文，將這種語詞圈起來，並藉此進入語詞教學。</w:t>
            </w:r>
          </w:p>
          <w:p w14:paraId="7DA6632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37E29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1FC462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061CC9F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1.老師請學生拿出情境圖，並帶讀浴室裡的用品。</w:t>
            </w:r>
          </w:p>
          <w:p w14:paraId="197C191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2或教學電子書，老師引導學生練習本課語詞，並撕下課本附件之語詞卡。</w:t>
            </w:r>
          </w:p>
          <w:p w14:paraId="48DB487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3.老師先引導學生找出閩南語和華語的華臺共同詞（洗浴精、洗髮精、馬桶、浴巾(仔)），再提醒學生華語的「牙」在閩南語用「齒」字。</w:t>
            </w:r>
          </w:p>
          <w:p w14:paraId="1F77F78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4.老師指導學生念讀語詞，並解釋語詞。</w:t>
            </w:r>
          </w:p>
          <w:p w14:paraId="585F473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3BCEA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（四）活動四：語詞一舉成功</w:t>
            </w:r>
          </w:p>
          <w:p w14:paraId="437426C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1.老師先逐一念本課語詞，學生出示語詞卡，圖面朝老師以利進行隨堂檢核。</w:t>
            </w:r>
          </w:p>
          <w:p w14:paraId="59FF692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2.老師抽選或指定學生帶著本課語詞卡上臺。學生任選一語詞卡大聲念出，臺下學生也高舉與之對應的語詞卡，並大聲跟念。</w:t>
            </w:r>
          </w:p>
          <w:p w14:paraId="3672732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3.老師協助學生判斷所選擇的語詞卡是否正確。本活動可以多做幾次，讓學生能認、能念、能說。</w:t>
            </w:r>
          </w:p>
          <w:p w14:paraId="5FB8ABE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A6DB9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00E9FE3" w14:textId="7E42E53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75FE25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647A22F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B334E0B" w14:textId="3C9BC93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F828C35" w14:textId="0E92595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0E49AF90" w14:textId="150C680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3BE0E6C7" w14:textId="3930144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3E02345D" w14:textId="3D49DD5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208EB76C" w14:textId="6CCB154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C189BC3" w14:textId="08AF71F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DB4CEA7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2C68AB0B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271C4894" w14:textId="46769EAF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FB289A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3192D36" w14:textId="0F586D1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77E8231E" w14:textId="068A0AE3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3891319C" w14:textId="77777777" w:rsidTr="003515B0">
        <w:trPr>
          <w:trHeight w:val="707"/>
        </w:trPr>
        <w:tc>
          <w:tcPr>
            <w:tcW w:w="1376" w:type="dxa"/>
          </w:tcPr>
          <w:p w14:paraId="2A135225" w14:textId="5D526CB2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E5EE56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</w:p>
          <w:p w14:paraId="299266A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4.洗身軀</w:t>
            </w:r>
          </w:p>
          <w:p w14:paraId="7079A34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7AEAD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78FE53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老師請學生們討論課文中有哪些常見的生活句型，藉此引導至「做伙來造句」句型，進入教學。</w:t>
            </w:r>
          </w:p>
          <w:p w14:paraId="46584D4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99C41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A0530C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（五）活動五：做伙來造句</w:t>
            </w:r>
          </w:p>
          <w:p w14:paraId="142DFF0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2或教學電子書，老師指導學生認讀「等我共（啥物代誌結束），我就去（做另外一件代誌）」的句型，並解釋其句型結構。</w:t>
            </w:r>
          </w:p>
          <w:p w14:paraId="439D0E6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7B3F3A7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B3FE3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（六）活動六：講看覓</w:t>
            </w:r>
          </w:p>
          <w:p w14:paraId="6B2D5DC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2或教學電子書，讓學生聆聽「講看覓」內容。</w:t>
            </w:r>
          </w:p>
          <w:p w14:paraId="4673592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52313B6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C1151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（七）活動七：咱來試看覓</w:t>
            </w:r>
          </w:p>
          <w:p w14:paraId="1B530D6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2或教學電子書，讓學生聆聽「咱來試看覓」內容。</w:t>
            </w:r>
          </w:p>
          <w:p w14:paraId="5C36713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2FA2901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7FA4C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2A57AEE" w14:textId="5DE0D32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512A61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0779948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E44857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計畫。</w:t>
            </w:r>
          </w:p>
          <w:p w14:paraId="05C01DF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45629651" w14:textId="36494A8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4BC8AFC" w14:textId="2763B0E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402CC801" w14:textId="31296B4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11019BC4" w14:textId="6687E5B8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05C17A09" w14:textId="2A5FA03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6A7357D9" w14:textId="3C66977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Bg-Ⅱ-1 生活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應對。</w:t>
            </w:r>
          </w:p>
          <w:p w14:paraId="3720F7D9" w14:textId="3BCAF68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169C7B0" w14:textId="618FE5E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8737AAD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31361BAF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121E92DE" w14:textId="03D0E471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FD86AA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C81BF2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9F4FFA7" w14:textId="088EED2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07007B92" w14:textId="533BFA0B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4F27E821" w14:textId="77777777" w:rsidTr="003515B0">
        <w:trPr>
          <w:trHeight w:val="707"/>
        </w:trPr>
        <w:tc>
          <w:tcPr>
            <w:tcW w:w="1376" w:type="dxa"/>
          </w:tcPr>
          <w:p w14:paraId="3528EF89" w14:textId="0C596371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E2C843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</w:p>
          <w:p w14:paraId="3CD8779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4.洗身軀</w:t>
            </w:r>
          </w:p>
          <w:p w14:paraId="577188D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9B92E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05F3F8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老師協助學生分組，參考「學習單」進行教學遊戲。</w:t>
            </w:r>
          </w:p>
          <w:p w14:paraId="0114B37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3600D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CCB612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（八）活動八：聽看覓</w:t>
            </w:r>
          </w:p>
          <w:p w14:paraId="615AA56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2或教學電子書，讓學生聆聽「聽看覓」內容。</w:t>
            </w:r>
          </w:p>
          <w:p w14:paraId="6D87C07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0BF0B9C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14DC7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（九）活動九：輕鬆學拼音、拼音聽看覓</w:t>
            </w:r>
          </w:p>
          <w:p w14:paraId="1459B54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2或教學電子書，讓學生聆聽「輕鬆學拼音」內容。</w:t>
            </w:r>
          </w:p>
          <w:p w14:paraId="508BBFD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2.老師請學生進行拼讀練習後，再完成「拼音聽看覓」練習。</w:t>
            </w:r>
          </w:p>
          <w:p w14:paraId="1C4BF95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A9751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（十）活動十：來寫字</w:t>
            </w:r>
          </w:p>
          <w:p w14:paraId="64FCEDA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1.老師請學生翻回課文頁，書寫閩南語漢字「尪」，並完成以「尪」為主的語詞。</w:t>
            </w:r>
          </w:p>
          <w:p w14:paraId="56372A9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2.參考本書P87「來寫字」，補充「尪」的用法。</w:t>
            </w:r>
          </w:p>
          <w:p w14:paraId="1D6AB34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6CC0B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F4FCCB8" w14:textId="642A64C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96A066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0383A56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C6C7AE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5779BEE1" w14:textId="18B351F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25B97F1" w14:textId="2077D0D8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7EE0C905" w14:textId="515BE8A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108CC82B" w14:textId="199FF70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20149EAD" w14:textId="79DF47BA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36D785A" w14:textId="711B2E1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AC38F1B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7B55D08D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39AECF71" w14:textId="262EB7F2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953892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44C210A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406F02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0258E51E" w14:textId="7937D531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275A52D1" w14:textId="2B8611B5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4C6EB4E1" w14:textId="77777777" w:rsidTr="003515B0">
        <w:trPr>
          <w:trHeight w:val="707"/>
        </w:trPr>
        <w:tc>
          <w:tcPr>
            <w:tcW w:w="1376" w:type="dxa"/>
          </w:tcPr>
          <w:p w14:paraId="4901206A" w14:textId="672B4DBD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第十七週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DFAAE8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</w:p>
          <w:p w14:paraId="4505BF3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5.摒掃</w:t>
            </w:r>
          </w:p>
          <w:p w14:paraId="088582E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FC0DF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4B1B1F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004879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D2EE0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F011B5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0881B77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1.老師請學生發表自己平常在學校負責的打掃工作。</w:t>
            </w:r>
          </w:p>
          <w:p w14:paraId="7367025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2.老師提問打掃的時候，會用到哪些清潔用品。</w:t>
            </w:r>
          </w:p>
          <w:p w14:paraId="51D124A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3.老師引導學生討論課文情境圖內容。</w:t>
            </w:r>
          </w:p>
          <w:p w14:paraId="5F7840A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546D8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78F9C1D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2或教學電子書，老師帶領學生逐句範讀、領讀課文。</w:t>
            </w:r>
          </w:p>
          <w:p w14:paraId="208EE02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2.學生跟讀課文時，老師宜注意學生容易誤讀的音讀，如：【潔kiat】、【抔put】、【圾sap】，「一喙一喙」前一個「喙」要讀變調。</w:t>
            </w:r>
          </w:p>
          <w:p w14:paraId="2439F9B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3.課文下方有四個語詞解說，請學生從課文語句中，用螢光筆或紅筆將這四個語詞圈出來。</w:t>
            </w:r>
          </w:p>
          <w:p w14:paraId="5F2E524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4.老師分別說明用法並舉例，亦可視情況開放學生跟著造句。</w:t>
            </w:r>
          </w:p>
          <w:p w14:paraId="0F1825D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5.老師引導學生理解課文文意，可用六何法（5W1H）進行提問。</w:t>
            </w:r>
          </w:p>
          <w:p w14:paraId="2C71A3F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6.視學生個別成長背景或學區特性，補充說明相關字詞的方音差。</w:t>
            </w:r>
          </w:p>
          <w:p w14:paraId="1EAB3CC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7.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練習朗讀課文時，可採用「接力完句」，如：「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躼跤的掃帚……」→「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學生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倒頭栽」。</w:t>
            </w:r>
          </w:p>
          <w:p w14:paraId="2A476B2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E7386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0B21FF5" w14:textId="116B6A7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2或教學電子書，引導學生唱跳本課歌曲。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0E0F12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3091859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9BFEDA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330D88D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3A0D70CC" w14:textId="2947AA8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D64B6C9" w14:textId="0ADCFF6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5BC4FF08" w14:textId="2EB74BC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2F78B0B8" w14:textId="3007D37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44206261" w14:textId="13E063A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Ac-Ⅱ-1 生活故事。</w:t>
            </w:r>
          </w:p>
          <w:p w14:paraId="296AED6B" w14:textId="3300C61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Bd-Ⅱ-1 環境保護。</w:t>
            </w:r>
          </w:p>
          <w:p w14:paraId="0622F4F8" w14:textId="48194F9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7E7832AA" w14:textId="12DE3A5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C80E0CF" w14:textId="112A529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FB023E8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435E5113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73D20C4" w14:textId="14591EEC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3A03EF1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F1EE88E" w14:textId="43F9324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2FCC51E6" w14:textId="5A2358BC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4CFD90FD" w14:textId="77777777" w:rsidTr="003515B0">
        <w:trPr>
          <w:trHeight w:val="707"/>
        </w:trPr>
        <w:tc>
          <w:tcPr>
            <w:tcW w:w="1376" w:type="dxa"/>
          </w:tcPr>
          <w:p w14:paraId="4E1DEAC9" w14:textId="07159062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A09D81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</w:p>
          <w:p w14:paraId="76B369C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5.摒掃</w:t>
            </w:r>
          </w:p>
          <w:p w14:paraId="5BECFFE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23402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961DBB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老師揭示本堂課要學的語詞主題：清潔用品、動作，請學生翻至課文，將這種語詞圈起來，並藉此進入語詞教學。</w:t>
            </w:r>
          </w:p>
          <w:p w14:paraId="5A36950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002B6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08EAE1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0CB8A84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2或教學電子書，老師帶領學生逐詞範讀、領讀，次數視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情況增減。</w:t>
            </w:r>
          </w:p>
          <w:p w14:paraId="231D81E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2.學生跟讀語詞時，老師宜注意學生容易誤讀的音讀，如：【橐lok】、【鋏giap】、【拭tshit】。</w:t>
            </w:r>
          </w:p>
          <w:p w14:paraId="3E0DD61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3.語詞解釋：本課語詞多數為非華臺共通詞，老師須特別說明其用字的差異性，並詳加解釋。</w:t>
            </w:r>
          </w:p>
          <w:p w14:paraId="33DAC8E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4.老師詢問學生是否知道課本以外的清潔用品或動作，並指導其閩南語說法。</w:t>
            </w:r>
          </w:p>
          <w:p w14:paraId="6B5B427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12315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（四）活動四：語詞賓果</w:t>
            </w:r>
          </w:p>
          <w:p w14:paraId="7FFC9E1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1.請學生拿出一張白紙，在白紙上畫下九宮格。</w:t>
            </w:r>
          </w:p>
          <w:p w14:paraId="194ABCD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2.每一格寫下課文及語詞教過的任一種清潔用品或動作的語詞。</w:t>
            </w:r>
          </w:p>
          <w:p w14:paraId="633C4DB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3.點九位學生用閩南語各說出任一種清潔用品或動作的語詞。</w:t>
            </w:r>
          </w:p>
          <w:p w14:paraId="1B7E40B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4.每說一種語詞時，全班跟著複述一次，並在自己的九宮格內圈起來。</w:t>
            </w:r>
          </w:p>
          <w:p w14:paraId="55869C0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5.最快連成三條線者獲勝。</w:t>
            </w:r>
          </w:p>
          <w:p w14:paraId="281BAA2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5C7C0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F7911D2" w14:textId="1F0FFAA8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30FC32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4EBE1A3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DFF82A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表達。</w:t>
            </w:r>
          </w:p>
          <w:p w14:paraId="78A0B2C7" w14:textId="7E44D52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1B21CE6" w14:textId="0D86111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190B7468" w14:textId="73096E59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677D6CE1" w14:textId="35AF858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51C6EF4B" w14:textId="7B7B530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07704ED7" w14:textId="66CCDAC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2AD8A5E" w14:textId="6DE45CD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CCBDABC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639344B9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16A21344" w14:textId="23C052BD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2432D4D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62C9C662" w14:textId="4D1CB83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71CC7DA8" w14:textId="7E32725E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70CDB73B" w14:textId="77777777" w:rsidTr="003515B0">
        <w:trPr>
          <w:trHeight w:val="707"/>
        </w:trPr>
        <w:tc>
          <w:tcPr>
            <w:tcW w:w="1376" w:type="dxa"/>
          </w:tcPr>
          <w:p w14:paraId="36B01699" w14:textId="70ED03AD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1D4DE7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</w:p>
          <w:p w14:paraId="3E67610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5.摒掃</w:t>
            </w:r>
          </w:p>
          <w:p w14:paraId="1F03508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34D08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E30156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老師請學生們討論課文中有哪些常見的生活句型，藉此引導至「做伙來造句」句型，進入教學。</w:t>
            </w:r>
          </w:p>
          <w:p w14:paraId="25B19B6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A4BFB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05B0FB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（五）活動五：做伙來造句</w:t>
            </w:r>
          </w:p>
          <w:p w14:paraId="3076C99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2或教學電子書，老師指導學生認讀「用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+(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物品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)+(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動詞詞組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」、「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)+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做伙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+(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動詞詞組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」的句型，並解釋其句型結構。</w:t>
            </w:r>
          </w:p>
          <w:p w14:paraId="5820146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61BB5A8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8CE63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（六）活動六：講看覓</w:t>
            </w:r>
          </w:p>
          <w:p w14:paraId="176827B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2或教學電子書，讓學生聆聽「講看覓」內容。</w:t>
            </w:r>
          </w:p>
          <w:p w14:paraId="11C8749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522EA2C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27437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（七）活動七：咱來試看覓</w:t>
            </w:r>
          </w:p>
          <w:p w14:paraId="17534B2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2或教學電子書，讓學生聆聽「咱來試看覓」內容。</w:t>
            </w:r>
          </w:p>
          <w:p w14:paraId="7175D4E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2.老師協助學生分組，進行「咱來試看覓」的「支援前線」遊戲，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完成簡單的對話練習。</w:t>
            </w:r>
          </w:p>
          <w:p w14:paraId="507495C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A3C03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F5C8679" w14:textId="5C113F7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CBD8BE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2EAC1F0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1C2F967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68ACA9F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4301A5A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7CDD20F7" w14:textId="313BC1B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C846EF6" w14:textId="1488B95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5FA1C482" w14:textId="592CE66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5BFC93B4" w14:textId="013573D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03BB507D" w14:textId="3E567C4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440B74B2" w14:textId="5E25332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0688ADBB" w14:textId="261453E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Bd-Ⅱ-1 環境保護。</w:t>
            </w:r>
          </w:p>
          <w:p w14:paraId="447D82F9" w14:textId="6EF4A7D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17256DCC" w14:textId="7039284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B9F860E" w14:textId="5E31D0D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82595E2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14F3C769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71E6A678" w14:textId="6735C57C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4E604A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74E70D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88D2C33" w14:textId="774C861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AE57BDE" w14:textId="5A3A5BF3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4F9D9E3D" w14:textId="77777777" w:rsidTr="003515B0">
        <w:trPr>
          <w:trHeight w:val="707"/>
        </w:trPr>
        <w:tc>
          <w:tcPr>
            <w:tcW w:w="1376" w:type="dxa"/>
          </w:tcPr>
          <w:p w14:paraId="1EFB4C7E" w14:textId="21BAB7F4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DC1A00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</w:p>
          <w:p w14:paraId="182463A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5.摒掃</w:t>
            </w:r>
          </w:p>
          <w:p w14:paraId="470F482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507F4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B30731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2或教學電子書，引導學生完成學習單。</w:t>
            </w:r>
          </w:p>
          <w:p w14:paraId="2CBCAD4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4F2CF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17BF85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（八）活動八：聽看覓</w:t>
            </w:r>
          </w:p>
          <w:p w14:paraId="4BF2CC7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2或教學電子書，讓學生聆聽「聽看覓」內容並作答。</w:t>
            </w:r>
          </w:p>
          <w:p w14:paraId="3C9AC72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2.老師請學生完成「聽看覓」的聽力與書寫練習。</w:t>
            </w:r>
          </w:p>
          <w:p w14:paraId="18D7C9F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6AC5B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（九）活動九：輕鬆學拼音、拼音聽看覓</w:t>
            </w:r>
          </w:p>
          <w:p w14:paraId="002EF86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2或教學電子書，讓學生聆聽「輕鬆學拼音」內容。</w:t>
            </w:r>
          </w:p>
          <w:p w14:paraId="24FC973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2.老師請學生進行拼讀練習後，再完成「拼音聽看覓」練習。</w:t>
            </w:r>
          </w:p>
          <w:p w14:paraId="0941958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12835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 xml:space="preserve">（十）活動十：來寫字 </w:t>
            </w:r>
          </w:p>
          <w:p w14:paraId="45462B0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1.老師請學生翻回課文頁，書寫閩南語漢字「摒」，並完成以「摒」為主的語詞。</w:t>
            </w:r>
          </w:p>
          <w:p w14:paraId="2FEE684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2.參考本書P105「來寫字」，補充「摒」的用法。</w:t>
            </w:r>
          </w:p>
          <w:p w14:paraId="6822CAA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C61DC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（十一）活動十一：複習三</w:t>
            </w:r>
          </w:p>
          <w:p w14:paraId="60700C7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2或教學電子書，讓學生聆聽「複習三」內容。</w:t>
            </w:r>
          </w:p>
          <w:p w14:paraId="459C0B0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2.老師指導學生完成第一大題「設計浴間仔」，並請學生發表所設計的浴室裡包含哪些清潔用品和衛浴用品。</w:t>
            </w:r>
          </w:p>
          <w:p w14:paraId="0E5FC97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3.老師請學生完成第二大題，將適當的語詞寫入空格中，並念出完整的句子。</w:t>
            </w:r>
          </w:p>
          <w:p w14:paraId="0BBF828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FEB79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93CBAB1" w14:textId="62D66AE1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6CF351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6633CCA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C3E153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24C0482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7F9BE48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138D33AE" w14:textId="1A9B781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95A20C8" w14:textId="3FDC2EE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71A8751D" w14:textId="21EFD3E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66A1DF48" w14:textId="263D202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6AFFAFD6" w14:textId="229322E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Bd-Ⅱ-1 環境保護。</w:t>
            </w:r>
          </w:p>
          <w:p w14:paraId="6E09870C" w14:textId="430F788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07A72A26" w14:textId="623CD36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9D2EA0C" w14:textId="44FCAE9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CC2635F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386AF3CD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5B69AEB7" w14:textId="7A17D3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F186DD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6739F93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61A8A6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006092F4" w14:textId="333D2A1A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3F24068" w14:textId="6C9B3588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56AB718C" w14:textId="77777777" w:rsidTr="003515B0">
        <w:trPr>
          <w:trHeight w:val="707"/>
        </w:trPr>
        <w:tc>
          <w:tcPr>
            <w:tcW w:w="1376" w:type="dxa"/>
          </w:tcPr>
          <w:p w14:paraId="6CCC64CD" w14:textId="2E05228F" w:rsidR="00A45A0D" w:rsidRDefault="00A45A0D" w:rsidP="00A45A0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C84EB4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</w:p>
          <w:p w14:paraId="2242053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5.摒掃</w:t>
            </w:r>
          </w:p>
          <w:p w14:paraId="59CED85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4E2E6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55763D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老師問學生第四、五課的學習心得。</w:t>
            </w:r>
          </w:p>
          <w:p w14:paraId="249CEB2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F6AAD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二、發展活動</w:t>
            </w:r>
          </w:p>
          <w:p w14:paraId="3C04A1E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（十二）活動十二：看圖講故事</w:t>
            </w:r>
          </w:p>
          <w:p w14:paraId="18C392F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2或教學電子書，老師引導學生聆聽「看圖講故事」內容。</w:t>
            </w:r>
          </w:p>
          <w:p w14:paraId="21EA50E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352F27E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6D19BAC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0F1F4E8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14F3D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（十三）活動十三：總複習</w:t>
            </w:r>
          </w:p>
          <w:p w14:paraId="21DBC55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2或教學電子書，讓學生聆聽「總複習」內容。</w:t>
            </w:r>
          </w:p>
          <w:p w14:paraId="072F727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2.老師協助學生分組，進行「逐家做伙來奕」遊戲。</w:t>
            </w:r>
          </w:p>
          <w:p w14:paraId="424694A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C25DB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598BB50" w14:textId="4392A13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B3F32A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7287776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語。</w:t>
            </w:r>
          </w:p>
          <w:p w14:paraId="51FB92F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3B42CA2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60084064" w14:textId="0C5216A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43AFDDF" w14:textId="135EBD0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262A369F" w14:textId="18C451B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3C7E26BD" w14:textId="62E19F7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Ac-Ⅱ-1 生活故事。</w:t>
            </w:r>
          </w:p>
          <w:p w14:paraId="6FE93119" w14:textId="54A1C8C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F56E812" w14:textId="0D61189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0F8E1D8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真平版教科書第七冊</w:t>
            </w:r>
          </w:p>
          <w:p w14:paraId="46FD13E1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3411C59E" w14:textId="75F0749A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24B63E4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E8090F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5457B9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8D71864" w14:textId="75A41ED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ECF6D92" w14:textId="6500A7AB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bookmarkEnd w:id="2"/>
    <w:p w14:paraId="0A2FFD33" w14:textId="7175425B" w:rsidR="006C3925" w:rsidRDefault="00477B2C" w:rsidP="00477B2C">
      <w:pPr>
        <w:spacing w:beforeLines="50" w:before="180" w:line="400" w:lineRule="exact"/>
        <w:ind w:leftChars="100" w:left="240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bookmarkEnd w:id="0"/>
    <w:p w14:paraId="298CB74B" w14:textId="371A2E81" w:rsidR="006C3925" w:rsidRPr="00654534" w:rsidRDefault="006C3925" w:rsidP="00821E07">
      <w:pPr>
        <w:jc w:val="center"/>
        <w:rPr>
          <w:rFonts w:eastAsia="標楷體"/>
          <w:sz w:val="28"/>
        </w:rPr>
      </w:pPr>
      <w:r>
        <w:rPr>
          <w:rFonts w:eastAsia="標楷體"/>
          <w:color w:val="0070C0"/>
          <w:sz w:val="28"/>
        </w:rPr>
        <w:br w:type="page"/>
      </w:r>
      <w:r w:rsidRPr="00654534">
        <w:rPr>
          <w:rFonts w:eastAsia="標楷體" w:hint="eastAsia"/>
          <w:sz w:val="28"/>
        </w:rPr>
        <w:lastRenderedPageBreak/>
        <w:t>苗栗</w:t>
      </w:r>
      <w:r w:rsidRPr="00654534">
        <w:rPr>
          <w:rFonts w:eastAsia="標楷體"/>
          <w:sz w:val="28"/>
        </w:rPr>
        <w:t>縣</w:t>
      </w:r>
      <w:r w:rsidR="009D4EAB">
        <w:rPr>
          <w:rFonts w:eastAsia="標楷體" w:hint="eastAsia"/>
          <w:sz w:val="28"/>
        </w:rPr>
        <w:t xml:space="preserve">      </w:t>
      </w:r>
      <w:r w:rsidRPr="00654534">
        <w:rPr>
          <w:rFonts w:eastAsia="標楷體"/>
          <w:sz w:val="28"/>
        </w:rPr>
        <w:t>國民小學</w:t>
      </w:r>
      <w:r w:rsidRPr="00FD4435">
        <w:rPr>
          <w:rFonts w:eastAsia="標楷體" w:hint="eastAsia"/>
          <w:color w:val="00B0F0"/>
          <w:sz w:val="28"/>
        </w:rPr>
        <w:t>11</w:t>
      </w:r>
      <w:r w:rsidR="00A45A0D">
        <w:rPr>
          <w:rFonts w:eastAsia="標楷體" w:hint="eastAsia"/>
          <w:color w:val="00B0F0"/>
          <w:sz w:val="28"/>
        </w:rPr>
        <w:t>5</w:t>
      </w:r>
      <w:r w:rsidRPr="00477B2C">
        <w:rPr>
          <w:rFonts w:eastAsia="標楷體"/>
          <w:sz w:val="28"/>
        </w:rPr>
        <w:t>學年度</w:t>
      </w:r>
      <w:r w:rsidRPr="00FD4435">
        <w:rPr>
          <w:rFonts w:eastAsia="標楷體" w:hint="eastAsia"/>
          <w:color w:val="00B0F0"/>
          <w:sz w:val="28"/>
        </w:rPr>
        <w:t>第</w:t>
      </w:r>
      <w:r w:rsidR="00654534" w:rsidRPr="00FD4435">
        <w:rPr>
          <w:rFonts w:eastAsia="標楷體" w:hint="eastAsia"/>
          <w:color w:val="00B0F0"/>
          <w:sz w:val="28"/>
        </w:rPr>
        <w:t>二</w:t>
      </w:r>
      <w:r w:rsidRPr="00FD4435">
        <w:rPr>
          <w:rFonts w:eastAsia="標楷體" w:hint="eastAsia"/>
          <w:color w:val="00B0F0"/>
          <w:sz w:val="28"/>
        </w:rPr>
        <w:t>學期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362E77">
        <w:rPr>
          <w:rFonts w:eastAsia="標楷體" w:hint="eastAsia"/>
          <w:sz w:val="28"/>
          <w:u w:val="single"/>
        </w:rPr>
        <w:t>四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D803E5" w:rsidRPr="00654534">
        <w:rPr>
          <w:rFonts w:ascii="標楷體" w:eastAsia="標楷體" w:hAnsi="標楷體"/>
          <w:sz w:val="28"/>
        </w:rPr>
        <w:t>年級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</w:t>
      </w:r>
      <w:r w:rsidR="00F27D7A">
        <w:rPr>
          <w:rFonts w:ascii="標楷體" w:eastAsia="標楷體" w:hAnsi="標楷體" w:hint="eastAsia"/>
          <w:sz w:val="28"/>
          <w:u w:val="single"/>
        </w:rPr>
        <w:t>閩南</w:t>
      </w:r>
      <w:r w:rsidR="00A70FFB">
        <w:rPr>
          <w:rFonts w:ascii="標楷體" w:eastAsia="標楷體" w:hAnsi="標楷體" w:hint="eastAsia"/>
          <w:sz w:val="28"/>
          <w:u w:val="single"/>
        </w:rPr>
        <w:t>語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 </w:t>
      </w:r>
      <w:r w:rsidR="00847660" w:rsidRPr="00654534">
        <w:rPr>
          <w:rFonts w:ascii="標楷體" w:eastAsia="標楷體" w:hAnsi="標楷體"/>
          <w:sz w:val="28"/>
        </w:rPr>
        <w:t>領域課程計畫</w:t>
      </w:r>
    </w:p>
    <w:p w14:paraId="16607684" w14:textId="2783CFCE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int="eastAsia"/>
          <w:color w:val="000000"/>
          <w:sz w:val="28"/>
          <w:szCs w:val="28"/>
        </w:rPr>
        <w:t>本領域每週學習節數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A45A0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>
        <w:rPr>
          <w:rFonts w:eastAsia="標楷體" w:hint="eastAsia"/>
          <w:color w:val="000000"/>
          <w:sz w:val="28"/>
          <w:szCs w:val="28"/>
        </w:rPr>
        <w:t>。</w:t>
      </w:r>
    </w:p>
    <w:p w14:paraId="0DAF5742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2CE0412F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1.能透過標音符號及漢字的學習，簡單說出鄉下風景，並能寫出關鍵語詞。</w:t>
      </w:r>
    </w:p>
    <w:p w14:paraId="323174CD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2.能以閩南語說出鄉村地區其他的風景、運用對話練習說出社區中守望相助的期待或經驗。</w:t>
      </w:r>
    </w:p>
    <w:p w14:paraId="2E5AB650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3.能透過閩南語文的閱讀，學習對鄉下風景的描述。</w:t>
      </w:r>
    </w:p>
    <w:p w14:paraId="6910ECBB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4.能理解空間詞並以閩南語文說出空間詞的應用。</w:t>
      </w:r>
    </w:p>
    <w:p w14:paraId="4956C1B0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5.能透過課文內容，了解便利商店的功能。</w:t>
      </w:r>
    </w:p>
    <w:p w14:paraId="20514B2A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6.能透過標音符號及漢字的學習，說出便利超商各項功能。</w:t>
      </w:r>
    </w:p>
    <w:p w14:paraId="69BD5602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7.能以閩南語說出便利商店情景、運用對話練習發表到便利商店買東西的經驗。</w:t>
      </w:r>
    </w:p>
    <w:p w14:paraId="1F997D12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8.能透過閩南語文的閱讀，認識便利商店在日常生活中所扮演的角色。</w:t>
      </w:r>
    </w:p>
    <w:p w14:paraId="5E5FD60E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9.能透過標音符號及漢字的學習，練習表演藝術中角色語言的表達，並能寫出關鍵語詞。</w:t>
      </w:r>
    </w:p>
    <w:p w14:paraId="1DA3D1F9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10.能以閩南語說出角色語言的傳達訊息，能運用句型練習掌握對動物特徵的描述。</w:t>
      </w:r>
    </w:p>
    <w:p w14:paraId="30BAECBD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11.能透過閩南語文的閱讀，學習戲劇角色特徵之描述。</w:t>
      </w:r>
    </w:p>
    <w:p w14:paraId="0E18D9BE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12.能應用閩南語文簡單寫出戲劇對白。</w:t>
      </w:r>
    </w:p>
    <w:p w14:paraId="6A6601A6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13.能透過標音符號及漢字的學習，簡單說出環境受到破壞後的災害，並能寫出關鍵語詞。</w:t>
      </w:r>
    </w:p>
    <w:p w14:paraId="665A1CE9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14.能以閩南語說出造成環境破壞的原因。</w:t>
      </w:r>
    </w:p>
    <w:p w14:paraId="2A140E28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15.能透過閩南語文的閱讀，學習環境保護對生態的重要性。</w:t>
      </w:r>
    </w:p>
    <w:p w14:paraId="5E6FE381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16.能應用閩南語文寫出對環境保護的承諾。</w:t>
      </w:r>
    </w:p>
    <w:p w14:paraId="0577B6F1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17.能正確讀出本課課文，並了解課文文意。</w:t>
      </w:r>
    </w:p>
    <w:p w14:paraId="5CB1DE51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18.能說出課本所列月分及日期的語詞，並於生活中運用。</w:t>
      </w:r>
    </w:p>
    <w:p w14:paraId="2EAAAE0E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19.能進行「</w:t>
      </w:r>
      <w:r w:rsidRPr="00880E1E">
        <w:rPr>
          <w:rFonts w:ascii="MS Mincho" w:eastAsia="MS Mincho" w:hAnsi="MS Mincho" w:cs="MS Mincho" w:hint="eastAsia"/>
          <w:sz w:val="28"/>
          <w:szCs w:val="28"/>
        </w:rPr>
        <w:t>⋯⋯</w:t>
      </w:r>
      <w:r w:rsidRPr="00880E1E">
        <w:rPr>
          <w:rFonts w:ascii="標楷體" w:eastAsia="標楷體" w:hAnsi="標楷體" w:cs="標楷體"/>
          <w:sz w:val="28"/>
          <w:szCs w:val="28"/>
        </w:rPr>
        <w:t>有</w:t>
      </w:r>
      <w:r w:rsidRPr="00880E1E">
        <w:rPr>
          <w:rFonts w:ascii="MS Mincho" w:eastAsia="MS Mincho" w:hAnsi="MS Mincho" w:cs="MS Mincho" w:hint="eastAsia"/>
          <w:sz w:val="28"/>
          <w:szCs w:val="28"/>
        </w:rPr>
        <w:t>⋯⋯</w:t>
      </w:r>
      <w:r w:rsidRPr="00880E1E">
        <w:rPr>
          <w:rFonts w:ascii="標楷體" w:eastAsia="標楷體" w:hAnsi="標楷體" w:cs="標楷體"/>
          <w:sz w:val="28"/>
          <w:szCs w:val="28"/>
        </w:rPr>
        <w:t>有</w:t>
      </w:r>
      <w:r w:rsidRPr="00880E1E">
        <w:rPr>
          <w:rFonts w:ascii="MS Mincho" w:eastAsia="MS Mincho" w:hAnsi="MS Mincho" w:cs="MS Mincho" w:hint="eastAsia"/>
          <w:sz w:val="28"/>
          <w:szCs w:val="28"/>
        </w:rPr>
        <w:t>⋯⋯</w:t>
      </w:r>
      <w:r w:rsidRPr="00880E1E">
        <w:rPr>
          <w:rFonts w:ascii="標楷體" w:eastAsia="標楷體" w:hAnsi="標楷體" w:cs="標楷體"/>
          <w:sz w:val="28"/>
          <w:szCs w:val="28"/>
        </w:rPr>
        <w:t>」的句型練習。</w:t>
      </w:r>
    </w:p>
    <w:p w14:paraId="64E426C0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20.能習得課本所列對話，並適時於生活中運用。</w:t>
      </w:r>
    </w:p>
    <w:p w14:paraId="1FAF8186" w14:textId="77777777" w:rsidR="00880E1E" w:rsidRPr="00880E1E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21.能分辨方音差異，並正確念讀語詞。</w:t>
      </w:r>
    </w:p>
    <w:p w14:paraId="2FDB102E" w14:textId="2B08A921" w:rsidR="00477B2C" w:rsidRDefault="00880E1E" w:rsidP="00880E1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80E1E">
        <w:rPr>
          <w:rFonts w:ascii="標楷體" w:eastAsia="標楷體" w:hAnsi="標楷體" w:cs="標楷體"/>
          <w:sz w:val="28"/>
          <w:szCs w:val="28"/>
        </w:rPr>
        <w:t>22.能正確念讀鼻音韻尾，並完成其後的拼音練習。</w:t>
      </w:r>
    </w:p>
    <w:p w14:paraId="02088B42" w14:textId="2AAB2431" w:rsidR="000710AF" w:rsidRDefault="000710AF">
      <w:p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br w:type="page"/>
      </w:r>
    </w:p>
    <w:p w14:paraId="02983DDA" w14:textId="77777777" w:rsidR="00477B2C" w:rsidRPr="00D31977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CD30E96" w14:textId="77777777" w:rsidR="00477B2C" w:rsidRDefault="00477B2C" w:rsidP="00477B2C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本學期課程架構：﹙各校自行視需要決定是否呈現﹚</w:t>
      </w:r>
    </w:p>
    <w:p w14:paraId="4A2BEE5A" w14:textId="77777777" w:rsidR="00D31977" w:rsidRPr="00477B2C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263DD52" w14:textId="4C8A7D0D" w:rsidR="00D31977" w:rsidRDefault="003A58E5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CF5263B" wp14:editId="274AB744">
                <wp:simplePos x="0" y="0"/>
                <wp:positionH relativeFrom="column">
                  <wp:posOffset>738415</wp:posOffset>
                </wp:positionH>
                <wp:positionV relativeFrom="paragraph">
                  <wp:posOffset>219982</wp:posOffset>
                </wp:positionV>
                <wp:extent cx="8169910" cy="4610100"/>
                <wp:effectExtent l="27305" t="22225" r="22860" b="25400"/>
                <wp:wrapNone/>
                <wp:docPr id="419451439" name="群組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69910" cy="4610100"/>
                          <a:chOff x="2290" y="2888"/>
                          <a:chExt cx="11700" cy="5172"/>
                        </a:xfrm>
                      </wpg:grpSpPr>
                      <wps:wsp>
                        <wps:cNvPr id="331040022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5170" y="3428"/>
                            <a:ext cx="0" cy="41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279713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2290" y="4640"/>
                            <a:ext cx="2362" cy="1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52A8D6" w14:textId="77777777" w:rsidR="003A58E5" w:rsidRPr="00F82C56" w:rsidRDefault="003A58E5" w:rsidP="003A58E5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F82C56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閩南語</w:t>
                              </w:r>
                            </w:p>
                            <w:p w14:paraId="7E23D575" w14:textId="77777777" w:rsidR="003A58E5" w:rsidRPr="00F82C56" w:rsidRDefault="003A58E5" w:rsidP="003A58E5">
                              <w:pPr>
                                <w:jc w:val="center"/>
                                <w:rPr>
                                  <w:bCs/>
                                  <w:color w:val="0000FF"/>
                                  <w:sz w:val="32"/>
                                  <w:szCs w:val="32"/>
                                </w:rPr>
                              </w:pPr>
                              <w:r w:rsidRPr="00F82C56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第</w:t>
                              </w:r>
                              <w:r w:rsidRPr="00F82C56">
                                <w:rPr>
                                  <w:sz w:val="32"/>
                                  <w:szCs w:val="32"/>
                                </w:rPr>
                                <w:t>8</w:t>
                              </w:r>
                              <w:r w:rsidRPr="00F82C56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6829844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5890" y="2890"/>
                            <a:ext cx="3060" cy="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C0E0CB" w14:textId="77777777" w:rsidR="003A58E5" w:rsidRPr="005577D7" w:rsidRDefault="003A58E5" w:rsidP="003A58E5">
                              <w:pPr>
                                <w:spacing w:line="400" w:lineRule="exact"/>
                                <w:jc w:val="center"/>
                                <w:rPr>
                                  <w:bCs/>
                                  <w:sz w:val="28"/>
                                </w:rPr>
                              </w:pPr>
                              <w:r w:rsidRPr="005577D7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第一單元</w:t>
                              </w:r>
                            </w:p>
                            <w:p w14:paraId="657C9433" w14:textId="77777777" w:rsidR="003A58E5" w:rsidRPr="006C4F4C" w:rsidRDefault="003A58E5" w:rsidP="003A58E5">
                              <w:pPr>
                                <w:spacing w:line="480" w:lineRule="exact"/>
                                <w:jc w:val="center"/>
                              </w:pPr>
                              <w:r w:rsidRPr="002D4C2C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街頭巷尾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169975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0390" y="2888"/>
                            <a:ext cx="3600" cy="11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4E5B2A" w14:textId="77777777" w:rsidR="003A58E5" w:rsidRPr="006C4F4C" w:rsidRDefault="003A58E5" w:rsidP="003A58E5">
                              <w:pPr>
                                <w:spacing w:line="440" w:lineRule="exact"/>
                                <w:rPr>
                                  <w:sz w:val="28"/>
                                </w:rPr>
                              </w:pPr>
                              <w:r w:rsidRPr="006C4F4C">
                                <w:rPr>
                                  <w:rFonts w:hint="eastAsia"/>
                                  <w:sz w:val="28"/>
                                </w:rPr>
                                <w:t xml:space="preserve">第一課  </w:t>
                              </w:r>
                              <w:r w:rsidRPr="00303458">
                                <w:rPr>
                                  <w:rFonts w:hint="eastAsia"/>
                                  <w:sz w:val="28"/>
                                </w:rPr>
                                <w:t>草地風景媠</w:t>
                              </w:r>
                            </w:p>
                            <w:p w14:paraId="140C5704" w14:textId="77777777" w:rsidR="003A58E5" w:rsidRPr="006C4F4C" w:rsidRDefault="003A58E5" w:rsidP="003A58E5">
                              <w:pPr>
                                <w:spacing w:line="440" w:lineRule="exact"/>
                              </w:pPr>
                              <w:r w:rsidRPr="006C4F4C">
                                <w:rPr>
                                  <w:rFonts w:hint="eastAsia"/>
                                  <w:sz w:val="28"/>
                                </w:rPr>
                                <w:t xml:space="preserve">第二課 </w:t>
                              </w:r>
                              <w:r w:rsidRPr="00C36BFA">
                                <w:rPr>
                                  <w:rFonts w:hint="eastAsia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便利商店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7471623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5890" y="4925"/>
                            <a:ext cx="3060" cy="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72F890" w14:textId="77777777" w:rsidR="003A58E5" w:rsidRPr="005577D7" w:rsidRDefault="003A58E5" w:rsidP="003A58E5">
                              <w:pPr>
                                <w:spacing w:line="400" w:lineRule="exact"/>
                                <w:jc w:val="center"/>
                                <w:rPr>
                                  <w:bCs/>
                                  <w:sz w:val="28"/>
                                </w:rPr>
                              </w:pPr>
                              <w:r w:rsidRPr="005577D7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第二單元</w:t>
                              </w:r>
                            </w:p>
                            <w:p w14:paraId="2DB68A6D" w14:textId="77777777" w:rsidR="003A58E5" w:rsidRPr="005577D7" w:rsidRDefault="003A58E5" w:rsidP="003A58E5">
                              <w:pPr>
                                <w:spacing w:line="480" w:lineRule="exact"/>
                                <w:jc w:val="center"/>
                              </w:pPr>
                              <w:r w:rsidRPr="002D4C2C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愛寶惜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006795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5890" y="6905"/>
                            <a:ext cx="3060" cy="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E93078" w14:textId="77777777" w:rsidR="003A58E5" w:rsidRPr="005577D7" w:rsidRDefault="003A58E5" w:rsidP="003A58E5">
                              <w:pPr>
                                <w:spacing w:line="400" w:lineRule="exact"/>
                                <w:jc w:val="center"/>
                                <w:rPr>
                                  <w:bCs/>
                                  <w:sz w:val="28"/>
                                </w:rPr>
                              </w:pPr>
                              <w:r w:rsidRPr="005577D7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第三單元</w:t>
                              </w:r>
                            </w:p>
                            <w:p w14:paraId="62F54043" w14:textId="77777777" w:rsidR="003A58E5" w:rsidRPr="002D4C2C" w:rsidRDefault="003A58E5" w:rsidP="003A58E5">
                              <w:pPr>
                                <w:spacing w:line="480" w:lineRule="exact"/>
                                <w:jc w:val="center"/>
                                <w:rPr>
                                  <w:bCs/>
                                  <w:sz w:val="28"/>
                                </w:rPr>
                              </w:pPr>
                              <w:r w:rsidRPr="002D4C2C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日子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0350040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0390" y="4925"/>
                            <a:ext cx="3600" cy="11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AF2DEB" w14:textId="77777777" w:rsidR="003A58E5" w:rsidRDefault="003A58E5" w:rsidP="003A58E5">
                              <w:pPr>
                                <w:spacing w:line="440" w:lineRule="exact"/>
                                <w:rPr>
                                  <w:sz w:val="28"/>
                                </w:rPr>
                              </w:pPr>
                              <w:r w:rsidRPr="006C4F4C">
                                <w:rPr>
                                  <w:rFonts w:hint="eastAsia"/>
                                  <w:sz w:val="28"/>
                                </w:rPr>
                                <w:t xml:space="preserve">第三課  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烏白唬</w:t>
                              </w:r>
                            </w:p>
                            <w:p w14:paraId="5C817992" w14:textId="77777777" w:rsidR="003A58E5" w:rsidRPr="006C4F4C" w:rsidRDefault="003A58E5" w:rsidP="003A58E5">
                              <w:pPr>
                                <w:spacing w:line="440" w:lineRule="exact"/>
                                <w:rPr>
                                  <w:sz w:val="28"/>
                                </w:rPr>
                              </w:pPr>
                              <w:r w:rsidRPr="006C4F4C">
                                <w:rPr>
                                  <w:rFonts w:hint="eastAsia"/>
                                  <w:sz w:val="28"/>
                                </w:rPr>
                                <w:t xml:space="preserve">第四課  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欲按怎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7217761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0390" y="6905"/>
                            <a:ext cx="3600" cy="11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21B0C6" w14:textId="77777777" w:rsidR="003A58E5" w:rsidRPr="006C4F4C" w:rsidRDefault="003A58E5" w:rsidP="003A58E5">
                              <w:pPr>
                                <w:spacing w:line="440" w:lineRule="exact"/>
                              </w:pPr>
                              <w:r w:rsidRPr="006C4F4C">
                                <w:rPr>
                                  <w:rFonts w:hint="eastAsia"/>
                                  <w:sz w:val="28"/>
                                </w:rPr>
                                <w:t xml:space="preserve">第五課  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時間表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7700868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5170" y="3428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3901974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5170" y="7554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1282115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5170" y="5491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492337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8950" y="3428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8159184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8950" y="5471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8384321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8950" y="7491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F5263B" id="群組 2" o:spid="_x0000_s1042" style="position:absolute;margin-left:58.15pt;margin-top:17.3pt;width:643.3pt;height:363pt;z-index:251658240" coordorigin="2290,2888" coordsize="11700,5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">
                <v:line id="Line 19" o:spid="_x0000_s1043" style="position:absolute;visibility:visible;mso-wrap-style:square" from="5170,3428" to="5170,75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"/>
                <v:shape id="Text Box 20" o:spid="_x0000_s1044" type="#_x0000_t202" style="position:absolute;left:2290;top:4640;width:2362;height:1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" strokeweight="3pt">
                  <v:stroke linestyle="thinThin"/>
                  <v:textbox>
                    <w:txbxContent>
                      <w:p w14:paraId="0052A8D6" w14:textId="77777777" w:rsidR="003A58E5" w:rsidRPr="00F82C56" w:rsidRDefault="003A58E5" w:rsidP="003A58E5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F82C56">
                          <w:rPr>
                            <w:rFonts w:hint="eastAsia"/>
                            <w:sz w:val="32"/>
                            <w:szCs w:val="32"/>
                          </w:rPr>
                          <w:t>閩南語</w:t>
                        </w:r>
                      </w:p>
                      <w:p w14:paraId="7E23D575" w14:textId="77777777" w:rsidR="003A58E5" w:rsidRPr="00F82C56" w:rsidRDefault="003A58E5" w:rsidP="003A58E5">
                        <w:pPr>
                          <w:jc w:val="center"/>
                          <w:rPr>
                            <w:bCs/>
                            <w:color w:val="0000FF"/>
                            <w:sz w:val="32"/>
                            <w:szCs w:val="32"/>
                          </w:rPr>
                        </w:pPr>
                        <w:r w:rsidRPr="00F82C56">
                          <w:rPr>
                            <w:rFonts w:hint="eastAsia"/>
                            <w:sz w:val="32"/>
                            <w:szCs w:val="32"/>
                          </w:rPr>
                          <w:t>第</w:t>
                        </w:r>
                        <w:r w:rsidRPr="00F82C56">
                          <w:rPr>
                            <w:sz w:val="32"/>
                            <w:szCs w:val="32"/>
                          </w:rPr>
                          <w:t>8</w:t>
                        </w:r>
                        <w:r w:rsidRPr="00F82C56">
                          <w:rPr>
                            <w:rFonts w:hint="eastAsia"/>
                            <w:sz w:val="32"/>
                            <w:szCs w:val="32"/>
                          </w:rPr>
                          <w:t>冊</w:t>
                        </w:r>
                      </w:p>
                    </w:txbxContent>
                  </v:textbox>
                </v:shape>
                <v:shape id="Text Box 21" o:spid="_x0000_s1045" type="#_x0000_t202" style="position:absolute;left:5890;top:2890;width:3060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" strokeweight="3pt">
                  <v:stroke linestyle="thinThin"/>
                  <v:textbox>
                    <w:txbxContent>
                      <w:p w14:paraId="3FC0E0CB" w14:textId="77777777" w:rsidR="003A58E5" w:rsidRPr="005577D7" w:rsidRDefault="003A58E5" w:rsidP="003A58E5">
                        <w:pPr>
                          <w:spacing w:line="400" w:lineRule="exact"/>
                          <w:jc w:val="center"/>
                          <w:rPr>
                            <w:bCs/>
                            <w:sz w:val="28"/>
                          </w:rPr>
                        </w:pPr>
                        <w:r w:rsidRPr="005577D7">
                          <w:rPr>
                            <w:rFonts w:hint="eastAsia"/>
                            <w:bCs/>
                            <w:sz w:val="28"/>
                          </w:rPr>
                          <w:t>第一單元</w:t>
                        </w:r>
                      </w:p>
                      <w:p w14:paraId="657C9433" w14:textId="77777777" w:rsidR="003A58E5" w:rsidRPr="006C4F4C" w:rsidRDefault="003A58E5" w:rsidP="003A58E5">
                        <w:pPr>
                          <w:spacing w:line="480" w:lineRule="exact"/>
                          <w:jc w:val="center"/>
                        </w:pPr>
                        <w:r w:rsidRPr="002D4C2C">
                          <w:rPr>
                            <w:rFonts w:hint="eastAsia"/>
                            <w:bCs/>
                            <w:sz w:val="28"/>
                          </w:rPr>
                          <w:t>街頭巷尾</w:t>
                        </w:r>
                      </w:p>
                    </w:txbxContent>
                  </v:textbox>
                </v:shape>
                <v:shape id="Text Box 22" o:spid="_x0000_s1046" type="#_x0000_t202" style="position:absolute;left:10390;top:2888;width:3600;height:1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" strokeweight="3pt">
                  <v:stroke linestyle="thinThin"/>
                  <v:textbox>
                    <w:txbxContent>
                      <w:p w14:paraId="774E5B2A" w14:textId="77777777" w:rsidR="003A58E5" w:rsidRPr="006C4F4C" w:rsidRDefault="003A58E5" w:rsidP="003A58E5">
                        <w:pPr>
                          <w:spacing w:line="440" w:lineRule="exact"/>
                          <w:rPr>
                            <w:sz w:val="28"/>
                          </w:rPr>
                        </w:pPr>
                        <w:r w:rsidRPr="006C4F4C">
                          <w:rPr>
                            <w:rFonts w:hint="eastAsia"/>
                            <w:sz w:val="28"/>
                          </w:rPr>
                          <w:t xml:space="preserve">第一課  </w:t>
                        </w:r>
                        <w:r w:rsidRPr="00303458">
                          <w:rPr>
                            <w:rFonts w:hint="eastAsia"/>
                            <w:sz w:val="28"/>
                          </w:rPr>
                          <w:t>草地風景媠</w:t>
                        </w:r>
                      </w:p>
                      <w:p w14:paraId="140C5704" w14:textId="77777777" w:rsidR="003A58E5" w:rsidRPr="006C4F4C" w:rsidRDefault="003A58E5" w:rsidP="003A58E5">
                        <w:pPr>
                          <w:spacing w:line="440" w:lineRule="exact"/>
                        </w:pPr>
                        <w:r w:rsidRPr="006C4F4C">
                          <w:rPr>
                            <w:rFonts w:hint="eastAsia"/>
                            <w:sz w:val="28"/>
                          </w:rPr>
                          <w:t xml:space="preserve">第二課 </w:t>
                        </w:r>
                        <w:r w:rsidRPr="00C36BFA">
                          <w:rPr>
                            <w:rFonts w:hint="eastAsia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28"/>
                          </w:rPr>
                          <w:t>便利商店</w:t>
                        </w:r>
                      </w:p>
                    </w:txbxContent>
                  </v:textbox>
                </v:shape>
                <v:shape id="Text Box 23" o:spid="_x0000_s1047" type="#_x0000_t202" style="position:absolute;left:5890;top:4925;width:3060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" strokeweight="3pt">
                  <v:stroke linestyle="thinThin"/>
                  <v:textbox>
                    <w:txbxContent>
                      <w:p w14:paraId="3872F890" w14:textId="77777777" w:rsidR="003A58E5" w:rsidRPr="005577D7" w:rsidRDefault="003A58E5" w:rsidP="003A58E5">
                        <w:pPr>
                          <w:spacing w:line="400" w:lineRule="exact"/>
                          <w:jc w:val="center"/>
                          <w:rPr>
                            <w:bCs/>
                            <w:sz w:val="28"/>
                          </w:rPr>
                        </w:pPr>
                        <w:r w:rsidRPr="005577D7">
                          <w:rPr>
                            <w:rFonts w:hint="eastAsia"/>
                            <w:bCs/>
                            <w:sz w:val="28"/>
                          </w:rPr>
                          <w:t>第二單元</w:t>
                        </w:r>
                      </w:p>
                      <w:p w14:paraId="2DB68A6D" w14:textId="77777777" w:rsidR="003A58E5" w:rsidRPr="005577D7" w:rsidRDefault="003A58E5" w:rsidP="003A58E5">
                        <w:pPr>
                          <w:spacing w:line="480" w:lineRule="exact"/>
                          <w:jc w:val="center"/>
                        </w:pPr>
                        <w:r w:rsidRPr="002D4C2C">
                          <w:rPr>
                            <w:rFonts w:hint="eastAsia"/>
                            <w:bCs/>
                            <w:sz w:val="28"/>
                          </w:rPr>
                          <w:t>愛寶惜</w:t>
                        </w:r>
                      </w:p>
                    </w:txbxContent>
                  </v:textbox>
                </v:shape>
                <v:shape id="Text Box 24" o:spid="_x0000_s1048" type="#_x0000_t202" style="position:absolute;left:5890;top:6905;width:3060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" strokeweight="3pt">
                  <v:stroke linestyle="thinThin"/>
                  <v:textbox>
                    <w:txbxContent>
                      <w:p w14:paraId="4EE93078" w14:textId="77777777" w:rsidR="003A58E5" w:rsidRPr="005577D7" w:rsidRDefault="003A58E5" w:rsidP="003A58E5">
                        <w:pPr>
                          <w:spacing w:line="400" w:lineRule="exact"/>
                          <w:jc w:val="center"/>
                          <w:rPr>
                            <w:bCs/>
                            <w:sz w:val="28"/>
                          </w:rPr>
                        </w:pPr>
                        <w:r w:rsidRPr="005577D7">
                          <w:rPr>
                            <w:rFonts w:hint="eastAsia"/>
                            <w:bCs/>
                            <w:sz w:val="28"/>
                          </w:rPr>
                          <w:t>第三單元</w:t>
                        </w:r>
                      </w:p>
                      <w:p w14:paraId="62F54043" w14:textId="77777777" w:rsidR="003A58E5" w:rsidRPr="002D4C2C" w:rsidRDefault="003A58E5" w:rsidP="003A58E5">
                        <w:pPr>
                          <w:spacing w:line="480" w:lineRule="exact"/>
                          <w:jc w:val="center"/>
                          <w:rPr>
                            <w:bCs/>
                            <w:sz w:val="28"/>
                          </w:rPr>
                        </w:pPr>
                        <w:r w:rsidRPr="002D4C2C">
                          <w:rPr>
                            <w:rFonts w:hint="eastAsia"/>
                            <w:bCs/>
                            <w:sz w:val="28"/>
                          </w:rPr>
                          <w:t>日子</w:t>
                        </w:r>
                      </w:p>
                    </w:txbxContent>
                  </v:textbox>
                </v:shape>
                <v:shape id="Text Box 25" o:spid="_x0000_s1049" type="#_x0000_t202" style="position:absolute;left:10390;top:4925;width:3600;height:1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" strokeweight="3pt">
                  <v:stroke linestyle="thinThin"/>
                  <v:textbox>
                    <w:txbxContent>
                      <w:p w14:paraId="75AF2DEB" w14:textId="77777777" w:rsidR="003A58E5" w:rsidRDefault="003A58E5" w:rsidP="003A58E5">
                        <w:pPr>
                          <w:spacing w:line="440" w:lineRule="exact"/>
                          <w:rPr>
                            <w:sz w:val="28"/>
                          </w:rPr>
                        </w:pPr>
                        <w:r w:rsidRPr="006C4F4C">
                          <w:rPr>
                            <w:rFonts w:hint="eastAsia"/>
                            <w:sz w:val="28"/>
                          </w:rPr>
                          <w:t xml:space="preserve">第三課  </w:t>
                        </w:r>
                        <w:r>
                          <w:rPr>
                            <w:rFonts w:hint="eastAsia"/>
                            <w:sz w:val="28"/>
                          </w:rPr>
                          <w:t>烏白唬</w:t>
                        </w:r>
                      </w:p>
                      <w:p w14:paraId="5C817992" w14:textId="77777777" w:rsidR="003A58E5" w:rsidRPr="006C4F4C" w:rsidRDefault="003A58E5" w:rsidP="003A58E5">
                        <w:pPr>
                          <w:spacing w:line="440" w:lineRule="exact"/>
                          <w:rPr>
                            <w:sz w:val="28"/>
                          </w:rPr>
                        </w:pPr>
                        <w:r w:rsidRPr="006C4F4C">
                          <w:rPr>
                            <w:rFonts w:hint="eastAsia"/>
                            <w:sz w:val="28"/>
                          </w:rPr>
                          <w:t xml:space="preserve">第四課  </w:t>
                        </w:r>
                        <w:r>
                          <w:rPr>
                            <w:rFonts w:hint="eastAsia"/>
                            <w:sz w:val="28"/>
                          </w:rPr>
                          <w:t>欲按怎</w:t>
                        </w:r>
                      </w:p>
                    </w:txbxContent>
                  </v:textbox>
                </v:shape>
                <v:shape id="Text Box 26" o:spid="_x0000_s1050" type="#_x0000_t202" style="position:absolute;left:10390;top:6905;width:3600;height:1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" strokeweight="3pt">
                  <v:stroke linestyle="thinThin"/>
                  <v:textbox>
                    <w:txbxContent>
                      <w:p w14:paraId="6E21B0C6" w14:textId="77777777" w:rsidR="003A58E5" w:rsidRPr="006C4F4C" w:rsidRDefault="003A58E5" w:rsidP="003A58E5">
                        <w:pPr>
                          <w:spacing w:line="440" w:lineRule="exact"/>
                        </w:pPr>
                        <w:r w:rsidRPr="006C4F4C">
                          <w:rPr>
                            <w:rFonts w:hint="eastAsia"/>
                            <w:sz w:val="28"/>
                          </w:rPr>
                          <w:t xml:space="preserve">第五課  </w:t>
                        </w:r>
                        <w:r>
                          <w:rPr>
                            <w:rFonts w:hint="eastAsia"/>
                            <w:sz w:val="28"/>
                          </w:rPr>
                          <w:t>時間表</w:t>
                        </w:r>
                      </w:p>
                    </w:txbxContent>
                  </v:textbox>
                </v:shape>
                <v:line id="Line 27" o:spid="_x0000_s1051" style="position:absolute;visibility:visible;mso-wrap-style:square" from="5170,3428" to="5890,3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"/>
                <v:line id="Line 28" o:spid="_x0000_s1052" style="position:absolute;visibility:visible;mso-wrap-style:square" from="5170,7554" to="5890,7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"/>
                <v:line id="Line 29" o:spid="_x0000_s1053" style="position:absolute;visibility:visible;mso-wrap-style:square" from="5170,5491" to="5890,5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"/>
                <v:line id="Line 30" o:spid="_x0000_s1054" style="position:absolute;visibility:visible;mso-wrap-style:square" from="8950,3428" to="10390,3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"/>
                <v:line id="Line 31" o:spid="_x0000_s1055" style="position:absolute;visibility:visible;mso-wrap-style:square" from="8950,5471" to="10390,5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"/>
                <v:line id="Line 32" o:spid="_x0000_s1056" style="position:absolute;visibility:visible;mso-wrap-style:square" from="8950,7491" to="10390,7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"/>
              </v:group>
            </w:pict>
          </mc:Fallback>
        </mc:AlternateContent>
      </w:r>
    </w:p>
    <w:p w14:paraId="1C2E587A" w14:textId="3D59BC8D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3904F0F3" w14:textId="7E77948A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D9C6FB3" w14:textId="77777777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98BC82C" w14:textId="3C366BAD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36B1201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7C6ABF0" w14:textId="7D5E1E9E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A0D6B8E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A165A13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C355A7C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1DB7844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E2596E0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43CF2D7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E632496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726296C" w14:textId="56FB3547" w:rsidR="000710AF" w:rsidRDefault="000710AF">
      <w:pPr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br w:type="page"/>
      </w:r>
    </w:p>
    <w:p w14:paraId="7E37B783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18CF38E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654"/>
        <w:gridCol w:w="1970"/>
        <w:gridCol w:w="1547"/>
        <w:gridCol w:w="424"/>
        <w:gridCol w:w="1547"/>
        <w:gridCol w:w="1094"/>
        <w:gridCol w:w="1551"/>
      </w:tblGrid>
      <w:tr w:rsidR="00477B2C" w14:paraId="6973176B" w14:textId="77777777" w:rsidTr="000710A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438A420C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教學期程</w:t>
            </w:r>
          </w:p>
          <w:p w14:paraId="2A14A1B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654" w:type="dxa"/>
            <w:vMerge w:val="restart"/>
            <w:vAlign w:val="center"/>
          </w:tcPr>
          <w:p w14:paraId="748C1F1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517" w:type="dxa"/>
            <w:gridSpan w:val="2"/>
          </w:tcPr>
          <w:p w14:paraId="3E910DF2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4" w:type="dxa"/>
            <w:vMerge w:val="restart"/>
            <w:vAlign w:val="center"/>
          </w:tcPr>
          <w:p w14:paraId="5DD0C212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547" w:type="dxa"/>
            <w:vMerge w:val="restart"/>
            <w:vAlign w:val="center"/>
          </w:tcPr>
          <w:p w14:paraId="2CB21F7B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094" w:type="dxa"/>
            <w:vMerge w:val="restart"/>
            <w:vAlign w:val="center"/>
          </w:tcPr>
          <w:p w14:paraId="486E7D96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1" w:type="dxa"/>
            <w:vMerge w:val="restart"/>
            <w:vAlign w:val="center"/>
          </w:tcPr>
          <w:p w14:paraId="51D4BD68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477B2C" w14:paraId="2C5CBADD" w14:textId="77777777" w:rsidTr="000710AF">
        <w:trPr>
          <w:trHeight w:val="384"/>
        </w:trPr>
        <w:tc>
          <w:tcPr>
            <w:tcW w:w="1376" w:type="dxa"/>
            <w:vMerge/>
            <w:vAlign w:val="center"/>
          </w:tcPr>
          <w:p w14:paraId="7F565F80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54" w:type="dxa"/>
            <w:vMerge/>
            <w:vAlign w:val="center"/>
          </w:tcPr>
          <w:p w14:paraId="2F9AA677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970" w:type="dxa"/>
          </w:tcPr>
          <w:p w14:paraId="5AF0EB8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547" w:type="dxa"/>
          </w:tcPr>
          <w:p w14:paraId="6788CB7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4" w:type="dxa"/>
            <w:vMerge/>
            <w:vAlign w:val="center"/>
          </w:tcPr>
          <w:p w14:paraId="05F2BF98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47" w:type="dxa"/>
            <w:vMerge/>
            <w:vAlign w:val="center"/>
          </w:tcPr>
          <w:p w14:paraId="4CACED81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4" w:type="dxa"/>
            <w:vMerge/>
            <w:vAlign w:val="center"/>
          </w:tcPr>
          <w:p w14:paraId="21204C0D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1" w:type="dxa"/>
            <w:vMerge/>
            <w:vAlign w:val="center"/>
          </w:tcPr>
          <w:p w14:paraId="6F124E8F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45A0D" w14:paraId="3016C30E" w14:textId="77777777" w:rsidTr="00D67C68">
        <w:trPr>
          <w:trHeight w:val="645"/>
        </w:trPr>
        <w:tc>
          <w:tcPr>
            <w:tcW w:w="1376" w:type="dxa"/>
          </w:tcPr>
          <w:p w14:paraId="7C796DF3" w14:textId="392871CD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9B8CF9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一、街頭巷尾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草地風景媠</w:t>
            </w:r>
          </w:p>
          <w:p w14:paraId="31FFA20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F8A54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BE9D62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54CA9BC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C7A8F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5A9ECF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52F5770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1.老師展示臺灣鄉村地區照片。</w:t>
            </w:r>
          </w:p>
          <w:p w14:paraId="2DE5496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2.老師揭示課文情境掛圖，師生共同討論掛圖內容，引導學生進入課文情境。</w:t>
            </w:r>
          </w:p>
          <w:p w14:paraId="503E9F4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7262D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784643A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A58E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或教學電子書，老師範讀、領讀課文內容，並引導學生認識方音差異。</w:t>
            </w:r>
          </w:p>
          <w:p w14:paraId="3A9DE89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2.老師請學生歸納課文段落大意及本文主旨。</w:t>
            </w:r>
          </w:p>
          <w:p w14:paraId="56F1703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3.老師請學生說一說鄉下還會有哪些不一樣的風景。</w:t>
            </w:r>
          </w:p>
          <w:p w14:paraId="076B4CD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4.老師請學生分析念讀課文段落時的聲情變化。</w:t>
            </w:r>
          </w:p>
          <w:p w14:paraId="3A6ECF6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17AEA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2B01943" w14:textId="4F954A9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3A58E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A8F808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0E41D5D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0EB47D8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38C5E1BA" w14:textId="3D418721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5E9CEF6" w14:textId="55311B5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45B58244" w14:textId="7C11ECD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5F534ECE" w14:textId="51426B08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Ac-Ⅱ-2 詩歌短文。</w:t>
            </w:r>
          </w:p>
          <w:p w14:paraId="1A032874" w14:textId="316FE1B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Bc-Ⅱ-1 社區生活。</w:t>
            </w:r>
          </w:p>
          <w:p w14:paraId="0633A809" w14:textId="2B35B4B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1A7173DE" w14:textId="489BCBA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D76C738" w14:textId="1B76F16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D18F5AF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0196038F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73133546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主題一</w:t>
            </w:r>
          </w:p>
          <w:p w14:paraId="20C57255" w14:textId="42EFC4B4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359FF9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1BFE931" w14:textId="2EAF014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A61CD20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250713AD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1B8A9F87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A45A0D" w14:paraId="495AF24C" w14:textId="77777777" w:rsidTr="00D67C68">
        <w:trPr>
          <w:trHeight w:val="707"/>
        </w:trPr>
        <w:tc>
          <w:tcPr>
            <w:tcW w:w="1376" w:type="dxa"/>
          </w:tcPr>
          <w:p w14:paraId="7445AEB9" w14:textId="79261B81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D5C371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一、街頭巷尾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草地風景媠</w:t>
            </w:r>
          </w:p>
          <w:p w14:paraId="45BB115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957DE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60C5A2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老師揭示本堂課要學的語詞主題：區域、方位詞，請學生翻至課文，將這兩種語詞圈起來，並藉此進入語詞教學。</w:t>
            </w:r>
          </w:p>
          <w:p w14:paraId="02EAF2A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6B561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2D1B7D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5287D3D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1.老師引導學生練習本課語詞，並撕下課本附件之語詞卡。</w:t>
            </w:r>
          </w:p>
          <w:p w14:paraId="3FD7015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A58E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或教學電子書，老師指導學生念讀語詞，並解釋語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詞。</w:t>
            </w:r>
          </w:p>
          <w:p w14:paraId="365AB0A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3.老師引導學生思考在不同型態的社區生活中，人們日常生活活動可能有哪些差異。</w:t>
            </w:r>
          </w:p>
          <w:p w14:paraId="5037FF4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4.老師指導學生閩南語「上、下、裡面、外面、旁邊、底下」的用法。</w:t>
            </w:r>
          </w:p>
          <w:p w14:paraId="0F488C3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3758B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7F535CA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3C16CD1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2.語詞排序：老師請學生拿出語詞卡，依照程度從喜歡到不喜歡，依序排列語詞。</w:t>
            </w:r>
          </w:p>
          <w:p w14:paraId="51C68B0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3.方位詞情境操作。</w:t>
            </w:r>
          </w:p>
          <w:p w14:paraId="48D1453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584FF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04CE9B7" w14:textId="1A01083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ED672B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63FC4BD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0F77EF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11AEEAB9" w14:textId="11CF3C4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6482225" w14:textId="0AC5B27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2852C1AE" w14:textId="1D2D2EA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09DCFAB1" w14:textId="0D6BF1A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Bc-Ⅱ-1 社區生活。</w:t>
            </w:r>
          </w:p>
          <w:p w14:paraId="7D8A20E7" w14:textId="1AEDA9A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7E6F7B7E" w14:textId="5B58D06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15E18B22" w14:textId="0AD1985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5CE8312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7E87233A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215F522C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主題一</w:t>
            </w:r>
          </w:p>
          <w:p w14:paraId="08A362A8" w14:textId="60E01D40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0CF141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7342892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A946BF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AFFCC6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7F0C8F8F" w14:textId="2218712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E2EFD9" w:themeFill="accent6" w:themeFillTint="33"/>
          </w:tcPr>
          <w:p w14:paraId="1FEC5A8F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0F2C5CC5" w14:textId="77777777" w:rsidTr="00D67C68">
        <w:trPr>
          <w:trHeight w:val="707"/>
        </w:trPr>
        <w:tc>
          <w:tcPr>
            <w:tcW w:w="1376" w:type="dxa"/>
          </w:tcPr>
          <w:p w14:paraId="410E18FD" w14:textId="2677A6D2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4A5942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一、街頭巷尾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草地風景媠</w:t>
            </w:r>
          </w:p>
          <w:p w14:paraId="4F326CE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88724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9949C2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老師隨機挑選學生念讀本課語詞，藉以複習並進入「講看覓」教學。</w:t>
            </w:r>
          </w:p>
          <w:p w14:paraId="553865C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A47D3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465B57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（五）活動五：講看覓</w:t>
            </w:r>
          </w:p>
          <w:p w14:paraId="1CEED56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A58E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117E3F2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334916A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F7D97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（六）活動六：咱來試看覓</w:t>
            </w:r>
          </w:p>
          <w:p w14:paraId="605DA1C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A58E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03147EC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2.老師請學生完成「咱來試看覓」。</w:t>
            </w:r>
          </w:p>
          <w:p w14:paraId="44505B3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C7BB9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E74C80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1.老師協助學生分組，完成「學習單」。</w:t>
            </w:r>
          </w:p>
          <w:p w14:paraId="54E17168" w14:textId="412AA08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7F35C4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4E2847A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7A523B5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67C89844" w14:textId="3FBC7398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BAB5E2B" w14:textId="10EA59A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38486A31" w14:textId="310CAB7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4D1EBA15" w14:textId="5F64176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2ED5A121" w14:textId="44D9E4E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Bc-Ⅱ-1 社區生活。</w:t>
            </w:r>
          </w:p>
          <w:p w14:paraId="54933F3C" w14:textId="3F9A38D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158661B7" w14:textId="58D60B7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5F5F6A5E" w14:textId="1251A98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1E110D5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124F9A17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12D72E9D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主題一</w:t>
            </w:r>
          </w:p>
          <w:p w14:paraId="6A807D86" w14:textId="6423F0BC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1D742D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E5C74AA" w14:textId="4A2D586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BF488AF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2D01D8FE" w14:textId="77777777" w:rsidTr="00D67C68">
        <w:trPr>
          <w:trHeight w:val="707"/>
        </w:trPr>
        <w:tc>
          <w:tcPr>
            <w:tcW w:w="1376" w:type="dxa"/>
          </w:tcPr>
          <w:p w14:paraId="33EFB813" w14:textId="6FCE9B11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B5CB7F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一、街頭巷尾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草地風景媠</w:t>
            </w:r>
          </w:p>
          <w:p w14:paraId="4F0ACB5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28649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4A7920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老師引導學生複習本課方位詞，藉此進入「聽看覓」教學。</w:t>
            </w:r>
          </w:p>
          <w:p w14:paraId="0B98FD2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35151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A75FAB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（七）活動七：聽看覓</w:t>
            </w:r>
          </w:p>
          <w:p w14:paraId="3B208B5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A58E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6A8E2CF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2.老師請學生完成「聽看覓」，並引導學生看圖敘述情境。</w:t>
            </w:r>
          </w:p>
          <w:p w14:paraId="6B5F1D6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F8AC7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（八）活動八：輕鬆學拼音</w:t>
            </w:r>
          </w:p>
          <w:p w14:paraId="70FC872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A58E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22D8BE2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70049F6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3.視教學情況，可補充教學補給站的「音標舉例」。</w:t>
            </w:r>
          </w:p>
          <w:p w14:paraId="7C63670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74CEF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 xml:space="preserve">（九）活動九：拼音練習 </w:t>
            </w:r>
          </w:p>
          <w:p w14:paraId="7834959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A58E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145BED7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2.視教學情況，參考「攑起你的拼音」進行教學活動。</w:t>
            </w:r>
          </w:p>
          <w:p w14:paraId="25B0E06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9D3C1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（十）活動十：來寫字</w:t>
            </w:r>
          </w:p>
          <w:p w14:paraId="6416F71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1.老師請學生翻回課文頁，書寫閩南語漢字「埔」，並完成以「埔」為主的語詞。</w:t>
            </w:r>
          </w:p>
          <w:p w14:paraId="601180F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2.參考本書P13「來寫字」，補充「埔」的用法。</w:t>
            </w:r>
          </w:p>
          <w:p w14:paraId="1A8EA27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FB4AF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E7587D3" w14:textId="7F77546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1344D5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5E872DC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 能聆聽並理解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對方所說的閩南語。</w:t>
            </w:r>
          </w:p>
          <w:p w14:paraId="4DE851BD" w14:textId="02F4608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4289D3E" w14:textId="62B7B89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5525512E" w14:textId="47A35EB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13A833A5" w14:textId="16F0E00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36D203EE" w14:textId="609EFA3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Bc-Ⅱ-1 社區生活。</w:t>
            </w:r>
          </w:p>
          <w:p w14:paraId="31ED83C6" w14:textId="41B58901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6494A051" w14:textId="3210A6D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4D72967" w14:textId="48A536C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532E4C2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0C7E9B01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700D3580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主題一</w:t>
            </w:r>
          </w:p>
          <w:p w14:paraId="3D5C366D" w14:textId="45CA5BEC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F35404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8EFD1F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6355BEA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5A0BD8E" w14:textId="6B7EE32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漢字書寫評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294AEC7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12847D48" w14:textId="77777777" w:rsidTr="00D67C68">
        <w:trPr>
          <w:trHeight w:val="707"/>
        </w:trPr>
        <w:tc>
          <w:tcPr>
            <w:tcW w:w="1376" w:type="dxa"/>
          </w:tcPr>
          <w:p w14:paraId="3AEE53CD" w14:textId="31EB6F8C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FEE8EB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一、街頭巷尾</w:t>
            </w:r>
          </w:p>
          <w:p w14:paraId="1DE620C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 便利商店</w:t>
            </w:r>
          </w:p>
          <w:p w14:paraId="2085514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8B235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5D6F28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12231AE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CC056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8F8396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05BFF1D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1.老師展示課文情境圖的情境圖。</w:t>
            </w:r>
          </w:p>
          <w:p w14:paraId="2FADF73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2.老師向學生提問與便利商店相關的問題，請學生回答。</w:t>
            </w:r>
          </w:p>
          <w:p w14:paraId="3FF1A33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3.老師利用課文情境掛圖，師生共同討論掛圖內容，引導學生進入課文情境。</w:t>
            </w:r>
          </w:p>
          <w:p w14:paraId="3410461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5D752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6F6578F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1.播放CD1或教學電子書，老師範讀、領讀課文內容，以愉悅的心情及語調來讀。</w:t>
            </w:r>
          </w:p>
          <w:p w14:paraId="22DDB2E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2.老師請學生歸納課文段落大意及本文主旨。</w:t>
            </w:r>
          </w:p>
          <w:p w14:paraId="2E2543C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3.老師進行分析課文。</w:t>
            </w:r>
          </w:p>
          <w:p w14:paraId="66A5E66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86128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411BCE8" w14:textId="0382B07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播放CD1或教學電子書，引導學生念唱本課課文。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22073A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02020C8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23A6C99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2-Ⅱ-2能用閩南語簡單說出日常生活計畫。</w:t>
            </w:r>
          </w:p>
          <w:p w14:paraId="508FA08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3-Ⅱ-1能閱讀日常生活中常見的閩南語文，並了解其意義。</w:t>
            </w:r>
          </w:p>
          <w:p w14:paraId="1788FD88" w14:textId="310F7979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3-Ⅱ-3能透過閩南語文的閱讀，了解為人處事的道理。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9B3E389" w14:textId="1B4CBFE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452CCAAC" w14:textId="1E4BEDB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62680266" w14:textId="72D00C7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4B30DBB2" w14:textId="541761B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Bc-Ⅱ-1社區生活。</w:t>
            </w:r>
          </w:p>
          <w:p w14:paraId="7D72F76F" w14:textId="1257773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E8B63E5" w14:textId="7DDE3A7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176EB6F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5A32DE4F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6C87667F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主題一</w:t>
            </w:r>
          </w:p>
          <w:p w14:paraId="04842ABA" w14:textId="21740243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A877C0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D67CF93" w14:textId="3AAD575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2932878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1C4ED23C" w14:textId="77777777" w:rsidTr="00D67C68">
        <w:trPr>
          <w:trHeight w:val="707"/>
        </w:trPr>
        <w:tc>
          <w:tcPr>
            <w:tcW w:w="1376" w:type="dxa"/>
          </w:tcPr>
          <w:p w14:paraId="7FC6E607" w14:textId="4B64217D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第六週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7B7DD9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一、街頭巷尾</w:t>
            </w:r>
          </w:p>
          <w:p w14:paraId="73BD552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 便利商店</w:t>
            </w:r>
          </w:p>
          <w:p w14:paraId="4177BA5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337B7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715178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老師揭示本堂課要學的語詞主題：公共場所，請學生翻至課文，將這種語詞圈起來，並藉此進入語詞教學。</w:t>
            </w:r>
          </w:p>
          <w:p w14:paraId="3F340A2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75726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6B287C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5A1087A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1.老師展示情境圖，播放CD1或教學電子書，帶讀課文語詞。</w:t>
            </w:r>
          </w:p>
          <w:p w14:paraId="47311D1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2.請學生找出華臺共同詞，和非華臺共同詞。</w:t>
            </w:r>
          </w:p>
          <w:p w14:paraId="4236964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3.老師引導學生練習本課語詞，並撕下課本附件之語詞卡。</w:t>
            </w:r>
          </w:p>
          <w:p w14:paraId="4330439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4.老師指導學生念讀語詞，並解釋語詞。</w:t>
            </w:r>
          </w:p>
          <w:p w14:paraId="2D9CCB5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5.老師可以請學生發表其他常見的公共場所。</w:t>
            </w:r>
          </w:p>
          <w:p w14:paraId="7332D01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66786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（四）活動四：語詞性質分類</w:t>
            </w:r>
          </w:p>
          <w:p w14:paraId="19268E3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1.老師先逐一念本課語詞，學生出示語詞卡，圖面朝老師以利進行隨堂檢核。</w:t>
            </w:r>
          </w:p>
          <w:p w14:paraId="7729C83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2.請學生將詞彙熟念並進行分類，分類的標準以學生的想法為主。</w:t>
            </w:r>
          </w:p>
          <w:p w14:paraId="18F3AF3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3.分類後請學生說出分類的依據，請其他同學仔細聆聽各個學生的發表內容。</w:t>
            </w:r>
          </w:p>
          <w:p w14:paraId="5795AFE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4.本課詞彙幾乎是華臺共同詞，請老師多做語音、文字、意義的連結，讓學生精熟，能認、能念、能說。</w:t>
            </w:r>
          </w:p>
          <w:p w14:paraId="248A832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D6D65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（五）活動五：唸看覓</w:t>
            </w:r>
          </w:p>
          <w:p w14:paraId="7CE8EF7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1.播放CD1或教學電子書，讓學生聆聽「唸看覓」內容。</w:t>
            </w:r>
          </w:p>
          <w:p w14:paraId="0F38773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2.老師帶領學生複誦並講解內容，請學生練習念念看。</w:t>
            </w:r>
          </w:p>
          <w:p w14:paraId="0443172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DB412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（六）活動六：做伙來造句</w:t>
            </w:r>
          </w:p>
          <w:p w14:paraId="225E574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1.播放CD1或教學電子書，老師指導學生認讀「若欲……，免去……」的句型，並解釋其句型結構。</w:t>
            </w:r>
          </w:p>
          <w:p w14:paraId="1847BCF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132894E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E5984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0110536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1.播放CD1或教學電子書，讓學生聆聽「講看覓」內容。</w:t>
            </w:r>
          </w:p>
          <w:p w14:paraId="6A5D892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2163E0C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B42E4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C73A790" w14:textId="0E5F514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5BB6F6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12AE70D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492B52C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3-Ⅱ-1能閱讀日常生活中常見的閩南語文，並了解其意義。</w:t>
            </w:r>
          </w:p>
          <w:p w14:paraId="4BEFED18" w14:textId="1E12728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4BFA823" w14:textId="4861CE3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07A2286D" w14:textId="7DF027C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72F58BAD" w14:textId="39CCEDF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50FC60E3" w14:textId="79F4B2E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Ab-Ⅱ-2句型運用。</w:t>
            </w:r>
          </w:p>
          <w:p w14:paraId="7D1DB3CF" w14:textId="62BAF5A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77881A1C" w14:textId="0ABD9CA1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Bc-Ⅱ-1社區生活。</w:t>
            </w:r>
          </w:p>
          <w:p w14:paraId="3B5EA593" w14:textId="3EDE8DA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Bg-Ⅱ-1生活應對。</w:t>
            </w:r>
          </w:p>
          <w:p w14:paraId="4E678AE2" w14:textId="0C61B44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7547DFC8" w14:textId="26FD170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66825C7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747E27C5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26C8A0A9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主題一</w:t>
            </w:r>
          </w:p>
          <w:p w14:paraId="6160FA22" w14:textId="79C8430A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2C0DA0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B7A3C0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B5CC1E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6068DB91" w14:textId="6088EA4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31BC3520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4706DC6C" w14:textId="77777777" w:rsidTr="00D67C68">
        <w:trPr>
          <w:trHeight w:val="707"/>
        </w:trPr>
        <w:tc>
          <w:tcPr>
            <w:tcW w:w="1376" w:type="dxa"/>
          </w:tcPr>
          <w:p w14:paraId="16E417D3" w14:textId="64A53C07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第七週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9BDC63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一、街頭巷尾</w:t>
            </w:r>
          </w:p>
          <w:p w14:paraId="006A196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 便利商店</w:t>
            </w:r>
          </w:p>
          <w:p w14:paraId="015C593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D71E3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DAF392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老師協助學生分組，參考「學習單」進行教學遊戲。</w:t>
            </w:r>
          </w:p>
          <w:p w14:paraId="362F45A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8F3CD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81E71B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（八）活動八：聽看覓</w:t>
            </w:r>
          </w:p>
          <w:p w14:paraId="72FCDF8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1.播放CD1或教學電子書，讓學生聆聽「聽看覓」內容。</w:t>
            </w:r>
          </w:p>
          <w:p w14:paraId="6A192A4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6277714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40C2C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（九）活動九：咱來試看覓</w:t>
            </w:r>
          </w:p>
          <w:p w14:paraId="1E7DF37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1.播放CD1或教學電子書，讓學生聆聽「咱來試看覓」內容。</w:t>
            </w:r>
          </w:p>
          <w:p w14:paraId="60F0D5A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1241F3F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39F5D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（十）活動十：輕鬆學拼音、拼音聽看覓</w:t>
            </w:r>
          </w:p>
          <w:p w14:paraId="55993D8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1.播放CD1或教學電子書，讓學生聆聽「輕鬆學拼音」內容。</w:t>
            </w:r>
          </w:p>
          <w:p w14:paraId="72D9562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2.老師請學生進行拼讀練習後，再完成「拼音聽看覓」練習。</w:t>
            </w:r>
          </w:p>
          <w:p w14:paraId="16CA08C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BF9D9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772ACD4" w14:textId="550CDDBA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A87FA5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0D9CDE9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155D1D2E" w14:textId="5614E72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3-Ⅱ-1能閱讀日常生活中常見的閩南語文，並了解其意義。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AF5A7C0" w14:textId="736E61C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3D315B00" w14:textId="4E1F469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297CD85B" w14:textId="3A9D5069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3584EE3B" w14:textId="094428E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47B418BD" w14:textId="5357632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Bc-Ⅱ-1社區生活。</w:t>
            </w:r>
          </w:p>
          <w:p w14:paraId="30353139" w14:textId="318EA46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3AE2470" w14:textId="7F909AC1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98DCCB5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7FF3197C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2C25B32B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主題一</w:t>
            </w:r>
          </w:p>
          <w:p w14:paraId="4AB8902A" w14:textId="3D573BAF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69971D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7B1AAC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55F0CA4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18C5AD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257F6CEE" w14:textId="129693F8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E2EFD9" w:themeFill="accent6" w:themeFillTint="33"/>
          </w:tcPr>
          <w:p w14:paraId="2482BFDA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367D8B90" w14:textId="77777777" w:rsidTr="00D67C68">
        <w:trPr>
          <w:trHeight w:val="707"/>
        </w:trPr>
        <w:tc>
          <w:tcPr>
            <w:tcW w:w="1376" w:type="dxa"/>
          </w:tcPr>
          <w:p w14:paraId="6D42E6FC" w14:textId="4BEE8ABD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第八週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9A313C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一、街頭巷尾</w:t>
            </w:r>
          </w:p>
          <w:p w14:paraId="303B29D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 便利商店</w:t>
            </w:r>
          </w:p>
          <w:p w14:paraId="68BFECF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F1FEB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FC4B30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老師問學生第一、二課的學習心得。</w:t>
            </w:r>
          </w:p>
          <w:p w14:paraId="4814EE8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0EB855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DC27D2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（十一）活動十一：來寫字</w:t>
            </w:r>
          </w:p>
          <w:p w14:paraId="0949218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1.老師請學生翻回課文頁，書寫閩南語漢字「枵」，並完成以「枵」為主的語詞。</w:t>
            </w:r>
          </w:p>
          <w:p w14:paraId="5599283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2.參考本書P35「來寫字」，補充「枵」的用法。</w:t>
            </w:r>
          </w:p>
          <w:p w14:paraId="6FA99C5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DF192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（十二）活動十二：複習一</w:t>
            </w:r>
          </w:p>
          <w:p w14:paraId="01D4064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1.播放CD1或教學電子書，讓學生聆聽「複習一」內容並作答。</w:t>
            </w:r>
          </w:p>
          <w:p w14:paraId="3E02360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75DF68A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BEFC2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（十三）活動十三：看圖講故事</w:t>
            </w:r>
          </w:p>
          <w:p w14:paraId="37DB44A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1.播放CD1或教學電子書，老師引導學生聆聽「看圖講故事」內容。</w:t>
            </w:r>
          </w:p>
          <w:p w14:paraId="71E552C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05A6225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517F5EE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1E68D03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07761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AA443E3" w14:textId="574B049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D23D20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223DE8A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3C12534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3-Ⅱ-1能閱讀日常生活中常見的閩南語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文，並了解其意義。</w:t>
            </w:r>
          </w:p>
          <w:p w14:paraId="4ACD3C7F" w14:textId="261104F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5F8201D" w14:textId="139787B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4AF4F511" w14:textId="4250F15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326A62D2" w14:textId="45B2A3B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365DDD5E" w14:textId="578D8B9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Bc-Ⅱ-1社區生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活。</w:t>
            </w:r>
          </w:p>
          <w:p w14:paraId="3E96B698" w14:textId="14B5958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E7B29F" w14:textId="508680B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303C6D0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52EF0276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363E4E19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主題一</w:t>
            </w:r>
          </w:p>
          <w:p w14:paraId="71BC4996" w14:textId="0F46D7C6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BD06D5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76008FF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0E9F778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6BA5C6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F5FF8CD" w14:textId="0678934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FD8AD4E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166DA95D" w14:textId="77777777" w:rsidTr="00D67C68">
        <w:trPr>
          <w:trHeight w:val="707"/>
        </w:trPr>
        <w:tc>
          <w:tcPr>
            <w:tcW w:w="1376" w:type="dxa"/>
          </w:tcPr>
          <w:p w14:paraId="095FE177" w14:textId="47FF9CB2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第九週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B5222A2" w14:textId="77777777" w:rsid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二、愛寶惜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ab/>
            </w:r>
          </w:p>
          <w:p w14:paraId="4BF83A76" w14:textId="722CCA19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3.烏白唬</w:t>
            </w:r>
          </w:p>
          <w:p w14:paraId="0CE794F1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B498D63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3FC1CC68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8CB8987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367A80F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3AA6FAC7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（一）活動一：營造情境</w:t>
            </w:r>
          </w:p>
          <w:p w14:paraId="32EF6807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1.老師展示臺灣黑熊及石虎的照片，並請學生發表這兩種動物的特徵。</w:t>
            </w:r>
          </w:p>
          <w:p w14:paraId="2576B62D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2.老師揭示課文情境掛圖，師生共同討論掛圖內容，引導學生進入課文情境。</w:t>
            </w:r>
          </w:p>
          <w:p w14:paraId="5637A9D3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07AD673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（二）活動二：課文分析</w:t>
            </w:r>
          </w:p>
          <w:p w14:paraId="7381C899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❶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或教學電子書，老師範讀、領讀課文內容，並引導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學生認識方音差異。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</w:p>
          <w:p w14:paraId="54F99915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2.老師運用角色地圖學習策略圖，引導學生分析角色情意感受。</w:t>
            </w:r>
          </w:p>
          <w:p w14:paraId="06728C14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3.老師請學生歸納課文段落大意及本文主旨。</w:t>
            </w:r>
          </w:p>
          <w:p w14:paraId="73749FBF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4.老師請學生分析念讀課文時，角色的聲情變化。</w:t>
            </w:r>
          </w:p>
          <w:p w14:paraId="5C216356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▲SDGs議題融入：詳見本書P56、73之說明。</w:t>
            </w:r>
          </w:p>
          <w:p w14:paraId="07ECCB50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2407336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3E595704" w14:textId="1D90AC78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❶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5020E1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2AE2A5AD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1-Ⅱ-2能聆聽與欣賞閩南語相關藝文活動。</w:t>
            </w:r>
          </w:p>
          <w:p w14:paraId="53FAAF38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5320DB39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046C048E" w14:textId="2E86F86B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3-Ⅱ-3能透過閩南語文的閱讀，了解為人處世的道理。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1F2A942" w14:textId="7301E4C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35544702" w14:textId="4D43FD38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7D34DF21" w14:textId="3BADBF4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3EF775BB" w14:textId="0283C6F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6C5EFA" w14:textId="5AB6977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9DD31BB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25C99EB0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42D991EA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主題二</w:t>
            </w:r>
          </w:p>
          <w:p w14:paraId="768460B4" w14:textId="2FBF9EE4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53F655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C1FDCF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角色地圖策略評量</w:t>
            </w:r>
          </w:p>
          <w:p w14:paraId="4F7EC8F5" w14:textId="7D6D2DE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DF04AAD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741C62E4" w14:textId="77777777" w:rsidTr="00D67C68">
        <w:trPr>
          <w:trHeight w:val="707"/>
        </w:trPr>
        <w:tc>
          <w:tcPr>
            <w:tcW w:w="1376" w:type="dxa"/>
          </w:tcPr>
          <w:p w14:paraId="08071873" w14:textId="773D7C0B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F50E619" w14:textId="77777777" w:rsid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二、愛寶惜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ab/>
            </w:r>
          </w:p>
          <w:p w14:paraId="60EC933B" w14:textId="59077CF0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3.烏白唬</w:t>
            </w:r>
          </w:p>
          <w:p w14:paraId="6ED91D71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A4B5E2E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5868D45D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老師揭示本堂課要學的語詞主題：動物，請學生翻至課文，將這種語詞圈起來，並藉此進入語詞教學。</w:t>
            </w:r>
          </w:p>
          <w:p w14:paraId="48A7E2D4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BB5C03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369B2E8F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（三）活動三：認識語詞</w:t>
            </w:r>
          </w:p>
          <w:p w14:paraId="7A55E91B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1.老師引導學生練習本課語詞，並撕下課本附件之語詞卡。</w:t>
            </w:r>
          </w:p>
          <w:p w14:paraId="4CDCA3C0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❶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或教學電子書，老師指導學生念讀語詞，並解釋語詞。</w:t>
            </w:r>
          </w:p>
          <w:p w14:paraId="4782C8CD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3.老師引導學生思考自己最喜歡的動物是什麼，並說出原因。</w:t>
            </w:r>
          </w:p>
          <w:p w14:paraId="7F5E485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4.老師促進學生討論什麼是保育類動物？什麼是臺灣原生種動物？</w:t>
            </w:r>
          </w:p>
          <w:p w14:paraId="5F09688D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6FCBF5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（四）活動四：語詞大進擊 </w:t>
            </w:r>
          </w:p>
          <w:p w14:paraId="294454F4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3D7BD5E7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2.語詞分類：老師請學生將本課語詞卡進行分類並說明。</w:t>
            </w:r>
          </w:p>
          <w:p w14:paraId="52C9E0C6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3.語詞賓果：老師發下九宮格圖卡，進行語詞賓果教學活動。</w:t>
            </w:r>
          </w:p>
          <w:p w14:paraId="25C0EE50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583397E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1341A815" w14:textId="46418D16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0ED04B0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4FD9BA84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58D9D8DD" w14:textId="6ED5270D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6563327" w14:textId="7BDE8D3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33F5199D" w14:textId="7335CA9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5CE46996" w14:textId="773FF791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41B37942" w14:textId="3F3EAA0A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386168B5" w14:textId="54742948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BFABA1B" w14:textId="6086AA8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949762E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02479AD5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100B81DF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主題二</w:t>
            </w:r>
          </w:p>
          <w:p w14:paraId="2CC242D3" w14:textId="24820D1A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C3D54B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7E6F79F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2B66921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338A6827" w14:textId="2AEBCCB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FCA6F4A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60D36EAC" w14:textId="77777777" w:rsidTr="00D67C68">
        <w:trPr>
          <w:trHeight w:val="707"/>
        </w:trPr>
        <w:tc>
          <w:tcPr>
            <w:tcW w:w="1376" w:type="dxa"/>
          </w:tcPr>
          <w:p w14:paraId="000AAC15" w14:textId="21451E13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第十一週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A014F24" w14:textId="77777777" w:rsid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二、愛寶惜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ab/>
            </w:r>
          </w:p>
          <w:p w14:paraId="1604EF78" w14:textId="2D97F791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3.烏白唬</w:t>
            </w:r>
          </w:p>
          <w:p w14:paraId="56638D9B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43C6A4B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5CC6AA2B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老師請學生們討論課文中有哪些常見的生活句型，藉此引導至「做伙來造句」句型，進入教學。</w:t>
            </w:r>
          </w:p>
          <w:p w14:paraId="4C7B152D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8E84C38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72C0D74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（五）活動五：做伙來造句</w:t>
            </w:r>
          </w:p>
          <w:p w14:paraId="6B0EF3CA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❶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或教學電子書，老師指導學生認讀「做伙來造句」句型，並解釋其句型結構。</w:t>
            </w:r>
          </w:p>
          <w:p w14:paraId="37AB6D1E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2.老師請學生應用課文例句，進行造句練習。</w:t>
            </w:r>
          </w:p>
          <w:p w14:paraId="4685DE8E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8B7D271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（六）活動六：唸看覓</w:t>
            </w:r>
          </w:p>
          <w:p w14:paraId="5F10FF4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❶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或教學電子書，讓學生聆聽「唸看覓」內容。</w:t>
            </w:r>
          </w:p>
          <w:p w14:paraId="2A1D6863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2.老師指導學生念讀「青苔仔是我名字」，並解釋其文意。</w:t>
            </w:r>
          </w:p>
          <w:p w14:paraId="453A5689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A16A4ED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（七）活動七：咱來試看覓</w:t>
            </w:r>
          </w:p>
          <w:p w14:paraId="01C20C2A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❶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或教學電子書，讓學生聆聽「咱來試看覓」內容。</w:t>
            </w:r>
          </w:p>
          <w:p w14:paraId="0C596899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2.第一大題：老師請學生以「我上佮意…因為…」的句型發表己見。</w:t>
            </w:r>
          </w:p>
          <w:p w14:paraId="5D0E780B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3.第二大題：老師請學生根據鳥的體型，由大至小排序後作答，再念念看。</w:t>
            </w:r>
          </w:p>
          <w:p w14:paraId="0F203341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15AF311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347860CB" w14:textId="792BC4B0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2329C4DA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1471941A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644B56B3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3-Ⅱ-2能運用標音符號、羅馬字及漢字認讀日常生活中常見、簡單的閩南語文。</w:t>
            </w:r>
          </w:p>
          <w:p w14:paraId="09262A50" w14:textId="394A0624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3033165" w14:textId="1D12B4B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1C8AAF75" w14:textId="542179B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0F79E516" w14:textId="5518EA0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52563EB4" w14:textId="2425C459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Ab-Ⅱ-2句型運用。</w:t>
            </w:r>
          </w:p>
          <w:p w14:paraId="51B064B1" w14:textId="5068FED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7713CA51" w14:textId="4E09AA4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Bg-Ⅱ-1生活應對。</w:t>
            </w:r>
          </w:p>
          <w:p w14:paraId="1831E2A8" w14:textId="1B7F48E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CD10539" w14:textId="3319450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B79DF07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3D6E064E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40F4B46E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主題二</w:t>
            </w:r>
          </w:p>
          <w:p w14:paraId="09C22C69" w14:textId="06BAAE7D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2C4B2A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F07525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792E5D4E" w14:textId="26EEB5F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2BE7D24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1B59FE9B" w14:textId="77777777" w:rsidTr="00D67C68">
        <w:trPr>
          <w:trHeight w:val="707"/>
        </w:trPr>
        <w:tc>
          <w:tcPr>
            <w:tcW w:w="1376" w:type="dxa"/>
          </w:tcPr>
          <w:p w14:paraId="2A4996DA" w14:textId="4B912FC2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第十二週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8AC5E10" w14:textId="77777777" w:rsid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二、愛寶惜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ab/>
            </w:r>
          </w:p>
          <w:p w14:paraId="00C20E9E" w14:textId="5F45ED45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3.烏白唬</w:t>
            </w:r>
          </w:p>
          <w:p w14:paraId="2FB77C7F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D2FD75A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1F65540D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老師協助學生分組，參考「學習單」進行教學遊戲。</w:t>
            </w:r>
          </w:p>
          <w:p w14:paraId="0D564956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2481277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61F9337C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（八）活動八：聽看覓</w:t>
            </w:r>
          </w:p>
          <w:p w14:paraId="303912E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❶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或教學電子書，讓學生聆聽「聽看覓」內容。</w:t>
            </w:r>
          </w:p>
          <w:p w14:paraId="18964517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2.老師請學生完成「聽看覓」，並引導學生發表。</w:t>
            </w:r>
          </w:p>
          <w:p w14:paraId="57E546CA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1D99F8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（九）活動九：輕鬆學拼音</w:t>
            </w:r>
          </w:p>
          <w:p w14:paraId="64C8F5D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❶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或教學電子書，讓學生聆聽「輕鬆學拼音」內容。</w:t>
            </w:r>
          </w:p>
          <w:p w14:paraId="0C8B70F4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5C78F730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3.視教學情況，可補充教學補給站的「音標舉例」。</w:t>
            </w:r>
          </w:p>
          <w:p w14:paraId="27AFCF45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EAF53F3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（十）活動十：拼音練習</w:t>
            </w:r>
          </w:p>
          <w:p w14:paraId="47344880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❶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或教學電子書，讓學生聆聽「拼音練習」內容並作答。</w:t>
            </w:r>
          </w:p>
          <w:p w14:paraId="3BCE2B5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2.視教學情況，參考「拼音佇佗位」進行教學遊戲。</w:t>
            </w:r>
          </w:p>
          <w:p w14:paraId="6F60B3F1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BE40581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（十一）活動十一：來寫字</w:t>
            </w:r>
          </w:p>
          <w:p w14:paraId="25B427DE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1.老師請學生翻回課文頁，書寫閩南語漢字「捌」，並完成以「捌」為主的語詞。</w:t>
            </w:r>
          </w:p>
          <w:p w14:paraId="0B6A28D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2.參考本書P57「來寫字」，補充「捌」的用法。</w:t>
            </w:r>
          </w:p>
          <w:p w14:paraId="02ACCA79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9E030B1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642CF5EC" w14:textId="68B8BAA3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1046B61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61984BBE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2BE33893" w14:textId="2A9E9A42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437E6C9" w14:textId="403787C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4F9D9000" w14:textId="6934CE8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6AAA27D0" w14:textId="4DE9B9C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46FE3113" w14:textId="3B8933D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0AD7F4B" w14:textId="2EC87158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AB10CEA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554965F1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7BD8AED5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主題二</w:t>
            </w:r>
          </w:p>
          <w:p w14:paraId="3AF92E79" w14:textId="42B80AE1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98629FD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1B0596F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407E5E1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0478A3B7" w14:textId="4AEBC389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232D4919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44233230" w14:textId="77777777" w:rsidTr="00D67C68">
        <w:trPr>
          <w:trHeight w:val="707"/>
        </w:trPr>
        <w:tc>
          <w:tcPr>
            <w:tcW w:w="1376" w:type="dxa"/>
          </w:tcPr>
          <w:p w14:paraId="66892E76" w14:textId="4720E2B4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第十三週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3C0209E" w14:textId="77777777" w:rsid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二、愛寶惜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ab/>
            </w:r>
          </w:p>
          <w:p w14:paraId="61F84ED0" w14:textId="27A1582B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4.欲按怎</w:t>
            </w:r>
          </w:p>
          <w:p w14:paraId="0DF47E8C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7A7736F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6E045A77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80F6BDC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2A9AEAA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029E7E23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（一）活動一：營造情境</w:t>
            </w:r>
          </w:p>
          <w:p w14:paraId="1559B80B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1.老師展示海洋生態浩劫、臺灣土石流的相關照片或影片。</w:t>
            </w:r>
          </w:p>
          <w:p w14:paraId="2DF641BC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2.老師請學生發表天然災害的種類及造成原因。</w:t>
            </w:r>
          </w:p>
          <w:p w14:paraId="5B449B91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7210F47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F7EB367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（二）活動二：課文分析</w:t>
            </w:r>
          </w:p>
          <w:p w14:paraId="0AB51ECF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❷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或教學電子書，老師範讀、領讀課文內容，並引導學生認識方音差異。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</w:p>
          <w:p w14:paraId="616B9B00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2.老師以時序排序學習策略，促進學生歸納段落大意及本文主旨。</w:t>
            </w:r>
          </w:p>
          <w:p w14:paraId="78264ADA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3.老師請學生歸納課文段落大意及本文主旨。</w:t>
            </w:r>
          </w:p>
          <w:p w14:paraId="70129710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4.老師請學生發表，生活中還有哪些文本中沒有提到的災害。</w:t>
            </w:r>
          </w:p>
          <w:p w14:paraId="143A230C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5.老師請學生分析念讀課文段落時的聲情變化。</w:t>
            </w:r>
          </w:p>
          <w:p w14:paraId="155F3BEF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▲SDGs議題融入：詳見本書P77、93之說明。</w:t>
            </w:r>
          </w:p>
          <w:p w14:paraId="018AF8A0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B70B976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3E87CB9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❷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或教學電子書，引導學生念唱本課課文。</w:t>
            </w:r>
          </w:p>
          <w:p w14:paraId="37C860E0" w14:textId="11DCE2DF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E2EFD9" w:themeFill="accent6" w:themeFillTint="33"/>
          </w:tcPr>
          <w:p w14:paraId="41B69026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13C4D3A1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00F78875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2-Ⅱ-2能用閩南語簡單說出日常生活計畫。</w:t>
            </w:r>
          </w:p>
          <w:p w14:paraId="333A9020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68B7E820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3-Ⅱ-3能透過閩南語文的閱讀，了解為人處事的道理。</w:t>
            </w:r>
          </w:p>
          <w:p w14:paraId="1D393C75" w14:textId="72510A6C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4-Ⅱ-2能運用閩南語文寫出對他人的感謝、關懷與協助。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FF40866" w14:textId="2C6B7FF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1FF2F757" w14:textId="406E2C58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4707869E" w14:textId="0FFF7E61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06C43637" w14:textId="2EBD8D5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Bd-Ⅱ-1環境保護。</w:t>
            </w:r>
          </w:p>
          <w:p w14:paraId="30609527" w14:textId="425DDFE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Bd-Ⅱ-3海洋保育。</w:t>
            </w:r>
          </w:p>
          <w:p w14:paraId="37D10821" w14:textId="6C5BFFC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931B998" w14:textId="51B9474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BF0F0FF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755A3DED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22069E64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主題二</w:t>
            </w:r>
          </w:p>
          <w:p w14:paraId="33A9F3BB" w14:textId="72F72E61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FBB271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9D76DE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時序排序策略評量</w:t>
            </w:r>
          </w:p>
          <w:p w14:paraId="19F81BE9" w14:textId="78A01AD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37E5A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68F970F6" w14:textId="77777777" w:rsidTr="00D67C68">
        <w:trPr>
          <w:trHeight w:val="707"/>
        </w:trPr>
        <w:tc>
          <w:tcPr>
            <w:tcW w:w="1376" w:type="dxa"/>
          </w:tcPr>
          <w:p w14:paraId="15494012" w14:textId="1E5FCF8F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第十四週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EBB4B6F" w14:textId="77777777" w:rsid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二、愛寶惜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ab/>
            </w:r>
          </w:p>
          <w:p w14:paraId="6B1C72F8" w14:textId="2CB033AD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4.欲按怎</w:t>
            </w:r>
          </w:p>
          <w:p w14:paraId="3D7396FE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67474B4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0CADDC7C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老師揭示本堂課要學的語詞主題：天災地變、ABAC類詞，請學生翻至課文，將這兩種語詞圈起來，並藉此進入語詞教學。</w:t>
            </w:r>
          </w:p>
          <w:p w14:paraId="04F03247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DC58E3C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6EEE4F5D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（三）活動三：認識語詞</w:t>
            </w:r>
          </w:p>
          <w:p w14:paraId="47678C2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1.老師引導學生練習本課語詞，並撕下課本附件之語詞卡。</w:t>
            </w:r>
          </w:p>
          <w:p w14:paraId="6A77DD2D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❷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或教學電子書，老師指導學生念讀語詞，並解釋語詞。</w:t>
            </w:r>
          </w:p>
          <w:p w14:paraId="136CE59C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3.老師引導學生思考本課語詞中天然災害在臺灣造成的威脅。</w:t>
            </w:r>
          </w:p>
          <w:p w14:paraId="53B1587A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4.老師引導學生學習ABAC的語法結構。</w:t>
            </w:r>
          </w:p>
          <w:p w14:paraId="559C331C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4619D80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（四）活動四：語詞大進擊</w:t>
            </w:r>
          </w:p>
          <w:p w14:paraId="0FE419A9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3CB919EC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2.語詞分類：老師發下Y型圖，請學生將本課語詞分成三類並說明分類依據。</w:t>
            </w:r>
          </w:p>
          <w:p w14:paraId="24244F0C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3.老師運用加減影響策略促進學生思考，生活中可以多做什麼減少環境的破壞。</w:t>
            </w:r>
          </w:p>
          <w:p w14:paraId="1FF950CF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4.老師引導學生了解ABAC的語法結構，並請學生發表是否還有其他語詞。</w:t>
            </w:r>
          </w:p>
          <w:p w14:paraId="3A9DD9AF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4B4E929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（五）活動五：做伙來造句</w:t>
            </w:r>
          </w:p>
          <w:p w14:paraId="3B61BAE3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❷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或教學電子書，老師指導學生念讀「最近毋是做大水，就是洘旱」及「毋是清清清的溪仔水，是驚死人的塗石流」，並解釋其句型結構。</w:t>
            </w:r>
          </w:p>
          <w:p w14:paraId="2F4B6D0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2.老師請學生應用課文例句，進行造句練習。</w:t>
            </w:r>
          </w:p>
          <w:p w14:paraId="7BA1B7B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6111CEE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（六）活動六：講看覓</w:t>
            </w:r>
          </w:p>
          <w:p w14:paraId="598F9447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❷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或教學電子書，讓學生聆聽「講看覓」內容。</w:t>
            </w:r>
          </w:p>
          <w:p w14:paraId="74383C0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2C631F39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1B1A957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三、統整活動</w:t>
            </w:r>
          </w:p>
          <w:p w14:paraId="362BA3D8" w14:textId="47BA746D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2C64943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1BF57818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330CE1A6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2-Ⅱ-2能用閩南語簡單說出日常生活計畫。</w:t>
            </w:r>
          </w:p>
          <w:p w14:paraId="1039683C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43395CE0" w14:textId="056091DA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4-Ⅱ-2能運用閩南語文寫出對他人的感謝、關懷與協助。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C8ECD0D" w14:textId="7F5C181A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1D5D3DD9" w14:textId="5470BBF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1D1A644F" w14:textId="5F911C2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1886E033" w14:textId="2F1C2A8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Ab-Ⅱ-2句型運用。</w:t>
            </w:r>
          </w:p>
          <w:p w14:paraId="0953D288" w14:textId="12BF16A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6FC06240" w14:textId="2DF83181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Bd-Ⅱ-1環境保護。</w:t>
            </w:r>
          </w:p>
          <w:p w14:paraId="42862FF4" w14:textId="1B2BCE71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Bd-Ⅱ-3海洋保育。</w:t>
            </w:r>
          </w:p>
          <w:p w14:paraId="30EA837A" w14:textId="3C42E3F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Bg-Ⅱ-1生活應對。</w:t>
            </w:r>
          </w:p>
          <w:p w14:paraId="0AACDB30" w14:textId="1F133169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46183CD" w14:textId="3133C2B1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9C0C683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638C4AA2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181807CA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主題二</w:t>
            </w:r>
          </w:p>
          <w:p w14:paraId="4C0A0E43" w14:textId="6CEF892D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C6E776A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74E7DEEB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E5FCD2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8D2026C" w14:textId="3C4E9E6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6BB3BA28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734FDCB2" w14:textId="77777777" w:rsidTr="00D67C68">
        <w:trPr>
          <w:trHeight w:val="707"/>
        </w:trPr>
        <w:tc>
          <w:tcPr>
            <w:tcW w:w="1376" w:type="dxa"/>
          </w:tcPr>
          <w:p w14:paraId="446F84E1" w14:textId="0E6160AB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第十五週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94F1358" w14:textId="77777777" w:rsid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二、愛寶惜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ab/>
            </w:r>
          </w:p>
          <w:p w14:paraId="57116352" w14:textId="7249EE7D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4.欲按怎</w:t>
            </w:r>
          </w:p>
          <w:p w14:paraId="511C25F1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FE870A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5335C7C6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老師播放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❷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或教學電子書，引導學生完成學習單。</w:t>
            </w:r>
          </w:p>
          <w:p w14:paraId="513DD75D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C7BDBDB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46AE4EEE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（七）活動七：聽看覓1</w:t>
            </w:r>
          </w:p>
          <w:p w14:paraId="2816C94B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❷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或教學電子書，讓學生聆聽「聽看覓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1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」內容。</w:t>
            </w:r>
          </w:p>
          <w:p w14:paraId="0D350B01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2.老師請學生完成「聽看覓1」，再請學生兩兩一組練習對話。</w:t>
            </w:r>
          </w:p>
          <w:p w14:paraId="46F3E726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5F78914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（八）活動八：聽看覓2</w:t>
            </w:r>
          </w:p>
          <w:p w14:paraId="545289CC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❷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或教學電子書，讓學生聆聽「聽看覓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2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」內容。</w:t>
            </w:r>
          </w:p>
          <w:p w14:paraId="7D7D4686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2.老師請學生完成「聽看覓2」，並引導學生發表其他的災害（如噪音及空污）。</w:t>
            </w:r>
          </w:p>
          <w:p w14:paraId="4A0786B4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DC78354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（九）活動九：輕鬆學拼音</w:t>
            </w:r>
          </w:p>
          <w:p w14:paraId="0A06027D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❷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或教學電子書，讓學生聆聽「輕鬆學拼音」內容。</w:t>
            </w:r>
          </w:p>
          <w:p w14:paraId="239A2824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6C029F6D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3.視教學情況，可補充教學補給站的「音標舉例」。</w:t>
            </w:r>
          </w:p>
          <w:p w14:paraId="3BAB1B33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E3F3E15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(十)活動十：拼音練習</w:t>
            </w:r>
          </w:p>
          <w:p w14:paraId="4B3D7B34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❷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或教學電子書，讓學生聆聽「拼音練習」內容並作答。</w:t>
            </w:r>
          </w:p>
          <w:p w14:paraId="10AC4FFD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2.視教學情況，可補充教學補給站的「孽譎仔話」。</w:t>
            </w:r>
          </w:p>
          <w:p w14:paraId="3D85451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CB7AB2A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05497AB7" w14:textId="6D2E4C1D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6B8E1EF8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46470C7A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6EF58330" w14:textId="2EB66BE1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F275C63" w14:textId="4EF1DD4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241045C4" w14:textId="42DF825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1F51372A" w14:textId="49BA9D9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09BDFA43" w14:textId="232E977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Bd-Ⅱ-1環境保護。</w:t>
            </w:r>
          </w:p>
          <w:p w14:paraId="58369210" w14:textId="1FAEF07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Bd-Ⅱ-3海洋保育。</w:t>
            </w:r>
          </w:p>
          <w:p w14:paraId="5BB6B7EE" w14:textId="2BF300D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BBB0A18" w14:textId="2F1F7650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50AAAEF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654C84CA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438F1DC9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主題二</w:t>
            </w:r>
          </w:p>
          <w:p w14:paraId="217EEC06" w14:textId="64769124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3AB0C3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4400504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5B158E4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1D316997" w14:textId="64FF769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BAC7D4E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6F920AAF" w14:textId="77777777" w:rsidTr="00D67C68">
        <w:trPr>
          <w:trHeight w:val="707"/>
        </w:trPr>
        <w:tc>
          <w:tcPr>
            <w:tcW w:w="1376" w:type="dxa"/>
          </w:tcPr>
          <w:p w14:paraId="59D27DD1" w14:textId="77BEBA5A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第十六週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AAA2E30" w14:textId="77777777" w:rsid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二、愛寶惜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ab/>
            </w:r>
          </w:p>
          <w:p w14:paraId="1A83BBE2" w14:textId="09A5DA09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4.欲按怎</w:t>
            </w:r>
          </w:p>
          <w:p w14:paraId="4ACB7DA8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BA0647A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533BA357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老師問學生第三、四課的學習心得。</w:t>
            </w:r>
          </w:p>
          <w:p w14:paraId="31F626BC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B38C3E0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5BBF5073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（十一）活動十一：來寫字</w:t>
            </w:r>
          </w:p>
          <w:p w14:paraId="557E3114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1.老師請學生翻回課文頁，書寫閩南語漢字「洘」，並完成以「洘」為主的語詞。</w:t>
            </w:r>
          </w:p>
          <w:p w14:paraId="652DBC48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2.參考本書P78-79「來寫字」，補充「洘」的用法。</w:t>
            </w:r>
          </w:p>
          <w:p w14:paraId="269D0534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0DD56B5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（十二）活動十二：複習二</w:t>
            </w:r>
          </w:p>
          <w:p w14:paraId="76544E25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❷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或教學電子書，讓學生聆聽「複習二」內容。</w:t>
            </w:r>
          </w:p>
          <w:p w14:paraId="1B46CCF7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2.第一大題：老師請學生將課本附件之操作卡撕下來，兩人一組練習課文對話或改編對話，老師行間巡視，適時予以指導。</w:t>
            </w:r>
          </w:p>
          <w:p w14:paraId="0631EC63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3.第二大題：老師引導學生聽聲音檔念，勾出指定圖案，再念念看。</w:t>
            </w:r>
          </w:p>
          <w:p w14:paraId="44463E79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5D77DC0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（十三）活動十三：看圖講故事</w:t>
            </w:r>
          </w:p>
          <w:p w14:paraId="470007C4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880E1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880E1E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❷</w:t>
            </w: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或教學電子書，老師引導學生聆聽「看圖講故事」內容。</w:t>
            </w:r>
          </w:p>
          <w:p w14:paraId="6736BBF3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39D539A3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4410EC52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5846D1EA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FEFECD4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7B319D27" w14:textId="225D4D4B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0BBF2BF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155C48EE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1-Ⅱ-2能聆聽與欣賞閩南語相關藝文活動。</w:t>
            </w:r>
          </w:p>
          <w:p w14:paraId="10668724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</w:t>
            </w: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漢字，協助口語表達。</w:t>
            </w:r>
          </w:p>
          <w:p w14:paraId="485B17CA" w14:textId="7777777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3966E664" w14:textId="69AC848F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80E1E">
              <w:rPr>
                <w:rFonts w:ascii="標楷體" w:eastAsia="標楷體" w:hAnsi="標楷體" w:hint="eastAsia"/>
                <w:sz w:val="20"/>
                <w:szCs w:val="20"/>
              </w:rPr>
              <w:t>3-Ⅱ-3能透過閩南語文的閱讀，了解為人處事的道理。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A21BC3F" w14:textId="7E0D3DF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1B3F7CCE" w14:textId="516B9B39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6DA39BFD" w14:textId="2434A1D1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38A418BF" w14:textId="6B97091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Ab-Ⅱ-2句型運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用。</w:t>
            </w:r>
          </w:p>
          <w:p w14:paraId="0A561728" w14:textId="3054CBCC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23C2FCC0" w14:textId="6C90A65A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Bd-Ⅱ-1環境保護。</w:t>
            </w:r>
          </w:p>
          <w:p w14:paraId="0A671377" w14:textId="442B8D2B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Bd-Ⅱ-3海洋保育。</w:t>
            </w:r>
          </w:p>
          <w:p w14:paraId="2F627B2C" w14:textId="2C402F0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f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-Ⅱ-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701C10A3" w14:textId="53F0C85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f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-Ⅱ-</w:t>
            </w:r>
            <w:r w:rsidRPr="003A58E5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藝術欣賞。</w:t>
            </w:r>
          </w:p>
          <w:p w14:paraId="3BA162AB" w14:textId="2BC4AA6E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95319E1" w14:textId="37750E9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0BD963E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243984C5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4DA72E8A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主題二</w:t>
            </w:r>
          </w:p>
          <w:p w14:paraId="4414ABD3" w14:textId="21B14E15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A0D4F53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5BA8F8D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7C60550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16ABF652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8108462" w14:textId="5E15618F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CB38F6C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0F9F1F96" w14:textId="77777777" w:rsidTr="00D67C68">
        <w:trPr>
          <w:trHeight w:val="707"/>
        </w:trPr>
        <w:tc>
          <w:tcPr>
            <w:tcW w:w="1376" w:type="dxa"/>
          </w:tcPr>
          <w:p w14:paraId="50B0BD5B" w14:textId="7CE39851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第十七週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D4A57B3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三、日子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ab/>
              <w:t>5.時間表</w:t>
            </w:r>
          </w:p>
          <w:p w14:paraId="781326BF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1C25A7C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68160C81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0EA9951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30873D8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665100E1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活動一：營造情境</w:t>
            </w:r>
          </w:p>
          <w:p w14:paraId="4C9BA8A8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1.老師請學生發表學校的重要行事大概在幾月，如：運動會、校外教學、園遊會。</w:t>
            </w:r>
          </w:p>
          <w:p w14:paraId="0AA2049C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2.老師提問班級的作息，什麼時候須進行什麼教學活動，如：早自修、大節下課、午餐、午休、掃地時間、放學。</w:t>
            </w:r>
          </w:p>
          <w:p w14:paraId="04978468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3.老師請學生觀察課文情境圖，並引導學生從人、事、時、地、物進行觀察。</w:t>
            </w:r>
          </w:p>
          <w:p w14:paraId="43BF31F1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8EBD22E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活動二：課文分析</w:t>
            </w:r>
          </w:p>
          <w:p w14:paraId="29EAEA35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1.播放MP3</w:t>
            </w:r>
            <w:r w:rsidRPr="00A45A0D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❷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或教學電子書，老師帶領學生逐句範讀、領讀課文。</w:t>
            </w:r>
          </w:p>
          <w:p w14:paraId="3427AF46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2.學生跟讀課文時，老師宜注意學生容易誤讀的音讀，如：【穡sit】、【目ba</w:t>
            </w:r>
            <w:r w:rsidRPr="00A45A0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̍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k】、【節tsiat】、【學ha</w:t>
            </w:r>
            <w:r w:rsidRPr="00A45A0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̍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k】、【囡gín】、【心sim】、【實si</w:t>
            </w:r>
            <w:r w:rsidRPr="00A45A0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̍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t】。</w:t>
            </w:r>
          </w:p>
          <w:p w14:paraId="717BD6DC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3.課文下方有三個語詞解說，請學生從課文語句中，用螢光筆或紅筆將這三個語詞圈出來。</w:t>
            </w:r>
          </w:p>
          <w:p w14:paraId="36EEAC3C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4.老師分別說明用法並舉例，亦可視情況開放學生跟著造句。</w:t>
            </w:r>
          </w:p>
          <w:p w14:paraId="7D524C70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5.老師引導學生理解課文文意，可進行相關提問，例：「這節課是幾點幾分到幾點幾分？」、「睏晝的時間是啥物時陣？」、「幾點放學？」</w:t>
            </w:r>
          </w:p>
          <w:p w14:paraId="594B724D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6.視學生個別成長背景或學區特性，補充說明相關字詞的方音差。</w:t>
            </w:r>
          </w:p>
          <w:p w14:paraId="3E6CD980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7.將本課各句課文分別編號列印成條狀，反面朝上放於各組桌上，由老師發號施令進行「課文重組」，一開始可以先分段進行，看哪一組最快完成，並能正確念出，熟練後可以挑戰全課13句課文。</w:t>
            </w:r>
          </w:p>
          <w:p w14:paraId="70E0E20F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E4D3C20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275D278C" w14:textId="7408A05E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A45A0D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❷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04BEBD2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3BA2ADC2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6AF0B67A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2F955FB5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2-Ⅱ-2 能用閩南語簡單說出日常生活計畫。</w:t>
            </w:r>
          </w:p>
          <w:p w14:paraId="10856020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67C55608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lastRenderedPageBreak/>
              <w:t>事的道理。</w:t>
            </w:r>
          </w:p>
          <w:p w14:paraId="3BC2F762" w14:textId="188269C5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82CF0B8" w14:textId="2F9CFBDA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Aa-Ⅱ-1 羅馬拼音。</w:t>
            </w:r>
          </w:p>
          <w:p w14:paraId="2F1BA53A" w14:textId="459B54D5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Aa-Ⅱ-2 漢字書寫。</w:t>
            </w:r>
          </w:p>
          <w:p w14:paraId="529E6881" w14:textId="2238FC5E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Ab-Ⅱ-1 語詞運用。</w:t>
            </w:r>
          </w:p>
          <w:p w14:paraId="221BECD0" w14:textId="658D899E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Ab-Ⅱ-2 句型運用。</w:t>
            </w:r>
          </w:p>
          <w:p w14:paraId="2458BA23" w14:textId="591CDE9E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Ab-Ⅱ-3 方音差異。</w:t>
            </w:r>
          </w:p>
          <w:p w14:paraId="7AE98AA2" w14:textId="4F8A881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Ac-Ⅱ-1 生活故事。</w:t>
            </w:r>
          </w:p>
          <w:p w14:paraId="6C785259" w14:textId="0DB6D0DD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Bd-Ⅱ-1 環境保護。</w:t>
            </w:r>
          </w:p>
          <w:p w14:paraId="5EFC16F1" w14:textId="36E8053E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Bg-Ⅱ-1 生活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lastRenderedPageBreak/>
              <w:t>應對。</w:t>
            </w:r>
          </w:p>
          <w:p w14:paraId="4199360E" w14:textId="5B9A822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Bg-Ⅱ-2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DBB8D8E" w14:textId="754C8682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3D12815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59FB7509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1EC5B815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主題三</w:t>
            </w:r>
          </w:p>
          <w:p w14:paraId="0F324B98" w14:textId="2233C0FE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67F8F10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6A03AE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78AB2E1" w14:textId="40A869E1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E2EFD9" w:themeFill="accent6" w:themeFillTint="33"/>
          </w:tcPr>
          <w:p w14:paraId="3EFD1F1B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0DB61836" w14:textId="77777777" w:rsidTr="00D67C68">
        <w:trPr>
          <w:trHeight w:val="707"/>
        </w:trPr>
        <w:tc>
          <w:tcPr>
            <w:tcW w:w="1376" w:type="dxa"/>
          </w:tcPr>
          <w:p w14:paraId="668B699F" w14:textId="28C56AE1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第十八週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5D7FB8F0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三、日子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ab/>
              <w:t>5.時間表</w:t>
            </w:r>
          </w:p>
          <w:p w14:paraId="07E6BA90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98FE4F4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604F38C9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老師揭示本堂課要學的語詞主題：日期、時間，請學生翻至課文，將與時間相關的字詞圈起來，並藉此進入語詞教學。</w:t>
            </w:r>
          </w:p>
          <w:p w14:paraId="5A42502F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D0AFAC2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6942BC97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活動三：認識語詞</w:t>
            </w:r>
          </w:p>
          <w:p w14:paraId="4049DE13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1.播放MP3</w:t>
            </w:r>
            <w:r w:rsidRPr="00A45A0D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❷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或教學電子書，老師帶領學生逐詞範讀、領讀，次數視情況增減。</w:t>
            </w:r>
          </w:p>
          <w:p w14:paraId="6CD943FC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6120684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2.學生跟讀語詞時，老師宜注意學生容易誤讀的音讀，如：【五g</w:t>
            </w:r>
            <w:r w:rsidRPr="00A45A0D">
              <w:rPr>
                <w:rFonts w:ascii="Cambria" w:eastAsia="標楷體" w:hAnsi="Cambria" w:cs="Cambria"/>
                <w:bCs/>
                <w:sz w:val="20"/>
                <w:szCs w:val="20"/>
              </w:rPr>
              <w:t>ō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o】、【十tsa</w:t>
            </w:r>
            <w:r w:rsidRPr="00A45A0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̍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p】、【月gue</w:t>
            </w:r>
            <w:r w:rsidRPr="00A45A0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̍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h/ge</w:t>
            </w:r>
            <w:r w:rsidRPr="00A45A0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̍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h/ge</w:t>
            </w:r>
            <w:r w:rsidRPr="00A45A0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̍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rh】、【點tiám】。</w:t>
            </w:r>
          </w:p>
          <w:p w14:paraId="5C90EC6A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3.語詞解釋：本課語詞多數為華臺共通詞，老師須特別說明其少數華臺說法相異的語詞。</w:t>
            </w:r>
          </w:p>
          <w:p w14:paraId="3ECA7F04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4.可借用實物（如日曆、時鐘）來輔助教學。</w:t>
            </w:r>
          </w:p>
          <w:p w14:paraId="7977947E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 xml:space="preserve">5.老師詢問每個學生自己的國曆生日及農曆生日，並指導學生用閩南語說出。 </w:t>
            </w:r>
          </w:p>
          <w:p w14:paraId="7B889005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109FF89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活動四：語詞時鐘</w:t>
            </w:r>
          </w:p>
          <w:p w14:paraId="379CFE04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1.將全班學生分成每13人一組，若無法整除，則視實際人數予以酌減。</w:t>
            </w:r>
          </w:p>
          <w:p w14:paraId="1CC9B1BA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2.中間站一人，其餘的人圍著中心那人成圓形狀。</w:t>
            </w:r>
          </w:p>
          <w:p w14:paraId="00B3F0FC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3.外圍12個人分別設定為1~12點，或1~12月，人數不足者，整點、月分則予以酌減。</w:t>
            </w:r>
          </w:p>
          <w:p w14:paraId="1230A0CF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4.由老師出題，如：「這馬是幾點／幾點幾分？」、「元宵節是幾月？」</w:t>
            </w:r>
          </w:p>
          <w:p w14:paraId="6E95CD96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5.若是幾點幾分，圓心者則以一手完整伸出為分針，另一手伸出一半為時針指出正確時間；若是幾月，則以雙手或單手指向那個月分，完成後整組再說出老師指定的題目，然後加分。</w:t>
            </w:r>
          </w:p>
          <w:p w14:paraId="03FCD52A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6.換下一題時，圓心者與外圍第1人對調，此後依此類推。</w:t>
            </w:r>
          </w:p>
          <w:p w14:paraId="158A6A14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A142F1E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0D5FF871" w14:textId="73609864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19E2441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1AE198CC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1-Ⅱ-3能聆聽並理解對方所說的閩南語。</w:t>
            </w:r>
          </w:p>
          <w:p w14:paraId="5BAF9303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2-Ⅱ-1能運用閩南語的標音符號、羅馬字及漢字，協助口語表達。</w:t>
            </w:r>
          </w:p>
          <w:p w14:paraId="79A7D02C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3-Ⅱ-1能閱讀日常生活中常見的閩南語文，並了解其意義。</w:t>
            </w:r>
          </w:p>
          <w:p w14:paraId="35CACE4F" w14:textId="35EA3261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B1A0C36" w14:textId="2414CC9D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Aa-Ⅱ-1羅馬拼音。</w:t>
            </w:r>
          </w:p>
          <w:p w14:paraId="71533B8C" w14:textId="3AECB03A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Aa-Ⅱ-2漢字書寫。</w:t>
            </w:r>
          </w:p>
          <w:p w14:paraId="21205216" w14:textId="7702C5C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Ab-Ⅱ-1語詞運用。</w:t>
            </w:r>
          </w:p>
          <w:p w14:paraId="6FF9E2F1" w14:textId="4BE2579C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Ab-Ⅱ-2句型運用。</w:t>
            </w:r>
          </w:p>
          <w:p w14:paraId="6084264B" w14:textId="6E6F846D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Ab-Ⅱ-3方音差異。</w:t>
            </w:r>
          </w:p>
          <w:p w14:paraId="48BDF711" w14:textId="521895D0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Ac-Ⅱ-1生活故事。</w:t>
            </w:r>
          </w:p>
          <w:p w14:paraId="3ABC2FA0" w14:textId="49C427FA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Bg-Ⅱ-1生活應對。</w:t>
            </w:r>
          </w:p>
          <w:p w14:paraId="40597C93" w14:textId="4990AEC4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Bg-Ⅱ-2口語表達。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40CDF01" w14:textId="5C00341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EDC1CF9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2D50272B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76FB64A0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主題三</w:t>
            </w:r>
          </w:p>
          <w:p w14:paraId="3CD40DC5" w14:textId="25503D52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24D3B8C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7F22BA6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E210154" w14:textId="6081453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33CC749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3B49BCAA" w14:textId="77777777" w:rsidTr="00D67C68">
        <w:trPr>
          <w:trHeight w:val="707"/>
        </w:trPr>
        <w:tc>
          <w:tcPr>
            <w:tcW w:w="1376" w:type="dxa"/>
          </w:tcPr>
          <w:p w14:paraId="1DCB772F" w14:textId="3B745658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第十九週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4EC4C46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三、日子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ab/>
              <w:t>5.時間表</w:t>
            </w:r>
          </w:p>
          <w:p w14:paraId="58370806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23BABEA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563F12C3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老師請學生討論課文中有哪些常見的生活句型，藉此引導至「做伙來造句」句型，進入教學。</w:t>
            </w:r>
          </w:p>
          <w:p w14:paraId="4CBFAC1D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03AB63D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176E3CF8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活動五：做伙來造句</w:t>
            </w:r>
          </w:p>
          <w:p w14:paraId="7B25C4D7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1.播放MP3</w:t>
            </w:r>
            <w:r w:rsidRPr="00A45A0D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❷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或教學電子書，老師指導學生認讀「……有……有……」的句型，並解釋其句型結構。</w:t>
            </w:r>
          </w:p>
          <w:p w14:paraId="72FD68A2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2.老師請學生應用課文例句，進行造句練習。</w:t>
            </w:r>
          </w:p>
          <w:p w14:paraId="7EA40ADB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6416512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活動六：講看覓</w:t>
            </w:r>
          </w:p>
          <w:p w14:paraId="45CF6AEF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1.播放MP3</w:t>
            </w:r>
            <w:r w:rsidRPr="00A45A0D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❷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或教學電子書，讓學生聆聽「講看覓」內容。</w:t>
            </w:r>
          </w:p>
          <w:p w14:paraId="4146355B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3D79B86E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1A51BAC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活動七：聽看覓</w:t>
            </w:r>
          </w:p>
          <w:p w14:paraId="36234271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1.播放MP3</w:t>
            </w:r>
            <w:r w:rsidRPr="00A45A0D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❷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或教學電子書，讓學生聆聽「聽看覓」內容。</w:t>
            </w:r>
          </w:p>
          <w:p w14:paraId="01B8C24C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2.老師請學生完成「聽看覓」的書寫及口說練習。</w:t>
            </w:r>
          </w:p>
          <w:p w14:paraId="28028300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36862FC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活動八：咱來試看覓</w:t>
            </w:r>
          </w:p>
          <w:p w14:paraId="56AA08B4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1.播放MP3</w:t>
            </w:r>
            <w:r w:rsidRPr="00A45A0D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❷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或教學電子書，讓學生聆聽「咱來試看覓」內容。</w:t>
            </w:r>
          </w:p>
          <w:p w14:paraId="541CD335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2.老師請學生完成「咱來試看覓」的書寫及口說練習。</w:t>
            </w:r>
          </w:p>
          <w:p w14:paraId="70DF6EB8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6A77A36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21A7F5F5" w14:textId="22083CB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154AE53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38B0956C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1-Ⅱ-3能聆聽並理解對方所說的閩南語。</w:t>
            </w:r>
          </w:p>
          <w:p w14:paraId="69611FF5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2-Ⅱ-1能運用閩南語的標音符號、羅馬字及漢字，協助口語表達。</w:t>
            </w:r>
          </w:p>
          <w:p w14:paraId="4E13DE08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2-Ⅱ-2能用閩南語簡單說出日常生活計畫。</w:t>
            </w:r>
          </w:p>
          <w:p w14:paraId="6B39C58D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3-Ⅱ-1能閱讀日常生活中常見的閩南語文，並了解其意義。</w:t>
            </w:r>
          </w:p>
          <w:p w14:paraId="43936E1A" w14:textId="225C9A9A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7698EFF" w14:textId="2085863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Aa-Ⅱ-1羅馬拼音。</w:t>
            </w:r>
          </w:p>
          <w:p w14:paraId="179FA5E1" w14:textId="294343A1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Aa-Ⅱ-2漢字書寫。</w:t>
            </w:r>
          </w:p>
          <w:p w14:paraId="62AB6906" w14:textId="7B3C2B1D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Ab-Ⅱ-1語詞運用。</w:t>
            </w:r>
          </w:p>
          <w:p w14:paraId="64E90589" w14:textId="4543CDB0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Ab-Ⅱ-2句型運用。</w:t>
            </w:r>
          </w:p>
          <w:p w14:paraId="5A864A5C" w14:textId="2DF3F3C9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Bg-Ⅱ-1生活應對。</w:t>
            </w:r>
          </w:p>
          <w:p w14:paraId="09F3BAD5" w14:textId="5585185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Bg-Ⅱ-2口語表達。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653399F" w14:textId="5A491483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0A4D502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0E8C8B64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40CC30C1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主題三</w:t>
            </w:r>
          </w:p>
          <w:p w14:paraId="21D6641A" w14:textId="74772324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98C23C7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0453AF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8CAFD08" w14:textId="6AF4265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9EF9A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344FB49B" w14:textId="77777777" w:rsidTr="00D67C68">
        <w:trPr>
          <w:trHeight w:val="707"/>
        </w:trPr>
        <w:tc>
          <w:tcPr>
            <w:tcW w:w="1376" w:type="dxa"/>
          </w:tcPr>
          <w:p w14:paraId="16D797CF" w14:textId="0DF4B48E" w:rsidR="00A45A0D" w:rsidRPr="00A45A0D" w:rsidRDefault="00A45A0D" w:rsidP="00A45A0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9B2AED6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三、日子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ab/>
              <w:t>5.時間表</w:t>
            </w:r>
          </w:p>
          <w:p w14:paraId="16EA1020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C7960EF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47888B56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老師播放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A45A0D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❷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或教學電子書，引導學生完成學習單。</w:t>
            </w:r>
          </w:p>
          <w:p w14:paraId="5C564C44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5B8A75D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47F992BF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活動九：輕鬆學拼音</w:t>
            </w:r>
          </w:p>
          <w:p w14:paraId="4C7F7BE2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1.播放MP3</w:t>
            </w:r>
            <w:r w:rsidRPr="00A45A0D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❷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或教學電子書，讓學生聆聽「輕鬆學拼音」內容。</w:t>
            </w:r>
          </w:p>
          <w:p w14:paraId="51C0666A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5D25DE20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3.視教學情況，可補充教學補給站的「音標舉例」。</w:t>
            </w:r>
          </w:p>
          <w:p w14:paraId="10C767DD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CE854E3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活動十：拼音練習</w:t>
            </w:r>
          </w:p>
          <w:p w14:paraId="080D6CDF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1.播放MP3</w:t>
            </w:r>
            <w:r w:rsidRPr="00A45A0D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❷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或教學電子書，讓學生聆聽「拼音練習」內容並作答。</w:t>
            </w:r>
          </w:p>
          <w:p w14:paraId="061669C7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4E4A4B4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活動十一：來寫字</w:t>
            </w:r>
          </w:p>
          <w:p w14:paraId="728F43B6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1.老師請學生翻回課文頁，書寫閩南語漢字「掖」，並完成以「掖」為主的語詞。</w:t>
            </w:r>
          </w:p>
          <w:p w14:paraId="7D259167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2.參考本書P105「來寫字」，補充「掖」的用法。</w:t>
            </w:r>
          </w:p>
          <w:p w14:paraId="25481907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9F4D7B7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活動十二：複習三</w:t>
            </w:r>
          </w:p>
          <w:p w14:paraId="21046DD6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1.播放MP3</w:t>
            </w:r>
            <w:r w:rsidRPr="00A45A0D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❷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或教學電子書，讓學生聆聽「複習三」內容。</w:t>
            </w:r>
          </w:p>
          <w:p w14:paraId="41F662DD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2.老師請學生完成「複習三」節日及時間的練習，並說看看。</w:t>
            </w:r>
          </w:p>
          <w:p w14:paraId="243B9400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CA98411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67E78FB4" w14:textId="2E3C3F44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B4EB416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1-Ⅱ-1能應用閩南語標音符號、羅馬字及漢字，協助聆聽理解。</w:t>
            </w:r>
          </w:p>
          <w:p w14:paraId="155FAB1A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1-Ⅱ-3能聆聽並理解對方所說的閩南語。</w:t>
            </w:r>
          </w:p>
          <w:p w14:paraId="1233C8B5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2-Ⅱ-1能運用閩南語的標音符號、羅馬字及漢字，協助口語表達。</w:t>
            </w:r>
          </w:p>
          <w:p w14:paraId="67A78D6F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2-Ⅱ-2能用閩南語簡單說出日常生活計畫。</w:t>
            </w:r>
          </w:p>
          <w:p w14:paraId="21E9D8AE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3-Ⅱ-1能閱讀日常生活中常見的閩南語文，並了解其意義。</w:t>
            </w:r>
          </w:p>
          <w:p w14:paraId="232A60A2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3-Ⅱ-3能透過閩南語文的閱讀，了解為人處世的道理。</w:t>
            </w:r>
          </w:p>
          <w:p w14:paraId="3980CC60" w14:textId="2BC9DD07" w:rsidR="00A45A0D" w:rsidRPr="00880E1E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7D5D99C" w14:textId="3C91EF73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Aa-Ⅱ-1羅馬拼音。</w:t>
            </w:r>
          </w:p>
          <w:p w14:paraId="220A0EFD" w14:textId="07C7D7A1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Aa-Ⅱ-2漢字書寫。</w:t>
            </w:r>
          </w:p>
          <w:p w14:paraId="76EDC72A" w14:textId="7C061CBB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Ab-Ⅱ-1語詞運用。</w:t>
            </w:r>
          </w:p>
          <w:p w14:paraId="1AFE8C7F" w14:textId="53C8E354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Ac-Ⅱ-1生活故事。</w:t>
            </w:r>
          </w:p>
          <w:p w14:paraId="3260AFE4" w14:textId="2FF2F81A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Bd-Ⅱ-1環境保護。</w:t>
            </w:r>
          </w:p>
          <w:p w14:paraId="1D2D4C81" w14:textId="79615456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Bg-Ⅱ-2口語表達。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DDCAB3B" w14:textId="336FC72D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238CEA8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385CDD8C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5DAC0785" w14:textId="77777777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主題三</w:t>
            </w:r>
          </w:p>
          <w:p w14:paraId="45A1E361" w14:textId="2BA953FB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A0795C8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009EC14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07B28D9E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7EF8B69" w14:textId="77777777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E9CDE45" w14:textId="6BC43101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A58E5">
              <w:rPr>
                <w:rFonts w:ascii="標楷體" w:eastAsia="標楷體" w:hAnsi="標楷體"/>
                <w:sz w:val="20"/>
                <w:szCs w:val="20"/>
              </w:rPr>
              <w:t>漢字書寫評量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307FBB3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45A0D" w14:paraId="06C61EC3" w14:textId="77777777" w:rsidTr="00D67C68">
        <w:trPr>
          <w:trHeight w:val="707"/>
        </w:trPr>
        <w:tc>
          <w:tcPr>
            <w:tcW w:w="1376" w:type="dxa"/>
          </w:tcPr>
          <w:p w14:paraId="6B5FD47B" w14:textId="7996D3F6" w:rsidR="00A45A0D" w:rsidRPr="00A45A0D" w:rsidRDefault="00A45A0D" w:rsidP="00A45A0D">
            <w:pPr>
              <w:jc w:val="center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第二十一週</w:t>
            </w:r>
            <w:r w:rsidRPr="00A45A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2F49E04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三、日子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ab/>
              <w:t>5.時間表</w:t>
            </w:r>
          </w:p>
          <w:p w14:paraId="1D5EB494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5426349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6EE7D955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老師問學生第五課的學習心得。</w:t>
            </w:r>
          </w:p>
          <w:p w14:paraId="4F898EB5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B34A745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5E01E306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活動十三：看圖講故事</w:t>
            </w:r>
          </w:p>
          <w:p w14:paraId="096F38D2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1.播放MP3</w:t>
            </w:r>
            <w:r w:rsidRPr="00A45A0D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❷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或教學電子書，老師引導學生聆聽「看圖講故事」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內容。</w:t>
            </w:r>
          </w:p>
          <w:p w14:paraId="0AE38963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561A5E2D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4C9BBB90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0D776DA4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9B5D664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FEE7B72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活動十四：總複習</w:t>
            </w:r>
          </w:p>
          <w:p w14:paraId="4B0271F8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1.播放MP3</w:t>
            </w:r>
            <w:r w:rsidRPr="00A45A0D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❷</w:t>
            </w: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或教學電子書，讓學生聆聽「總複習」內容。</w:t>
            </w:r>
          </w:p>
          <w:p w14:paraId="37DB21B8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bCs/>
                <w:sz w:val="20"/>
                <w:szCs w:val="20"/>
              </w:rPr>
              <w:t>2.老師引導學生完成個人的九宮格，接著全班一起或分組進行語詞賓果遊戲。</w:t>
            </w:r>
          </w:p>
          <w:p w14:paraId="6CA95586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742F309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56675450" w14:textId="1E7275C4" w:rsidR="00A45A0D" w:rsidRPr="00880E1E" w:rsidRDefault="00A45A0D" w:rsidP="00A45A0D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bCs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45B13EF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051866A9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color w:val="000000"/>
                <w:sz w:val="20"/>
                <w:szCs w:val="20"/>
              </w:rPr>
              <w:t>1-Ⅱ-3能聆聽並理解對方所說的閩南語。</w:t>
            </w:r>
          </w:p>
          <w:p w14:paraId="142702AA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color w:val="000000"/>
                <w:sz w:val="20"/>
                <w:szCs w:val="20"/>
              </w:rPr>
              <w:t>2-Ⅱ-1能運用閩南語的標音符號、羅馬字及漢字，協助口語表達。</w:t>
            </w:r>
          </w:p>
          <w:p w14:paraId="379E001C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2-Ⅱ-2能用閩南語簡單說出日常生活計畫。</w:t>
            </w:r>
          </w:p>
          <w:p w14:paraId="43770F88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color w:val="000000"/>
                <w:sz w:val="20"/>
                <w:szCs w:val="20"/>
              </w:rPr>
              <w:t>3-Ⅱ-1能閱讀日常生活中常見的閩南語文，並了解其意義。</w:t>
            </w:r>
          </w:p>
          <w:p w14:paraId="499BBAAF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color w:val="000000"/>
                <w:sz w:val="20"/>
                <w:szCs w:val="20"/>
              </w:rPr>
              <w:t>3-Ⅱ-3能透過閩南語文的閱讀，了解為人處世的道理。</w:t>
            </w:r>
          </w:p>
          <w:p w14:paraId="551A74FA" w14:textId="7655A316" w:rsidR="00A45A0D" w:rsidRPr="00880E1E" w:rsidRDefault="00A45A0D" w:rsidP="00A45A0D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45A0D">
              <w:rPr>
                <w:rFonts w:ascii="標楷體" w:eastAsia="標楷體" w:hAnsi="標楷體"/>
                <w:color w:val="000000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EB858F9" w14:textId="20E563E2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Aa-Ⅱ-1羅馬拼音。</w:t>
            </w:r>
          </w:p>
          <w:p w14:paraId="313A3148" w14:textId="723AEB1D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Aa-Ⅱ-2漢字書寫。</w:t>
            </w:r>
          </w:p>
          <w:p w14:paraId="2081757E" w14:textId="053122E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Ab-Ⅱ-1語詞運用。</w:t>
            </w:r>
          </w:p>
          <w:p w14:paraId="2185308D" w14:textId="364B5288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Ac-Ⅱ-1生活故事。</w:t>
            </w:r>
          </w:p>
          <w:p w14:paraId="0DA45988" w14:textId="4EE2FBB5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Bd-Ⅱ-1環境保護。</w:t>
            </w:r>
          </w:p>
          <w:p w14:paraId="73067495" w14:textId="2EBDE810" w:rsidR="00A45A0D" w:rsidRPr="003A58E5" w:rsidRDefault="00A45A0D" w:rsidP="00A45A0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5A0D">
              <w:rPr>
                <w:rFonts w:ascii="標楷體" w:eastAsia="標楷體" w:hAnsi="標楷體"/>
                <w:sz w:val="20"/>
                <w:szCs w:val="20"/>
              </w:rPr>
              <w:t>Bg-Ⅱ-2口語表達。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59B36932" w14:textId="538AA205" w:rsidR="00A45A0D" w:rsidRPr="003A58E5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4D4A1CA" w14:textId="77777777" w:rsidR="00A45A0D" w:rsidRPr="00A45A0D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6C4F7BB3" w14:textId="77777777" w:rsidR="00A45A0D" w:rsidRPr="00A45A0D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</w:rPr>
              <w:t>第八冊</w:t>
            </w:r>
          </w:p>
          <w:p w14:paraId="40498082" w14:textId="77777777" w:rsidR="00A45A0D" w:rsidRPr="00A45A0D" w:rsidRDefault="00A45A0D" w:rsidP="00A45A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</w:rPr>
              <w:t>主題三</w:t>
            </w:r>
          </w:p>
          <w:p w14:paraId="52D780C0" w14:textId="5ED3C614" w:rsidR="00A45A0D" w:rsidRPr="003A58E5" w:rsidRDefault="00A45A0D" w:rsidP="00A45A0D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70201E4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030F6139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0116F93" w14:textId="77777777" w:rsidR="00A45A0D" w:rsidRPr="00A45A0D" w:rsidRDefault="00A45A0D" w:rsidP="00A45A0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0731A92" w14:textId="37F1FFCB" w:rsidR="00A45A0D" w:rsidRPr="003A58E5" w:rsidRDefault="00A45A0D" w:rsidP="00A45A0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5A0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ACF1E31" w14:textId="77777777" w:rsidR="00A45A0D" w:rsidRDefault="00A45A0D" w:rsidP="00A45A0D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p w14:paraId="249A0267" w14:textId="6176FA43" w:rsidR="00B06BFF" w:rsidRPr="006C3925" w:rsidRDefault="00477B2C" w:rsidP="00F27D7A">
      <w:pPr>
        <w:spacing w:beforeLines="50" w:before="180" w:line="400" w:lineRule="exact"/>
        <w:ind w:leftChars="100" w:left="240"/>
      </w:pPr>
      <w:r>
        <w:rPr>
          <w:rFonts w:eastAsia="標楷體" w:hint="eastAsia"/>
          <w:color w:val="000000"/>
          <w:sz w:val="28"/>
        </w:rPr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sectPr w:rsidR="00B06BFF" w:rsidRPr="006C3925" w:rsidSect="006C3925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9DE4A" w14:textId="77777777" w:rsidR="007A747D" w:rsidRDefault="007A747D" w:rsidP="00654534">
      <w:r>
        <w:separator/>
      </w:r>
    </w:p>
  </w:endnote>
  <w:endnote w:type="continuationSeparator" w:id="0">
    <w:p w14:paraId="3E558C8F" w14:textId="77777777" w:rsidR="007A747D" w:rsidRDefault="007A747D" w:rsidP="0065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BA529" w14:textId="77777777" w:rsidR="007A747D" w:rsidRDefault="007A747D" w:rsidP="00654534">
      <w:r>
        <w:separator/>
      </w:r>
    </w:p>
  </w:footnote>
  <w:footnote w:type="continuationSeparator" w:id="0">
    <w:p w14:paraId="700BECE7" w14:textId="77777777" w:rsidR="007A747D" w:rsidRDefault="007A747D" w:rsidP="0065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256A0070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378538EE"/>
    <w:multiLevelType w:val="multilevel"/>
    <w:tmpl w:val="A59AABFE"/>
    <w:lvl w:ilvl="0">
      <w:start w:val="1"/>
      <w:numFmt w:val="taiwaneseCountingThousand"/>
      <w:lvlText w:val="(%1)、"/>
      <w:lvlJc w:val="left"/>
      <w:pPr>
        <w:ind w:left="138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81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237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294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11"/>
        </w:tabs>
        <w:ind w:left="351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4220"/>
        </w:tabs>
        <w:ind w:left="422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4787"/>
        </w:tabs>
        <w:ind w:left="478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354"/>
        </w:tabs>
        <w:ind w:left="535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6062"/>
        </w:tabs>
        <w:ind w:left="6062" w:hanging="1700"/>
      </w:pPr>
      <w:rPr>
        <w:rFonts w:hint="eastAsia"/>
      </w:rPr>
    </w:lvl>
  </w:abstractNum>
  <w:abstractNum w:abstractNumId="3" w15:restartNumberingAfterBreak="0">
    <w:nsid w:val="587C55C1"/>
    <w:multiLevelType w:val="multilevel"/>
    <w:tmpl w:val="323C6F5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1338771090">
    <w:abstractNumId w:val="0"/>
  </w:num>
  <w:num w:numId="2" w16cid:durableId="541943915">
    <w:abstractNumId w:val="1"/>
  </w:num>
  <w:num w:numId="3" w16cid:durableId="1336959464">
    <w:abstractNumId w:val="2"/>
  </w:num>
  <w:num w:numId="4" w16cid:durableId="1737044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925"/>
    <w:rsid w:val="0002280B"/>
    <w:rsid w:val="00044565"/>
    <w:rsid w:val="000710AF"/>
    <w:rsid w:val="0013709E"/>
    <w:rsid w:val="001475A2"/>
    <w:rsid w:val="0016574F"/>
    <w:rsid w:val="0017550C"/>
    <w:rsid w:val="001920EB"/>
    <w:rsid w:val="001D7BB6"/>
    <w:rsid w:val="002139D5"/>
    <w:rsid w:val="00216D90"/>
    <w:rsid w:val="00232F26"/>
    <w:rsid w:val="00291379"/>
    <w:rsid w:val="002B3D5E"/>
    <w:rsid w:val="002F31A7"/>
    <w:rsid w:val="00316190"/>
    <w:rsid w:val="003202E8"/>
    <w:rsid w:val="0034057A"/>
    <w:rsid w:val="00362E77"/>
    <w:rsid w:val="003719E4"/>
    <w:rsid w:val="003A58E5"/>
    <w:rsid w:val="003A734F"/>
    <w:rsid w:val="003D09D4"/>
    <w:rsid w:val="003D2010"/>
    <w:rsid w:val="003D6A92"/>
    <w:rsid w:val="00402654"/>
    <w:rsid w:val="00421118"/>
    <w:rsid w:val="00435E3E"/>
    <w:rsid w:val="00477B2C"/>
    <w:rsid w:val="004C3521"/>
    <w:rsid w:val="004E2FB4"/>
    <w:rsid w:val="004F7983"/>
    <w:rsid w:val="00522E26"/>
    <w:rsid w:val="005344C4"/>
    <w:rsid w:val="00544F14"/>
    <w:rsid w:val="0055791A"/>
    <w:rsid w:val="00572556"/>
    <w:rsid w:val="005750B6"/>
    <w:rsid w:val="005A4947"/>
    <w:rsid w:val="005A7842"/>
    <w:rsid w:val="005C662D"/>
    <w:rsid w:val="006125A8"/>
    <w:rsid w:val="006409C2"/>
    <w:rsid w:val="00654534"/>
    <w:rsid w:val="006951B3"/>
    <w:rsid w:val="006A44EA"/>
    <w:rsid w:val="006B3A81"/>
    <w:rsid w:val="006B3F1B"/>
    <w:rsid w:val="006C3925"/>
    <w:rsid w:val="006D22A4"/>
    <w:rsid w:val="006F1B09"/>
    <w:rsid w:val="0072727D"/>
    <w:rsid w:val="0075364B"/>
    <w:rsid w:val="00772EC7"/>
    <w:rsid w:val="007A747D"/>
    <w:rsid w:val="007C2DAA"/>
    <w:rsid w:val="00821E07"/>
    <w:rsid w:val="0083099B"/>
    <w:rsid w:val="0084738A"/>
    <w:rsid w:val="00847660"/>
    <w:rsid w:val="00851572"/>
    <w:rsid w:val="00880E1E"/>
    <w:rsid w:val="008C27AE"/>
    <w:rsid w:val="00906F8A"/>
    <w:rsid w:val="0094446B"/>
    <w:rsid w:val="009B5302"/>
    <w:rsid w:val="009D18BE"/>
    <w:rsid w:val="009D4EAB"/>
    <w:rsid w:val="009F38A5"/>
    <w:rsid w:val="00A44E78"/>
    <w:rsid w:val="00A45A0D"/>
    <w:rsid w:val="00A70FFB"/>
    <w:rsid w:val="00A7586E"/>
    <w:rsid w:val="00AB01D2"/>
    <w:rsid w:val="00B06BFF"/>
    <w:rsid w:val="00B203D7"/>
    <w:rsid w:val="00B31C5F"/>
    <w:rsid w:val="00B64D91"/>
    <w:rsid w:val="00C14CC4"/>
    <w:rsid w:val="00C2037D"/>
    <w:rsid w:val="00C56819"/>
    <w:rsid w:val="00CA16ED"/>
    <w:rsid w:val="00CC7EC1"/>
    <w:rsid w:val="00CD61F6"/>
    <w:rsid w:val="00D31977"/>
    <w:rsid w:val="00D76C41"/>
    <w:rsid w:val="00D803E5"/>
    <w:rsid w:val="00DE314F"/>
    <w:rsid w:val="00E0194C"/>
    <w:rsid w:val="00E04039"/>
    <w:rsid w:val="00E04A6A"/>
    <w:rsid w:val="00E5545A"/>
    <w:rsid w:val="00F07D31"/>
    <w:rsid w:val="00F16AF2"/>
    <w:rsid w:val="00F27D7A"/>
    <w:rsid w:val="00F37A1B"/>
    <w:rsid w:val="00F37FE1"/>
    <w:rsid w:val="00F83501"/>
    <w:rsid w:val="00F8768A"/>
    <w:rsid w:val="00FA4181"/>
    <w:rsid w:val="00FD4435"/>
    <w:rsid w:val="00FE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245D0"/>
  <w15:docId w15:val="{E0CAA762-A2A9-458D-A483-43CF3433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925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7">
    <w:name w:val="List Paragraph"/>
    <w:basedOn w:val="a"/>
    <w:uiPriority w:val="34"/>
    <w:qFormat/>
    <w:rsid w:val="00D31977"/>
    <w:pPr>
      <w:ind w:leftChars="200" w:left="480"/>
    </w:pPr>
  </w:style>
  <w:style w:type="paragraph" w:customStyle="1" w:styleId="1">
    <w:name w:val="1.標題文字"/>
    <w:basedOn w:val="a"/>
    <w:rsid w:val="00232F26"/>
    <w:pPr>
      <w:widowControl w:val="0"/>
      <w:jc w:val="center"/>
    </w:pPr>
    <w:rPr>
      <w:rFonts w:ascii="華康中黑體" w:eastAsia="華康中黑體" w:hAnsi="Times New Roman" w:cs="Times New Roman"/>
      <w:kern w:val="2"/>
      <w:sz w:val="28"/>
      <w:szCs w:val="20"/>
    </w:rPr>
  </w:style>
  <w:style w:type="paragraph" w:customStyle="1" w:styleId="3">
    <w:name w:val="3.【對應能力指標】內文字"/>
    <w:basedOn w:val="a8"/>
    <w:rsid w:val="00232F26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kern w:val="2"/>
      <w:sz w:val="16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232F26"/>
    <w:rPr>
      <w:rFonts w:ascii="細明體" w:eastAsia="細明體" w:hAnsi="Courier New" w:cs="Courier New"/>
    </w:rPr>
  </w:style>
  <w:style w:type="character" w:customStyle="1" w:styleId="a9">
    <w:name w:val="純文字 字元"/>
    <w:basedOn w:val="a0"/>
    <w:link w:val="a8"/>
    <w:uiPriority w:val="99"/>
    <w:semiHidden/>
    <w:rsid w:val="00232F26"/>
    <w:rPr>
      <w:rFonts w:ascii="細明體" w:eastAsia="細明體" w:hAnsi="Courier New" w:cs="Courier New"/>
      <w:kern w:val="0"/>
      <w:szCs w:val="24"/>
    </w:rPr>
  </w:style>
  <w:style w:type="paragraph" w:customStyle="1" w:styleId="4123">
    <w:name w:val="4.【教學目標】內文字（1.2.3.）"/>
    <w:basedOn w:val="a8"/>
    <w:rsid w:val="00232F26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4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35</Pages>
  <Words>4502</Words>
  <Characters>25665</Characters>
  <Application>Microsoft Office Word</Application>
  <DocSecurity>0</DocSecurity>
  <Lines>213</Lines>
  <Paragraphs>60</Paragraphs>
  <ScaleCrop>false</ScaleCrop>
  <Company/>
  <LinksUpToDate>false</LinksUpToDate>
  <CharactersWithSpaces>30107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教學組行政</dc:creator>
  <cp:keywords/>
  <dc:description/>
  <cp:lastModifiedBy>365 KA</cp:lastModifiedBy>
  <cp:revision>9</cp:revision>
  <dcterms:created xsi:type="dcterms:W3CDTF">2024-06-12T02:52:00Z</dcterms:created>
  <dcterms:modified xsi:type="dcterms:W3CDTF">2026-04-07T08:13:00Z</dcterms:modified>
</cp:coreProperties>
</file>